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  <w:bookmarkStart w:id="0" w:name="_GoBack"/>
            <w:bookmarkEnd w:id="0"/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233AE9">
            <w:pPr>
              <w:rPr>
                <w:b/>
              </w:rPr>
            </w:pPr>
            <w:r>
              <w:rPr>
                <w:b/>
              </w:rPr>
              <w:t>34 735</w:t>
            </w:r>
          </w:p>
        </w:tc>
        <w:tc>
          <w:tcPr>
            <w:tcW w:w="7729" w:type="dxa"/>
            <w:gridSpan w:val="2"/>
          </w:tcPr>
          <w:p w:rsidR="00D24C47" w:rsidRPr="00233AE9" w:rsidRDefault="00233AE9">
            <w:pPr>
              <w:rPr>
                <w:b/>
              </w:rPr>
            </w:pPr>
            <w:r w:rsidRPr="00233AE9">
              <w:rPr>
                <w:b/>
              </w:rPr>
              <w:t>Wijziging van onder meer de Wet op het hoger onderwijs en wetenschappelijk onderzoek met het oog op het optimaliseren van het accreditatiestelsel (Wet accreditatie op maat)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233AE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33AE9">
              <w:t>houdende w</w:t>
            </w:r>
            <w:r w:rsidR="00233AE9" w:rsidRPr="002415AD">
              <w:t>ijziging van onder meer de Wet op het hoger onderwijs en wetenschappelijk onderzoek met het oog op het optimaliseren van het accreditatiestelsel (Wet accreditatie op maat)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233AE9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233AE9">
              <w:t>7 juni 2017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E9" w:rsidRDefault="00233AE9">
      <w:pPr>
        <w:spacing w:line="20" w:lineRule="exact"/>
      </w:pPr>
    </w:p>
  </w:endnote>
  <w:endnote w:type="continuationSeparator" w:id="0">
    <w:p w:rsidR="00233AE9" w:rsidRDefault="00233A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233AE9" w:rsidRDefault="00233A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E9" w:rsidRDefault="00233AE9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233AE9" w:rsidRDefault="0023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9"/>
    <w:rsid w:val="000074B9"/>
    <w:rsid w:val="00047444"/>
    <w:rsid w:val="00084B04"/>
    <w:rsid w:val="000A3969"/>
    <w:rsid w:val="001C21D9"/>
    <w:rsid w:val="00225197"/>
    <w:rsid w:val="00233AE9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33A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33A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9CA2957F29E43A7F1585D8A7579E4" ma:contentTypeVersion="0" ma:contentTypeDescription="Een nieuw document maken." ma:contentTypeScope="" ma:versionID="ca4bfd6e90bb3a94298d3af7187205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70AD6-BE1E-48F9-9F94-2CA535F2C8A5}"/>
</file>

<file path=customXml/itemProps2.xml><?xml version="1.0" encoding="utf-8"?>
<ds:datastoreItem xmlns:ds="http://schemas.openxmlformats.org/officeDocument/2006/customXml" ds:itemID="{01040D04-36CB-46F6-AAB3-F83CB906E92F}"/>
</file>

<file path=customXml/itemProps3.xml><?xml version="1.0" encoding="utf-8"?>
<ds:datastoreItem xmlns:ds="http://schemas.openxmlformats.org/officeDocument/2006/customXml" ds:itemID="{001280A0-E0A6-48A5-A086-AEE25A46A723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111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2017-06-08T13:03:00Z</cp:lastPrinted>
  <dcterms:created xsi:type="dcterms:W3CDTF">2017-06-08T13:02:00Z</dcterms:created>
  <dcterms:modified xsi:type="dcterms:W3CDTF">2017-06-08T13:03:00Z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0x0101004909CA2957F29E43A7F1585D8A7579E4</vt:lpwstr>
  </property>
</Properties>
</file>