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EB" w:rsidRPr="00821DA9" w:rsidRDefault="007340EB" w:rsidP="007340EB">
      <w:pPr>
        <w:pStyle w:val="Geenafstand"/>
        <w:rPr>
          <w:b/>
          <w:szCs w:val="18"/>
        </w:rPr>
      </w:pPr>
      <w:r w:rsidRPr="00821DA9">
        <w:rPr>
          <w:b/>
          <w:szCs w:val="18"/>
        </w:rPr>
        <w:t>MEMORIE VAN TOELICHTING (Eerste suppletoire begroting)</w:t>
      </w:r>
    </w:p>
    <w:p w:rsidR="007340EB" w:rsidRDefault="007340EB" w:rsidP="007340EB">
      <w:pPr>
        <w:pStyle w:val="Geenafstand"/>
        <w:rPr>
          <w:szCs w:val="18"/>
        </w:rPr>
      </w:pPr>
    </w:p>
    <w:p w:rsidR="007340EB" w:rsidRDefault="007340EB" w:rsidP="007340EB">
      <w:pPr>
        <w:pStyle w:val="Geenafstand"/>
        <w:rPr>
          <w:szCs w:val="18"/>
        </w:rPr>
      </w:pPr>
    </w:p>
    <w:p w:rsidR="007340EB" w:rsidRPr="00821DA9" w:rsidRDefault="007340EB" w:rsidP="007340EB">
      <w:pPr>
        <w:pStyle w:val="Geenafstand"/>
        <w:rPr>
          <w:b/>
          <w:szCs w:val="18"/>
        </w:rPr>
      </w:pPr>
      <w:r w:rsidRPr="00821DA9">
        <w:rPr>
          <w:b/>
          <w:szCs w:val="18"/>
        </w:rPr>
        <w:t>INHOUDSOPGAVE</w:t>
      </w:r>
    </w:p>
    <w:p w:rsidR="007340EB" w:rsidRDefault="007340EB" w:rsidP="007340EB">
      <w:pPr>
        <w:pStyle w:val="Geenafstand"/>
        <w:rPr>
          <w:szCs w:val="18"/>
        </w:rPr>
      </w:pPr>
    </w:p>
    <w:p w:rsidR="007340EB" w:rsidRPr="00821DA9" w:rsidRDefault="007340EB" w:rsidP="007340EB">
      <w:pPr>
        <w:pStyle w:val="Geenafstand"/>
        <w:numPr>
          <w:ilvl w:val="0"/>
          <w:numId w:val="4"/>
        </w:numPr>
        <w:ind w:left="426" w:hanging="426"/>
        <w:rPr>
          <w:b/>
          <w:szCs w:val="18"/>
        </w:rPr>
      </w:pPr>
      <w:r w:rsidRPr="00821DA9">
        <w:rPr>
          <w:b/>
          <w:szCs w:val="18"/>
        </w:rPr>
        <w:t>ARTIKELGEWIJZE TOELICHTING BIJ HET WETSVOORSTEL</w:t>
      </w:r>
    </w:p>
    <w:p w:rsidR="007340EB" w:rsidRPr="00821DA9" w:rsidRDefault="007340EB" w:rsidP="007340EB">
      <w:pPr>
        <w:pStyle w:val="Geenafstand"/>
        <w:rPr>
          <w:szCs w:val="18"/>
        </w:rPr>
      </w:pPr>
    </w:p>
    <w:p w:rsidR="007340EB" w:rsidRPr="00821DA9" w:rsidRDefault="007340EB" w:rsidP="007340EB">
      <w:pPr>
        <w:pStyle w:val="Geenafstand"/>
        <w:rPr>
          <w:b/>
          <w:szCs w:val="18"/>
        </w:rPr>
      </w:pPr>
      <w:r>
        <w:rPr>
          <w:b/>
          <w:szCs w:val="18"/>
        </w:rPr>
        <w:t>Wetsartikel 1</w:t>
      </w:r>
    </w:p>
    <w:p w:rsidR="007340EB" w:rsidRPr="00821DA9" w:rsidRDefault="007340EB" w:rsidP="007340EB">
      <w:pPr>
        <w:pStyle w:val="Geenafstand"/>
        <w:rPr>
          <w:szCs w:val="18"/>
        </w:rPr>
      </w:pPr>
    </w:p>
    <w:p w:rsidR="007340EB" w:rsidRPr="00821DA9" w:rsidRDefault="007340EB" w:rsidP="007340EB">
      <w:pPr>
        <w:pStyle w:val="Geenafstand"/>
        <w:rPr>
          <w:szCs w:val="18"/>
        </w:rPr>
      </w:pPr>
      <w:r w:rsidRPr="00821DA9">
        <w:rPr>
          <w:szCs w:val="18"/>
        </w:rPr>
        <w:t>De begrotingsstaten die onderdeel zijn van de Rijksbegroting, worden op grond van artikel 1, derde lid, van de Comptabiliteitswet 2001 elk afzonderlijk bij de wet vastgesteld en derhalve ook gewijzigd. Het onderhavige wetsvoorstel st</w:t>
      </w:r>
      <w:r>
        <w:rPr>
          <w:szCs w:val="18"/>
        </w:rPr>
        <w:t>rekt ertoe om voor het jaar 2017</w:t>
      </w:r>
      <w:r w:rsidRPr="00821DA9">
        <w:rPr>
          <w:szCs w:val="18"/>
        </w:rPr>
        <w:t xml:space="preserve"> w</w:t>
      </w:r>
      <w:r>
        <w:rPr>
          <w:szCs w:val="18"/>
        </w:rPr>
        <w:t xml:space="preserve">ijzigingen aan te brengen in de </w:t>
      </w:r>
      <w:r w:rsidRPr="00821DA9">
        <w:rPr>
          <w:szCs w:val="18"/>
        </w:rPr>
        <w:t>begrotingsstaat van het Infrastructuurfonds.</w:t>
      </w:r>
    </w:p>
    <w:p w:rsidR="007340EB" w:rsidRPr="00821DA9" w:rsidRDefault="007340EB" w:rsidP="007340EB">
      <w:pPr>
        <w:pStyle w:val="Geenafstand"/>
        <w:rPr>
          <w:szCs w:val="18"/>
        </w:rPr>
      </w:pPr>
    </w:p>
    <w:p w:rsidR="007340EB" w:rsidRPr="00821DA9" w:rsidRDefault="007340EB" w:rsidP="007340EB">
      <w:pPr>
        <w:pStyle w:val="Geenafstand"/>
        <w:rPr>
          <w:szCs w:val="18"/>
        </w:rPr>
      </w:pPr>
      <w:r w:rsidRPr="00821DA9">
        <w:rPr>
          <w:szCs w:val="18"/>
        </w:rPr>
        <w:t>De in de begrotingsstaat opgenomen begrotingsartikelen worden in onderdeel B van deze memorie van toelichting toegelicht (de zgn. begrotingstoelichting).</w:t>
      </w:r>
    </w:p>
    <w:p w:rsidR="007340EB" w:rsidRPr="00821DA9" w:rsidRDefault="007340EB" w:rsidP="007340EB">
      <w:pPr>
        <w:pStyle w:val="Geenafstand"/>
        <w:rPr>
          <w:szCs w:val="18"/>
        </w:rPr>
      </w:pPr>
      <w:bookmarkStart w:id="0" w:name="_GoBack"/>
      <w:bookmarkEnd w:id="0"/>
    </w:p>
    <w:p w:rsidR="007340EB" w:rsidRDefault="007340EB" w:rsidP="007340EB">
      <w:pPr>
        <w:pStyle w:val="Geenafstand"/>
        <w:rPr>
          <w:szCs w:val="18"/>
        </w:rPr>
      </w:pPr>
    </w:p>
    <w:p w:rsidR="007340EB" w:rsidRDefault="007340EB" w:rsidP="007340EB">
      <w:pPr>
        <w:pStyle w:val="Geenafstand"/>
        <w:rPr>
          <w:szCs w:val="18"/>
        </w:rPr>
      </w:pPr>
      <w:r w:rsidRPr="00821DA9">
        <w:rPr>
          <w:szCs w:val="18"/>
        </w:rPr>
        <w:t>De Minister van Infrastructuur en Milieu,</w:t>
      </w:r>
    </w:p>
    <w:p w:rsidR="007340EB" w:rsidRPr="00821DA9" w:rsidRDefault="007340EB" w:rsidP="007340EB">
      <w:pPr>
        <w:pStyle w:val="Geenafstand"/>
        <w:rPr>
          <w:szCs w:val="18"/>
        </w:rPr>
      </w:pPr>
      <w:r w:rsidRPr="00821DA9">
        <w:rPr>
          <w:szCs w:val="18"/>
        </w:rPr>
        <w:t xml:space="preserve">M.H. Schultz van Haegen-Maas </w:t>
      </w:r>
      <w:proofErr w:type="spellStart"/>
      <w:r w:rsidRPr="00821DA9">
        <w:rPr>
          <w:szCs w:val="18"/>
        </w:rPr>
        <w:t>Geesteranus</w:t>
      </w:r>
      <w:proofErr w:type="spellEnd"/>
      <w:r w:rsidRPr="00821DA9">
        <w:rPr>
          <w:b/>
          <w:szCs w:val="18"/>
        </w:rPr>
        <w:br w:type="page"/>
      </w:r>
    </w:p>
    <w:p w:rsidR="007340EB" w:rsidRPr="00821DA9" w:rsidRDefault="007340EB" w:rsidP="007340EB">
      <w:pPr>
        <w:pStyle w:val="Geenafstand"/>
        <w:numPr>
          <w:ilvl w:val="0"/>
          <w:numId w:val="4"/>
        </w:numPr>
        <w:ind w:left="426" w:hanging="426"/>
        <w:rPr>
          <w:b/>
          <w:szCs w:val="18"/>
        </w:rPr>
      </w:pPr>
      <w:r w:rsidRPr="00821DA9">
        <w:rPr>
          <w:b/>
          <w:szCs w:val="18"/>
        </w:rPr>
        <w:lastRenderedPageBreak/>
        <w:t>BEGROTINGSTOELICHTING</w:t>
      </w:r>
    </w:p>
    <w:p w:rsidR="007340EB" w:rsidRDefault="007340EB" w:rsidP="007340EB">
      <w:pPr>
        <w:pStyle w:val="Geenafstand"/>
        <w:rPr>
          <w:szCs w:val="18"/>
        </w:rPr>
      </w:pPr>
    </w:p>
    <w:p w:rsidR="007340EB" w:rsidRDefault="007340EB" w:rsidP="007340EB">
      <w:pPr>
        <w:pStyle w:val="Geenafstand"/>
        <w:numPr>
          <w:ilvl w:val="0"/>
          <w:numId w:val="5"/>
        </w:numPr>
        <w:ind w:left="426" w:hanging="426"/>
        <w:rPr>
          <w:b/>
          <w:szCs w:val="18"/>
        </w:rPr>
      </w:pPr>
      <w:r w:rsidRPr="001D3762">
        <w:rPr>
          <w:b/>
          <w:szCs w:val="18"/>
        </w:rPr>
        <w:t>Leeswijzer</w:t>
      </w:r>
    </w:p>
    <w:p w:rsidR="007340EB" w:rsidRPr="001D3762" w:rsidRDefault="007340EB" w:rsidP="007340EB">
      <w:pPr>
        <w:pStyle w:val="Geenafstand"/>
        <w:ind w:left="426"/>
        <w:rPr>
          <w:b/>
          <w:szCs w:val="18"/>
        </w:rPr>
      </w:pPr>
    </w:p>
    <w:p w:rsidR="007340EB" w:rsidRDefault="007340EB" w:rsidP="007340EB">
      <w:pPr>
        <w:pStyle w:val="Geenafstand"/>
        <w:numPr>
          <w:ilvl w:val="0"/>
          <w:numId w:val="5"/>
        </w:numPr>
        <w:ind w:left="426" w:hanging="426"/>
        <w:rPr>
          <w:b/>
          <w:szCs w:val="18"/>
        </w:rPr>
      </w:pPr>
      <w:r w:rsidRPr="001D3762">
        <w:rPr>
          <w:b/>
          <w:szCs w:val="18"/>
        </w:rPr>
        <w:t>De producten</w:t>
      </w:r>
    </w:p>
    <w:p w:rsidR="007340EB" w:rsidRDefault="007340EB" w:rsidP="007340EB">
      <w:pPr>
        <w:pStyle w:val="Geenafstand"/>
        <w:ind w:left="426"/>
        <w:rPr>
          <w:b/>
          <w:szCs w:val="18"/>
        </w:rPr>
      </w:pPr>
    </w:p>
    <w:p w:rsidR="007340EB" w:rsidRDefault="007340EB" w:rsidP="007340EB">
      <w:pPr>
        <w:pStyle w:val="Geenafstand"/>
        <w:ind w:left="426"/>
        <w:rPr>
          <w:szCs w:val="18"/>
        </w:rPr>
      </w:pPr>
      <w:r w:rsidRPr="001D3762">
        <w:rPr>
          <w:szCs w:val="18"/>
        </w:rPr>
        <w:t>2.1 Overzicht belangrijkste uitgaven- en ontvangstenmutaties</w:t>
      </w:r>
    </w:p>
    <w:p w:rsidR="007340EB" w:rsidRDefault="007340EB" w:rsidP="007340EB">
      <w:pPr>
        <w:pStyle w:val="Geenafstand"/>
        <w:ind w:left="426"/>
        <w:rPr>
          <w:szCs w:val="18"/>
        </w:rPr>
      </w:pPr>
      <w:r>
        <w:rPr>
          <w:szCs w:val="18"/>
        </w:rPr>
        <w:t>2.2 De productartikelen</w:t>
      </w:r>
    </w:p>
    <w:p w:rsidR="007340EB" w:rsidRDefault="007340EB" w:rsidP="007340EB">
      <w:pPr>
        <w:pStyle w:val="Geenafstand"/>
        <w:ind w:left="426"/>
        <w:rPr>
          <w:szCs w:val="18"/>
        </w:rPr>
      </w:pPr>
      <w:r>
        <w:rPr>
          <w:szCs w:val="18"/>
        </w:rPr>
        <w:t>2.3 Bijlagen</w:t>
      </w:r>
    </w:p>
    <w:p w:rsidR="007340EB" w:rsidRDefault="007340EB" w:rsidP="007340EB">
      <w:pPr>
        <w:pStyle w:val="Geenafstand"/>
        <w:ind w:left="426"/>
        <w:rPr>
          <w:szCs w:val="18"/>
        </w:rPr>
      </w:pPr>
      <w:r>
        <w:rPr>
          <w:szCs w:val="18"/>
        </w:rPr>
        <w:t>A.   Verdiepingsbijlage</w:t>
      </w:r>
    </w:p>
    <w:p w:rsidR="007340EB" w:rsidRPr="001D3762" w:rsidRDefault="007340EB" w:rsidP="007340EB">
      <w:pPr>
        <w:pStyle w:val="Geenafstand"/>
        <w:ind w:left="426"/>
        <w:rPr>
          <w:szCs w:val="18"/>
        </w:rPr>
      </w:pPr>
      <w:r>
        <w:rPr>
          <w:szCs w:val="18"/>
        </w:rPr>
        <w:t>B.   Projectoverzichten</w:t>
      </w:r>
      <w:r w:rsidRPr="001D3762">
        <w:rPr>
          <w:szCs w:val="18"/>
        </w:rPr>
        <w:t xml:space="preserve"> </w:t>
      </w:r>
      <w:r w:rsidRPr="001D3762">
        <w:rPr>
          <w:szCs w:val="18"/>
        </w:rPr>
        <w:br w:type="page"/>
      </w:r>
    </w:p>
    <w:p w:rsidR="007340EB" w:rsidRPr="00191B9B" w:rsidRDefault="007340EB" w:rsidP="007340EB">
      <w:pPr>
        <w:pStyle w:val="Geenafstand"/>
        <w:numPr>
          <w:ilvl w:val="0"/>
          <w:numId w:val="6"/>
        </w:numPr>
        <w:rPr>
          <w:b/>
          <w:szCs w:val="18"/>
        </w:rPr>
      </w:pPr>
      <w:r w:rsidRPr="00191B9B">
        <w:rPr>
          <w:b/>
          <w:szCs w:val="18"/>
        </w:rPr>
        <w:lastRenderedPageBreak/>
        <w:t>Leeswijzer</w:t>
      </w:r>
    </w:p>
    <w:p w:rsidR="007340EB" w:rsidRPr="00191B9B" w:rsidRDefault="007340EB" w:rsidP="007340EB">
      <w:pPr>
        <w:pStyle w:val="Geenafstand"/>
        <w:rPr>
          <w:szCs w:val="18"/>
        </w:rPr>
      </w:pPr>
    </w:p>
    <w:p w:rsidR="007340EB" w:rsidRPr="00191B9B" w:rsidRDefault="007340EB" w:rsidP="007340EB">
      <w:pPr>
        <w:pStyle w:val="Geenafstand"/>
        <w:rPr>
          <w:szCs w:val="18"/>
          <w:u w:val="single"/>
        </w:rPr>
      </w:pPr>
      <w:r w:rsidRPr="00191B9B">
        <w:rPr>
          <w:szCs w:val="18"/>
          <w:u w:val="single"/>
        </w:rPr>
        <w:t>Algemeen</w:t>
      </w:r>
    </w:p>
    <w:p w:rsidR="007340EB" w:rsidRDefault="007340EB" w:rsidP="007340EB">
      <w:pPr>
        <w:pStyle w:val="Geenafstand"/>
        <w:rPr>
          <w:szCs w:val="18"/>
        </w:rPr>
      </w:pPr>
      <w:r w:rsidRPr="00AF2C54">
        <w:rPr>
          <w:szCs w:val="18"/>
        </w:rPr>
        <w:t xml:space="preserve">De opzet en structuur van de onderliggende suppletoire begroting voor het </w:t>
      </w:r>
      <w:r>
        <w:rPr>
          <w:szCs w:val="18"/>
        </w:rPr>
        <w:t>Infrastructuurfonds</w:t>
      </w:r>
      <w:r w:rsidRPr="00AF2C54">
        <w:rPr>
          <w:szCs w:val="18"/>
        </w:rPr>
        <w:t xml:space="preserve"> is gebaseerd op de rijksbegrotingsvoorschriften van het ministerie van Financiën. </w:t>
      </w:r>
    </w:p>
    <w:p w:rsidR="007340EB" w:rsidRPr="00AF2C54" w:rsidRDefault="007340EB" w:rsidP="007340EB">
      <w:pPr>
        <w:pStyle w:val="Geenafstand"/>
        <w:rPr>
          <w:szCs w:val="18"/>
        </w:rPr>
      </w:pPr>
      <w:r w:rsidRPr="00AF2C54">
        <w:rPr>
          <w:szCs w:val="18"/>
        </w:rPr>
        <w:t>Naar aanleiding van de aanbevelingen van de BOR zijn in de rijksbegrotingsvoorschriften 201</w:t>
      </w:r>
      <w:r>
        <w:rPr>
          <w:szCs w:val="18"/>
        </w:rPr>
        <w:t>7</w:t>
      </w:r>
      <w:r w:rsidRPr="00AF2C54">
        <w:rPr>
          <w:szCs w:val="18"/>
        </w:rPr>
        <w:t xml:space="preserve"> uniforme ondergrenzen opgenomen, welke worden gehanteerd bij het toelichten van begrotingsmutaties op het niveau van artikelonderdeel. </w:t>
      </w:r>
      <w:r>
        <w:rPr>
          <w:szCs w:val="18"/>
        </w:rPr>
        <w:t>Op basis</w:t>
      </w:r>
      <w:r w:rsidRPr="00AF2C54">
        <w:rPr>
          <w:szCs w:val="18"/>
        </w:rPr>
        <w:t xml:space="preserve"> van de motie van de leden Van Helvert en Van Veldhoven (Kamerstukken II 2015-2016 34 475 XII, nr. 12) worden bij alle begrotingsartikelen op het Infrastructuurfonds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De norm voor het toelichten van de begrotingsmutaties op het niveau van artikelonderdeel is als volgt:</w:t>
      </w:r>
    </w:p>
    <w:p w:rsidR="007340EB" w:rsidRPr="00AF2C54" w:rsidRDefault="007340EB" w:rsidP="007340EB">
      <w:pPr>
        <w:pStyle w:val="Normaa"/>
        <w:ind w:left="720"/>
        <w:rPr>
          <w:rFonts w:ascii="Verdana" w:hAnsi="Verdana" w:cs="Arial"/>
          <w:sz w:val="18"/>
          <w:szCs w:val="18"/>
        </w:rPr>
      </w:pPr>
    </w:p>
    <w:p w:rsidR="007340EB" w:rsidRPr="00AF2C54" w:rsidRDefault="007340EB" w:rsidP="007340EB">
      <w:pPr>
        <w:pStyle w:val="Geenafstand"/>
        <w:rPr>
          <w:szCs w:val="18"/>
        </w:rPr>
      </w:pPr>
    </w:p>
    <w:tbl>
      <w:tblPr>
        <w:tblpPr w:leftFromText="141" w:rightFromText="141" w:vertAnchor="text" w:horzAnchor="margin" w:tblpXSpec="center" w:tblpY="-72"/>
        <w:tblW w:w="7501" w:type="dxa"/>
        <w:tblCellMar>
          <w:left w:w="70" w:type="dxa"/>
          <w:right w:w="70" w:type="dxa"/>
        </w:tblCellMar>
        <w:tblLook w:val="04A0" w:firstRow="1" w:lastRow="0" w:firstColumn="1" w:lastColumn="0" w:noHBand="0" w:noVBand="1"/>
      </w:tblPr>
      <w:tblGrid>
        <w:gridCol w:w="2505"/>
        <w:gridCol w:w="2498"/>
        <w:gridCol w:w="2498"/>
      </w:tblGrid>
      <w:tr w:rsidR="007340EB" w:rsidRPr="00AF2C54" w:rsidTr="00211DAE">
        <w:trPr>
          <w:trHeight w:val="225"/>
        </w:trPr>
        <w:tc>
          <w:tcPr>
            <w:tcW w:w="7501" w:type="dxa"/>
            <w:gridSpan w:val="3"/>
            <w:tcBorders>
              <w:top w:val="single" w:sz="4" w:space="0" w:color="auto"/>
              <w:left w:val="single" w:sz="4" w:space="0" w:color="auto"/>
              <w:bottom w:val="nil"/>
              <w:right w:val="single" w:sz="4" w:space="0" w:color="auto"/>
            </w:tcBorders>
            <w:shd w:val="clear" w:color="000000" w:fill="000000"/>
            <w:noWrap/>
            <w:vAlign w:val="bottom"/>
            <w:hideMark/>
          </w:tcPr>
          <w:p w:rsidR="007340EB" w:rsidRPr="00AF2C54" w:rsidRDefault="007340EB" w:rsidP="00211DAE">
            <w:pPr>
              <w:spacing w:after="0" w:line="240" w:lineRule="auto"/>
              <w:rPr>
                <w:rFonts w:ascii="Verdana" w:eastAsia="Times New Roman" w:hAnsi="Verdana" w:cs="Arial"/>
                <w:b/>
                <w:bCs/>
                <w:color w:val="FFFFFF"/>
                <w:sz w:val="16"/>
                <w:szCs w:val="16"/>
                <w:lang w:eastAsia="nl-NL"/>
              </w:rPr>
            </w:pPr>
            <w:r w:rsidRPr="00AF2C54">
              <w:rPr>
                <w:rFonts w:ascii="Verdana" w:eastAsia="Times New Roman" w:hAnsi="Verdana" w:cs="Arial"/>
                <w:b/>
                <w:bCs/>
                <w:color w:val="FFFFFF"/>
                <w:sz w:val="16"/>
                <w:szCs w:val="16"/>
                <w:lang w:eastAsia="nl-NL"/>
              </w:rPr>
              <w:t>Norm bij te verklaren verschillen</w:t>
            </w:r>
          </w:p>
        </w:tc>
      </w:tr>
      <w:tr w:rsidR="007340EB" w:rsidRPr="00AF2C54" w:rsidTr="00211DAE">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Omvang begrotingsartikel </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Beleidsmatige mutaties </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Technische mutaties</w:t>
            </w:r>
          </w:p>
        </w:tc>
      </w:tr>
      <w:tr w:rsidR="007340EB" w:rsidRPr="00AF2C54" w:rsidTr="00211DAE">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(stand ontwerpbegroting) </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(ondergrens in € miljoen)</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(ondergrens in € miljoen)</w:t>
            </w:r>
          </w:p>
        </w:tc>
      </w:tr>
      <w:tr w:rsidR="007340EB" w:rsidRPr="00AF2C54" w:rsidTr="00211DAE">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in € miljoen</w:t>
            </w:r>
          </w:p>
        </w:tc>
        <w:tc>
          <w:tcPr>
            <w:tcW w:w="2498" w:type="dxa"/>
            <w:tcBorders>
              <w:top w:val="nil"/>
              <w:left w:val="nil"/>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w:t>
            </w:r>
          </w:p>
        </w:tc>
        <w:tc>
          <w:tcPr>
            <w:tcW w:w="2498" w:type="dxa"/>
            <w:tcBorders>
              <w:top w:val="nil"/>
              <w:left w:val="nil"/>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w:t>
            </w:r>
          </w:p>
        </w:tc>
      </w:tr>
      <w:tr w:rsidR="007340EB" w:rsidRPr="00AF2C54" w:rsidTr="00211DAE">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&lt; 50</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1</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2</w:t>
            </w:r>
          </w:p>
        </w:tc>
      </w:tr>
      <w:tr w:rsidR="007340EB" w:rsidRPr="00AF2C54" w:rsidTr="00211DAE">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50 en &lt; 200</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2</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4</w:t>
            </w:r>
          </w:p>
        </w:tc>
      </w:tr>
      <w:tr w:rsidR="007340EB" w:rsidRPr="00AF2C54" w:rsidTr="00211DAE">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200 &lt; 1000</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c>
          <w:tcPr>
            <w:tcW w:w="2498" w:type="dxa"/>
            <w:tcBorders>
              <w:top w:val="nil"/>
              <w:left w:val="nil"/>
              <w:bottom w:val="nil"/>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r>
      <w:tr w:rsidR="007340EB" w:rsidRPr="00AF2C54" w:rsidTr="00211DAE">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1000</w:t>
            </w:r>
          </w:p>
        </w:tc>
        <w:tc>
          <w:tcPr>
            <w:tcW w:w="2498" w:type="dxa"/>
            <w:tcBorders>
              <w:top w:val="nil"/>
              <w:left w:val="nil"/>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c>
          <w:tcPr>
            <w:tcW w:w="2498" w:type="dxa"/>
            <w:tcBorders>
              <w:top w:val="nil"/>
              <w:left w:val="nil"/>
              <w:bottom w:val="single" w:sz="4" w:space="0" w:color="auto"/>
              <w:right w:val="single" w:sz="4" w:space="0" w:color="auto"/>
            </w:tcBorders>
            <w:shd w:val="clear" w:color="auto" w:fill="auto"/>
            <w:noWrap/>
            <w:vAlign w:val="bottom"/>
            <w:hideMark/>
          </w:tcPr>
          <w:p w:rsidR="007340EB" w:rsidRPr="00AF2C54" w:rsidRDefault="007340EB" w:rsidP="00211DAE">
            <w:pPr>
              <w:spacing w:after="0" w:line="240" w:lineRule="auto"/>
              <w:jc w:val="right"/>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r>
    </w:tbl>
    <w:p w:rsidR="007340EB" w:rsidRPr="00AF2C54" w:rsidRDefault="007340EB" w:rsidP="007340EB">
      <w:pPr>
        <w:pStyle w:val="Geenafstand"/>
        <w:rPr>
          <w:szCs w:val="18"/>
        </w:rPr>
      </w:pPr>
    </w:p>
    <w:p w:rsidR="007340EB" w:rsidRPr="00AF2C54" w:rsidRDefault="007340EB" w:rsidP="007340EB">
      <w:pPr>
        <w:pStyle w:val="Lijstalinea"/>
        <w:ind w:left="360"/>
        <w:rPr>
          <w:rFonts w:ascii="Verdana" w:hAnsi="Verdana"/>
          <w:sz w:val="18"/>
          <w:szCs w:val="18"/>
        </w:rPr>
      </w:pPr>
    </w:p>
    <w:p w:rsidR="007340EB" w:rsidRPr="00AF2C54" w:rsidRDefault="007340EB" w:rsidP="007340EB">
      <w:pPr>
        <w:pStyle w:val="Lijstalinea"/>
        <w:ind w:left="360"/>
        <w:rPr>
          <w:rFonts w:ascii="Verdana" w:hAnsi="Verdana"/>
          <w:sz w:val="18"/>
          <w:szCs w:val="18"/>
        </w:rPr>
      </w:pPr>
    </w:p>
    <w:p w:rsidR="007340EB" w:rsidRPr="00AF2C54" w:rsidRDefault="007340EB" w:rsidP="007340EB">
      <w:pPr>
        <w:pStyle w:val="Lijstalinea"/>
        <w:ind w:left="360"/>
        <w:rPr>
          <w:rFonts w:ascii="Verdana" w:hAnsi="Verdana"/>
          <w:sz w:val="18"/>
          <w:szCs w:val="18"/>
        </w:rPr>
      </w:pPr>
    </w:p>
    <w:p w:rsidR="007340EB" w:rsidRPr="00AF2C54" w:rsidRDefault="007340EB" w:rsidP="007340EB">
      <w:pPr>
        <w:pStyle w:val="Lijstalinea"/>
        <w:ind w:left="360"/>
        <w:rPr>
          <w:rFonts w:ascii="Verdana" w:hAnsi="Verdana"/>
          <w:sz w:val="18"/>
          <w:szCs w:val="18"/>
        </w:rPr>
      </w:pPr>
    </w:p>
    <w:p w:rsidR="007340EB" w:rsidRPr="00AF2C54" w:rsidRDefault="007340EB" w:rsidP="007340EB">
      <w:pPr>
        <w:pStyle w:val="Lijstalinea"/>
        <w:ind w:left="0"/>
        <w:rPr>
          <w:rFonts w:ascii="Verdana" w:hAnsi="Verdana"/>
          <w:sz w:val="18"/>
          <w:szCs w:val="18"/>
        </w:rPr>
      </w:pPr>
    </w:p>
    <w:p w:rsidR="007340EB" w:rsidRPr="00AF2C54" w:rsidRDefault="007340EB" w:rsidP="007340EB">
      <w:pPr>
        <w:pStyle w:val="Lijstalinea"/>
        <w:ind w:left="0"/>
        <w:rPr>
          <w:rFonts w:ascii="Verdana" w:hAnsi="Verdana"/>
          <w:sz w:val="18"/>
          <w:szCs w:val="18"/>
        </w:rPr>
      </w:pPr>
    </w:p>
    <w:p w:rsidR="007340EB" w:rsidRPr="00CC56D9" w:rsidRDefault="007340EB" w:rsidP="007340EB">
      <w:pPr>
        <w:pStyle w:val="Geenafstand"/>
      </w:pPr>
      <w:r w:rsidRPr="00AF2C54">
        <w:t xml:space="preserve">Mede naar aanleiding van overleg met uw Kamer zijn in aanvulling op deze regelgeving voor dit fonds de onderstaande punten verwerkt voor </w:t>
      </w:r>
      <w:r>
        <w:t>de eerste suppletoire begroting:</w:t>
      </w:r>
    </w:p>
    <w:p w:rsidR="007340EB" w:rsidRPr="00191B9B" w:rsidRDefault="007340EB" w:rsidP="007340EB">
      <w:pPr>
        <w:pStyle w:val="Geenafstand"/>
        <w:numPr>
          <w:ilvl w:val="0"/>
          <w:numId w:val="7"/>
        </w:numPr>
        <w:ind w:left="426" w:hanging="426"/>
        <w:rPr>
          <w:szCs w:val="18"/>
        </w:rPr>
      </w:pPr>
      <w:r w:rsidRPr="00191B9B">
        <w:rPr>
          <w:szCs w:val="18"/>
        </w:rPr>
        <w:t xml:space="preserve">Het opnemen van gedetailleerde projectinformatie in de suppletoire begrotingen conform begroting en jaarverslag (brief van 4 november 2009 naar aanleiding van toezegging verbetering informatievoorziening bij WGO van 24 juni 2009); </w:t>
      </w:r>
    </w:p>
    <w:p w:rsidR="007340EB" w:rsidRPr="00191B9B" w:rsidRDefault="007340EB" w:rsidP="007340EB">
      <w:pPr>
        <w:pStyle w:val="Geenafstand"/>
        <w:numPr>
          <w:ilvl w:val="0"/>
          <w:numId w:val="7"/>
        </w:numPr>
        <w:ind w:left="426" w:hanging="426"/>
        <w:rPr>
          <w:szCs w:val="18"/>
        </w:rPr>
      </w:pPr>
      <w:r w:rsidRPr="00191B9B">
        <w:rPr>
          <w:szCs w:val="18"/>
        </w:rPr>
        <w:t>Het inzicht in de budgetten van de planuitwerkingen- en verkenningen programma’s wordt vergroot door begrotingsmutaties expliciet in de MIRT tabellen zichtbaar te maken op projectniveau (toezegging WGO van 22 juni 2011);</w:t>
      </w:r>
    </w:p>
    <w:p w:rsidR="007340EB" w:rsidRPr="00191B9B" w:rsidRDefault="007340EB" w:rsidP="007340EB">
      <w:pPr>
        <w:pStyle w:val="Geenafstand"/>
        <w:numPr>
          <w:ilvl w:val="0"/>
          <w:numId w:val="7"/>
        </w:numPr>
        <w:ind w:left="426" w:hanging="426"/>
        <w:rPr>
          <w:szCs w:val="18"/>
        </w:rPr>
      </w:pPr>
      <w:r w:rsidRPr="00191B9B">
        <w:rPr>
          <w:szCs w:val="18"/>
        </w:rPr>
        <w:t xml:space="preserve">Mutaties op de beschikbare budgetten worden in de (niet voorgeschreven) Verdiepingsbijlage op artikelonderdeel niveau voor de volledige looptijd tot en met 2028 inzichtelijk gemaakt (in lijn met groeiparagraaf uit de begroting </w:t>
      </w:r>
      <w:proofErr w:type="spellStart"/>
      <w:r w:rsidRPr="00191B9B">
        <w:rPr>
          <w:szCs w:val="18"/>
        </w:rPr>
        <w:t>IenM</w:t>
      </w:r>
      <w:proofErr w:type="spellEnd"/>
      <w:r w:rsidRPr="00191B9B">
        <w:rPr>
          <w:szCs w:val="18"/>
        </w:rPr>
        <w:t xml:space="preserve"> voor 2013).</w:t>
      </w:r>
    </w:p>
    <w:p w:rsidR="007340EB" w:rsidRPr="00191B9B" w:rsidRDefault="007340EB" w:rsidP="007340EB">
      <w:pPr>
        <w:pStyle w:val="Geenafstand"/>
        <w:rPr>
          <w:szCs w:val="18"/>
          <w:u w:val="single"/>
        </w:rPr>
      </w:pPr>
    </w:p>
    <w:p w:rsidR="007340EB" w:rsidRPr="00191B9B" w:rsidRDefault="007340EB" w:rsidP="007340EB">
      <w:pPr>
        <w:pStyle w:val="Geenafstand"/>
        <w:rPr>
          <w:szCs w:val="18"/>
          <w:u w:val="single"/>
        </w:rPr>
      </w:pPr>
      <w:r w:rsidRPr="00191B9B">
        <w:rPr>
          <w:szCs w:val="18"/>
          <w:u w:val="single"/>
        </w:rPr>
        <w:t>Opbouw</w:t>
      </w:r>
    </w:p>
    <w:p w:rsidR="007340EB" w:rsidRDefault="007340EB" w:rsidP="007340EB">
      <w:pPr>
        <w:pStyle w:val="Geenafstand"/>
        <w:rPr>
          <w:szCs w:val="18"/>
        </w:rPr>
      </w:pPr>
      <w:r w:rsidRPr="00191B9B">
        <w:rPr>
          <w:szCs w:val="18"/>
        </w:rPr>
        <w:t>Dit wetsvoorstel kent een opbouw waarbij afhankelijk van de informatievraag- en behoefte verder kan worden ingezoomd. Deze verdiepingsslag is als volgt opgebouwd.</w:t>
      </w:r>
    </w:p>
    <w:p w:rsidR="007340EB" w:rsidRPr="00191B9B" w:rsidRDefault="007340EB" w:rsidP="007340EB">
      <w:pPr>
        <w:pStyle w:val="Geenafstand"/>
        <w:rPr>
          <w:szCs w:val="18"/>
        </w:rPr>
      </w:pPr>
    </w:p>
    <w:p w:rsidR="007340EB" w:rsidRDefault="007340EB" w:rsidP="007340EB">
      <w:pPr>
        <w:pStyle w:val="Geenafstand"/>
        <w:numPr>
          <w:ilvl w:val="0"/>
          <w:numId w:val="8"/>
        </w:numPr>
        <w:rPr>
          <w:szCs w:val="18"/>
        </w:rPr>
      </w:pPr>
      <w:r w:rsidRPr="00191B9B">
        <w:rPr>
          <w:szCs w:val="18"/>
        </w:rPr>
        <w:t xml:space="preserve">Allereerst is de begroting(wet)staat voor het </w:t>
      </w:r>
      <w:r>
        <w:rPr>
          <w:szCs w:val="18"/>
        </w:rPr>
        <w:t xml:space="preserve">Infrastructuurfonds </w:t>
      </w:r>
      <w:r w:rsidRPr="00191B9B">
        <w:rPr>
          <w:szCs w:val="18"/>
        </w:rPr>
        <w:t>voor het jaar 201</w:t>
      </w:r>
      <w:r>
        <w:rPr>
          <w:szCs w:val="18"/>
        </w:rPr>
        <w:t>7</w:t>
      </w:r>
      <w:r w:rsidRPr="00191B9B">
        <w:rPr>
          <w:szCs w:val="18"/>
        </w:rPr>
        <w:t xml:space="preserve"> opgenomen. Deze dient ter autorisatie van de mutaties die op artikelniveau in de verplichtingen-, uitgaven- en ontvangstenramingen worden voorgesteld.</w:t>
      </w:r>
    </w:p>
    <w:p w:rsidR="007340EB" w:rsidRDefault="007340EB" w:rsidP="007340EB">
      <w:pPr>
        <w:pStyle w:val="Geenafstand"/>
        <w:numPr>
          <w:ilvl w:val="0"/>
          <w:numId w:val="8"/>
        </w:numPr>
        <w:rPr>
          <w:szCs w:val="18"/>
        </w:rPr>
      </w:pPr>
      <w:r w:rsidRPr="00A53F56">
        <w:rPr>
          <w:szCs w:val="18"/>
        </w:rPr>
        <w:t xml:space="preserve">Daarna is eerst op hoofdlijnen (paragraaf 2.1) inzicht verstrekt in de belangrijkste budgettaire voorstellen die leiden tot wijziging van de begroting. Hiermee kan snel een indruk worden verkregen van de inhoud van dit wetsvoorstel. </w:t>
      </w:r>
    </w:p>
    <w:p w:rsidR="007340EB" w:rsidRDefault="007340EB" w:rsidP="007340EB">
      <w:pPr>
        <w:pStyle w:val="Geenafstand"/>
        <w:numPr>
          <w:ilvl w:val="0"/>
          <w:numId w:val="8"/>
        </w:numPr>
        <w:rPr>
          <w:szCs w:val="18"/>
        </w:rPr>
      </w:pPr>
      <w:r w:rsidRPr="00A53F56">
        <w:rPr>
          <w:szCs w:val="18"/>
        </w:rPr>
        <w:t xml:space="preserve">Via de </w:t>
      </w:r>
      <w:proofErr w:type="spellStart"/>
      <w:r w:rsidRPr="00A53F56">
        <w:rPr>
          <w:szCs w:val="18"/>
        </w:rPr>
        <w:t>artikelgewijze</w:t>
      </w:r>
      <w:proofErr w:type="spellEnd"/>
      <w:r w:rsidRPr="00A53F56">
        <w:rPr>
          <w:szCs w:val="18"/>
        </w:rPr>
        <w:t xml:space="preserve"> toelichting (paragraaf 2.2) worden alle beleidsmatig relevante mutaties op het niveau van het artikelonderdeel zichtbaar gemaakt, en waar zinvol en relevant, ook toegelicht. Dit rekening houdend met de norm zoals hierboven is aangegeven.</w:t>
      </w:r>
    </w:p>
    <w:p w:rsidR="007340EB" w:rsidRDefault="007340EB" w:rsidP="007340EB">
      <w:pPr>
        <w:pStyle w:val="Geenafstand"/>
        <w:numPr>
          <w:ilvl w:val="0"/>
          <w:numId w:val="8"/>
        </w:numPr>
        <w:rPr>
          <w:szCs w:val="18"/>
        </w:rPr>
      </w:pPr>
      <w:r w:rsidRPr="001335FD">
        <w:rPr>
          <w:szCs w:val="18"/>
        </w:rPr>
        <w:t xml:space="preserve">Als onderdeel van de </w:t>
      </w:r>
      <w:proofErr w:type="spellStart"/>
      <w:r w:rsidRPr="001335FD">
        <w:rPr>
          <w:szCs w:val="18"/>
        </w:rPr>
        <w:t>artikelgewijze</w:t>
      </w:r>
      <w:proofErr w:type="spellEnd"/>
      <w:r w:rsidRPr="001335FD">
        <w:rPr>
          <w:szCs w:val="18"/>
        </w:rPr>
        <w:t xml:space="preserve"> toelichting is in de verdiepingsbijlage (paragraaf 2.3 deel A) door middel van een meerjarige mutatietabel op artikelonderdeelniveau de aansluiting gemaakt tussen de vorige stand van de begroting en de nu voorgestelde stand. Dit voor de volledige looptijd van het fonds. </w:t>
      </w:r>
    </w:p>
    <w:p w:rsidR="007340EB" w:rsidRDefault="007340EB" w:rsidP="007340EB">
      <w:pPr>
        <w:pStyle w:val="Geenafstand"/>
        <w:numPr>
          <w:ilvl w:val="0"/>
          <w:numId w:val="8"/>
        </w:numPr>
        <w:rPr>
          <w:szCs w:val="18"/>
        </w:rPr>
      </w:pPr>
      <w:r w:rsidRPr="00344E9E">
        <w:rPr>
          <w:szCs w:val="18"/>
        </w:rPr>
        <w:t>Tenslotte zijn in de verdiepingsbijlage (paragraaf 2.3 deel B) van dit wetsvoorstel de MIRT projecttabellen met de realisatieprojecten alsmede de verkenningen en planuitwerking programma’s opgenomen waarin de begrotingsmutaties op projectnivea</w:t>
      </w:r>
      <w:r>
        <w:rPr>
          <w:szCs w:val="18"/>
        </w:rPr>
        <w:t xml:space="preserve">u zichtbaar zijn gemaakt. Deze </w:t>
      </w:r>
      <w:r w:rsidRPr="00344E9E">
        <w:rPr>
          <w:szCs w:val="18"/>
        </w:rPr>
        <w:t>MIRT- tabellen zijn in ieder geval voorzien van toelichtingen indien sprake is:</w:t>
      </w:r>
    </w:p>
    <w:p w:rsidR="007340EB" w:rsidRPr="00344E9E" w:rsidRDefault="007340EB" w:rsidP="007340EB">
      <w:pPr>
        <w:pStyle w:val="Geenafstand"/>
        <w:numPr>
          <w:ilvl w:val="0"/>
          <w:numId w:val="13"/>
        </w:numPr>
        <w:rPr>
          <w:szCs w:val="18"/>
        </w:rPr>
      </w:pPr>
      <w:r w:rsidRPr="00344E9E">
        <w:rPr>
          <w:szCs w:val="18"/>
        </w:rPr>
        <w:t>van een wijziging (anders dan door de verwerking van prijsbijstelling) in het taakstellend projectbudget groter dan 10% of meer dan € 10 miljoen</w:t>
      </w:r>
      <w:r>
        <w:rPr>
          <w:szCs w:val="18"/>
        </w:rPr>
        <w:t>;</w:t>
      </w:r>
    </w:p>
    <w:p w:rsidR="007340EB" w:rsidRPr="00632FD4" w:rsidRDefault="007340EB" w:rsidP="007340EB">
      <w:pPr>
        <w:pStyle w:val="Geenafstand"/>
        <w:numPr>
          <w:ilvl w:val="0"/>
          <w:numId w:val="13"/>
        </w:numPr>
        <w:rPr>
          <w:szCs w:val="18"/>
        </w:rPr>
      </w:pPr>
      <w:r>
        <w:rPr>
          <w:szCs w:val="18"/>
        </w:rPr>
        <w:t xml:space="preserve">van een wijziging groter dan 1 jaar </w:t>
      </w:r>
      <w:r w:rsidRPr="00632FD4">
        <w:rPr>
          <w:szCs w:val="18"/>
        </w:rPr>
        <w:t>in de oplevering van het projec</w:t>
      </w:r>
      <w:r>
        <w:rPr>
          <w:szCs w:val="18"/>
        </w:rPr>
        <w:t>t.</w:t>
      </w:r>
    </w:p>
    <w:p w:rsidR="007340EB" w:rsidRDefault="007340EB" w:rsidP="007340EB">
      <w:pPr>
        <w:rPr>
          <w:rFonts w:ascii="Verdana" w:hAnsi="Verdana"/>
          <w:sz w:val="18"/>
          <w:szCs w:val="18"/>
        </w:rPr>
      </w:pPr>
      <w:r>
        <w:rPr>
          <w:rFonts w:ascii="Verdana" w:hAnsi="Verdana"/>
          <w:sz w:val="18"/>
          <w:szCs w:val="18"/>
        </w:rPr>
        <w:br w:type="page"/>
      </w:r>
    </w:p>
    <w:p w:rsidR="007340EB" w:rsidRPr="00191B9B" w:rsidRDefault="007340EB" w:rsidP="007340EB">
      <w:pPr>
        <w:pStyle w:val="Geenafstand"/>
        <w:numPr>
          <w:ilvl w:val="0"/>
          <w:numId w:val="6"/>
        </w:numPr>
        <w:rPr>
          <w:b/>
          <w:szCs w:val="18"/>
        </w:rPr>
      </w:pPr>
      <w:r>
        <w:rPr>
          <w:b/>
          <w:szCs w:val="18"/>
        </w:rPr>
        <w:lastRenderedPageBreak/>
        <w:t>De producten</w:t>
      </w:r>
    </w:p>
    <w:p w:rsidR="007340EB" w:rsidRDefault="007340EB" w:rsidP="007340EB">
      <w:pPr>
        <w:pStyle w:val="Geenafstand"/>
        <w:rPr>
          <w:szCs w:val="18"/>
        </w:rPr>
      </w:pPr>
    </w:p>
    <w:p w:rsidR="007340EB" w:rsidRPr="00522587" w:rsidRDefault="007340EB" w:rsidP="007340EB">
      <w:pPr>
        <w:pStyle w:val="Geenafstand"/>
        <w:rPr>
          <w:szCs w:val="18"/>
        </w:rPr>
      </w:pPr>
      <w:r w:rsidRPr="00522587">
        <w:rPr>
          <w:szCs w:val="18"/>
        </w:rPr>
        <w:t>Dit wetsvoorstel sluit aan bij de Voorjaarsnota 201</w:t>
      </w:r>
      <w:r>
        <w:rPr>
          <w:szCs w:val="18"/>
        </w:rPr>
        <w:t>7</w:t>
      </w:r>
      <w:r w:rsidRPr="00522587">
        <w:rPr>
          <w:szCs w:val="18"/>
        </w:rPr>
        <w:t xml:space="preserve"> van het Ministerie van Financiën en bevat alleen begrotingsmutaties die betrekking hebben op de uitvoering van reeds ingezet beleid. </w:t>
      </w:r>
    </w:p>
    <w:p w:rsidR="007340EB" w:rsidRPr="00522587" w:rsidRDefault="007340EB" w:rsidP="007340EB">
      <w:pPr>
        <w:pStyle w:val="Geenafstand"/>
        <w:rPr>
          <w:szCs w:val="18"/>
        </w:rPr>
      </w:pPr>
      <w:r w:rsidRPr="00522587">
        <w:rPr>
          <w:szCs w:val="18"/>
        </w:rPr>
        <w:t>De mutaties zijn hieronder in tabelvorm weergegeven en toegelicht.</w:t>
      </w:r>
    </w:p>
    <w:p w:rsidR="007340EB" w:rsidRPr="00522587" w:rsidRDefault="007340EB" w:rsidP="007340EB">
      <w:pPr>
        <w:pStyle w:val="Geenafstand"/>
        <w:rPr>
          <w:szCs w:val="18"/>
        </w:rPr>
      </w:pPr>
      <w:r w:rsidRPr="00522587">
        <w:rPr>
          <w:szCs w:val="18"/>
        </w:rPr>
        <w:t>De budgettaire gevolgen van de begrotingsmutaties zijn verder onder 2.2 op de productartikelen zichtbaar gemaakt.</w:t>
      </w:r>
    </w:p>
    <w:p w:rsidR="007340EB" w:rsidRPr="00A53F56" w:rsidRDefault="007340EB" w:rsidP="007340EB">
      <w:pPr>
        <w:pStyle w:val="Geenafstand"/>
        <w:rPr>
          <w:szCs w:val="18"/>
        </w:rPr>
      </w:pPr>
    </w:p>
    <w:p w:rsidR="007340EB" w:rsidRDefault="007340EB" w:rsidP="007340EB">
      <w:pPr>
        <w:pStyle w:val="Lijstalinea"/>
        <w:ind w:left="0"/>
        <w:rPr>
          <w:rFonts w:ascii="Verdana" w:hAnsi="Verdana"/>
          <w:b/>
          <w:sz w:val="18"/>
          <w:szCs w:val="18"/>
        </w:rPr>
      </w:pPr>
      <w:r>
        <w:rPr>
          <w:rFonts w:ascii="Verdana" w:hAnsi="Verdana"/>
          <w:b/>
          <w:sz w:val="18"/>
          <w:szCs w:val="18"/>
        </w:rPr>
        <w:t xml:space="preserve">2.1 </w:t>
      </w:r>
      <w:r w:rsidRPr="0046018C">
        <w:rPr>
          <w:rFonts w:ascii="Verdana" w:hAnsi="Verdana"/>
          <w:b/>
          <w:sz w:val="18"/>
          <w:szCs w:val="18"/>
        </w:rPr>
        <w:t>Overzicht belangrijkste uitgaven- en ontvangstenmutaties</w:t>
      </w:r>
    </w:p>
    <w:tbl>
      <w:tblPr>
        <w:tblW w:w="8008" w:type="dxa"/>
        <w:tblInd w:w="55" w:type="dxa"/>
        <w:tblCellMar>
          <w:left w:w="70" w:type="dxa"/>
          <w:right w:w="70" w:type="dxa"/>
        </w:tblCellMar>
        <w:tblLook w:val="04A0" w:firstRow="1" w:lastRow="0" w:firstColumn="1" w:lastColumn="0" w:noHBand="0" w:noVBand="1"/>
      </w:tblPr>
      <w:tblGrid>
        <w:gridCol w:w="2423"/>
        <w:gridCol w:w="2992"/>
        <w:gridCol w:w="763"/>
        <w:gridCol w:w="960"/>
        <w:gridCol w:w="1048"/>
      </w:tblGrid>
      <w:tr w:rsidR="007340EB" w:rsidRPr="00CE2892" w:rsidTr="00211DAE">
        <w:trPr>
          <w:trHeight w:val="225"/>
        </w:trPr>
        <w:tc>
          <w:tcPr>
            <w:tcW w:w="6068" w:type="dxa"/>
            <w:gridSpan w:val="3"/>
            <w:tcBorders>
              <w:top w:val="single" w:sz="8" w:space="0" w:color="auto"/>
              <w:left w:val="nil"/>
              <w:bottom w:val="nil"/>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b/>
                <w:bCs/>
                <w:color w:val="FFFFFF"/>
                <w:sz w:val="16"/>
                <w:szCs w:val="16"/>
                <w:lang w:eastAsia="nl-NL"/>
              </w:rPr>
            </w:pPr>
            <w:r w:rsidRPr="00CE2892">
              <w:rPr>
                <w:rFonts w:ascii="Arial" w:eastAsia="Times New Roman" w:hAnsi="Arial" w:cs="Arial"/>
                <w:b/>
                <w:bCs/>
                <w:color w:val="FFFFFF"/>
                <w:sz w:val="16"/>
                <w:szCs w:val="16"/>
                <w:lang w:eastAsia="nl-NL"/>
              </w:rPr>
              <w:t>Mutaties 1e suppletoire begroting 2017 (in € mln.)</w:t>
            </w:r>
          </w:p>
        </w:tc>
        <w:tc>
          <w:tcPr>
            <w:tcW w:w="960" w:type="dxa"/>
            <w:tcBorders>
              <w:top w:val="single" w:sz="8" w:space="0" w:color="auto"/>
              <w:left w:val="nil"/>
              <w:bottom w:val="nil"/>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c>
          <w:tcPr>
            <w:tcW w:w="980" w:type="dxa"/>
            <w:tcBorders>
              <w:top w:val="single" w:sz="8" w:space="0" w:color="auto"/>
              <w:left w:val="nil"/>
              <w:bottom w:val="nil"/>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r>
      <w:tr w:rsidR="007340EB" w:rsidRPr="00CE2892" w:rsidTr="00211DAE">
        <w:trPr>
          <w:trHeight w:val="270"/>
        </w:trPr>
        <w:tc>
          <w:tcPr>
            <w:tcW w:w="2423"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w:t>
            </w:r>
          </w:p>
        </w:tc>
        <w:tc>
          <w:tcPr>
            <w:tcW w:w="2992"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w:t>
            </w:r>
          </w:p>
        </w:tc>
        <w:tc>
          <w:tcPr>
            <w:tcW w:w="653"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Art.</w:t>
            </w:r>
          </w:p>
        </w:tc>
        <w:tc>
          <w:tcPr>
            <w:tcW w:w="960"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Uitgaven</w:t>
            </w:r>
          </w:p>
        </w:tc>
        <w:tc>
          <w:tcPr>
            <w:tcW w:w="980"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Ontvangsten</w:t>
            </w:r>
          </w:p>
        </w:tc>
      </w:tr>
      <w:tr w:rsidR="007340EB" w:rsidRPr="00CE2892" w:rsidTr="00211DAE">
        <w:trPr>
          <w:trHeight w:val="270"/>
        </w:trPr>
        <w:tc>
          <w:tcPr>
            <w:tcW w:w="5415" w:type="dxa"/>
            <w:gridSpan w:val="2"/>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 ontwerpbegroting 2017</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5.878,3</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5.878,3</w:t>
            </w:r>
          </w:p>
        </w:tc>
      </w:tr>
      <w:tr w:rsidR="007340EB" w:rsidRPr="00CE2892" w:rsidTr="00211DAE">
        <w:trPr>
          <w:trHeight w:val="270"/>
        </w:trPr>
        <w:tc>
          <w:tcPr>
            <w:tcW w:w="5415" w:type="dxa"/>
            <w:gridSpan w:val="2"/>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 vastgestelde begroting 2017</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5.878,3</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5.878,3</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Belangrijkste suppletoire mutaties</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r>
      <w:tr w:rsidR="007340EB" w:rsidRPr="00CE2892" w:rsidTr="00211DAE">
        <w:trPr>
          <w:trHeight w:val="270"/>
        </w:trPr>
        <w:tc>
          <w:tcPr>
            <w:tcW w:w="5415" w:type="dxa"/>
            <w:gridSpan w:val="2"/>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u w:val="single"/>
                <w:lang w:eastAsia="nl-NL"/>
              </w:rPr>
            </w:pPr>
            <w:r w:rsidRPr="00CE2892">
              <w:rPr>
                <w:rFonts w:ascii="Arial" w:eastAsia="Times New Roman" w:hAnsi="Arial" w:cs="Arial"/>
                <w:sz w:val="16"/>
                <w:szCs w:val="16"/>
                <w:u w:val="single"/>
                <w:lang w:eastAsia="nl-NL"/>
              </w:rPr>
              <w:t>Kaderrelevante mutaties</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Saldo 2016</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18</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550,8</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Verwerking saldo 2016 op de artikelen</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alle</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579,1</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28,3</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2.</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Kasschuif Infrastructuurfonds</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18</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-250,0</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-250,0</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3.</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Overboekingen naar PF/GF/BCF:</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Beter Benutten</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-47,4</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-47,4</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Regionet</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-5,5</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-5,5</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A58 Aansluiting Goes</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-4,5</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-4,5</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Overig</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-3,4</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-3,4</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4.</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Eenvoudig Beter</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18</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-53,8</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-53,8</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5.</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Afrekening ProRail vierde kwartaal 2016</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13/17</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51,9</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51,9</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6.</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Afroming eigen vermogen Rijkswaterstaat</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18</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32,5</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32,5</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7.</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Overboekingen naar BDU:</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Beter Benutten</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-13,7</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-13,7</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OV-SAAL middellange termijn</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-7,5</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-7,5</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Regionet</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-5,5</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-5,5</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Overig</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0,0</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0,0</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8.</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Beter Benutten - ITS</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-12,9</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-12,9</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9.</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Bijdragen derden</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12/15/17</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8,0</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8,0</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10.</w:t>
            </w: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NS Sociale Veiligheid</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13</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-5,7</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-5,7</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Overige mutaties</w:t>
            </w: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alle</w:t>
            </w: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-0,6</w:t>
            </w: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-0,6</w:t>
            </w:r>
          </w:p>
        </w:tc>
      </w:tr>
      <w:tr w:rsidR="007340EB" w:rsidRPr="00CE2892" w:rsidTr="00211DAE">
        <w:trPr>
          <w:trHeight w:val="270"/>
        </w:trPr>
        <w:tc>
          <w:tcPr>
            <w:tcW w:w="242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299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653"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p>
        </w:tc>
        <w:tc>
          <w:tcPr>
            <w:tcW w:w="96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80"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r>
      <w:tr w:rsidR="007340EB" w:rsidRPr="00CE2892" w:rsidTr="00211DAE">
        <w:trPr>
          <w:trHeight w:val="270"/>
        </w:trPr>
        <w:tc>
          <w:tcPr>
            <w:tcW w:w="5415" w:type="dxa"/>
            <w:gridSpan w:val="2"/>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 1e suppletoire begroting 2017</w:t>
            </w:r>
          </w:p>
        </w:tc>
        <w:tc>
          <w:tcPr>
            <w:tcW w:w="653"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6.139</w:t>
            </w:r>
          </w:p>
        </w:tc>
        <w:tc>
          <w:tcPr>
            <w:tcW w:w="980"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6.139</w:t>
            </w:r>
          </w:p>
        </w:tc>
      </w:tr>
    </w:tbl>
    <w:p w:rsidR="007340EB" w:rsidRPr="00063937" w:rsidRDefault="007340EB" w:rsidP="007340EB">
      <w:pPr>
        <w:pStyle w:val="Geenafstand"/>
        <w:rPr>
          <w:szCs w:val="18"/>
        </w:rPr>
      </w:pPr>
    </w:p>
    <w:p w:rsidR="007340EB" w:rsidRDefault="007340EB" w:rsidP="007340EB">
      <w:pPr>
        <w:pStyle w:val="Geenafstand"/>
      </w:pPr>
    </w:p>
    <w:p w:rsidR="007340EB" w:rsidRDefault="007340EB" w:rsidP="007340EB">
      <w:pPr>
        <w:pStyle w:val="Geenafstand"/>
        <w:rPr>
          <w:b/>
        </w:rPr>
      </w:pPr>
      <w:r>
        <w:rPr>
          <w:b/>
        </w:rPr>
        <w:t>Toelichting</w:t>
      </w:r>
    </w:p>
    <w:p w:rsidR="007340EB" w:rsidRPr="00EC3461" w:rsidRDefault="007340EB" w:rsidP="007340EB">
      <w:pPr>
        <w:pStyle w:val="Geenafstand"/>
      </w:pPr>
    </w:p>
    <w:p w:rsidR="007340EB" w:rsidRPr="00A23B8E" w:rsidRDefault="007340EB" w:rsidP="007340EB">
      <w:pPr>
        <w:pStyle w:val="Geenafstand"/>
        <w:numPr>
          <w:ilvl w:val="0"/>
          <w:numId w:val="11"/>
        </w:numPr>
        <w:rPr>
          <w:b/>
        </w:rPr>
      </w:pPr>
      <w:r>
        <w:rPr>
          <w:b/>
        </w:rPr>
        <w:t>Saldo 2016</w:t>
      </w:r>
    </w:p>
    <w:p w:rsidR="007340EB" w:rsidRDefault="007340EB" w:rsidP="007340EB">
      <w:pPr>
        <w:pStyle w:val="Geenafstand"/>
        <w:ind w:left="360"/>
      </w:pPr>
      <w:r>
        <w:t xml:space="preserve">De begroting van het Infrastructuurfonds vertoont over het jaar 2016 een voordelig saldo van circa € 550,8 miljoen. Dit saldo wordt gevormd door de saldering van de in dat jaar gerealiseerde uitgaven en ontvangsten. Het voordelig saldo wordt in 2017 als verhoging van de ontvangsten geboekt op het artikelonderdeel 18.10 Saldo van de afgesloten rekeningen. In dit wetsvoorstel is naast deze ontvangstenverhoging ook het volledige voordelig saldo op de juiste uitgaven- en ontvangstenartikelen (producten) </w:t>
      </w:r>
      <w:proofErr w:type="spellStart"/>
      <w:r>
        <w:t>begrotingtechnisch</w:t>
      </w:r>
      <w:proofErr w:type="spellEnd"/>
      <w:r>
        <w:t xml:space="preserve"> verwerkt.</w:t>
      </w:r>
    </w:p>
    <w:p w:rsidR="007340EB" w:rsidRDefault="007340EB" w:rsidP="007340EB">
      <w:pPr>
        <w:pStyle w:val="Geenafstand"/>
        <w:ind w:left="360"/>
      </w:pPr>
    </w:p>
    <w:p w:rsidR="007340EB" w:rsidRDefault="007340EB" w:rsidP="007340EB">
      <w:pPr>
        <w:pStyle w:val="Geenafstand"/>
        <w:numPr>
          <w:ilvl w:val="0"/>
          <w:numId w:val="11"/>
        </w:numPr>
        <w:rPr>
          <w:b/>
        </w:rPr>
      </w:pPr>
      <w:r>
        <w:rPr>
          <w:b/>
        </w:rPr>
        <w:t>Kasschuif Infrastructuurfonds</w:t>
      </w:r>
    </w:p>
    <w:p w:rsidR="007340EB" w:rsidRDefault="007340EB" w:rsidP="007340EB">
      <w:pPr>
        <w:pStyle w:val="Geenafstand"/>
        <w:ind w:left="360"/>
        <w:rPr>
          <w:szCs w:val="18"/>
        </w:rPr>
      </w:pPr>
      <w:r w:rsidRPr="00CF027D">
        <w:rPr>
          <w:szCs w:val="18"/>
        </w:rPr>
        <w:t>Via het generale beeld is een kasschuif van € 250 miljoen van 2017 naar 2018 (€ 60 miljoen) en 2019 (€ 190 miljoen) op het Infrastructuurfonds verwerkt. De kasschuif is in de 1e suppletoire begroting op artikel 18 verwerkt en zal in de ontwerpbegroting 2018, als de totale programmering wordt geactualiseerd, over de artikelen worden verdeeld.</w:t>
      </w:r>
    </w:p>
    <w:p w:rsidR="007340EB" w:rsidRDefault="007340EB" w:rsidP="007340EB">
      <w:pPr>
        <w:pStyle w:val="Geenafstand"/>
        <w:tabs>
          <w:tab w:val="left" w:pos="8415"/>
        </w:tabs>
        <w:ind w:left="360"/>
      </w:pPr>
    </w:p>
    <w:p w:rsidR="007340EB" w:rsidRDefault="007340EB" w:rsidP="007340EB">
      <w:pPr>
        <w:pStyle w:val="Geenafstand"/>
        <w:numPr>
          <w:ilvl w:val="0"/>
          <w:numId w:val="11"/>
        </w:numPr>
        <w:rPr>
          <w:b/>
        </w:rPr>
      </w:pPr>
      <w:r w:rsidRPr="00396FCD">
        <w:rPr>
          <w:b/>
        </w:rPr>
        <w:t>Overboekingen naar Provinciefonds, Ge</w:t>
      </w:r>
      <w:r>
        <w:rPr>
          <w:b/>
        </w:rPr>
        <w:t xml:space="preserve">meentefonds en </w:t>
      </w:r>
      <w:proofErr w:type="spellStart"/>
      <w:r>
        <w:rPr>
          <w:b/>
        </w:rPr>
        <w:t>BTW-compensatiefonds</w:t>
      </w:r>
      <w:proofErr w:type="spellEnd"/>
    </w:p>
    <w:p w:rsidR="007340EB" w:rsidRDefault="007340EB" w:rsidP="007340EB">
      <w:pPr>
        <w:pStyle w:val="Geenafstand"/>
        <w:ind w:left="360"/>
      </w:pPr>
      <w:r w:rsidRPr="007A5D79">
        <w:lastRenderedPageBreak/>
        <w:t xml:space="preserve">Dit betreft overboekingen naar het Provinciefonds, het Gemeentefonds en het </w:t>
      </w:r>
      <w:proofErr w:type="spellStart"/>
      <w:r w:rsidRPr="007A5D79">
        <w:t>BTW-compensatiefonds</w:t>
      </w:r>
      <w:proofErr w:type="spellEnd"/>
      <w:r w:rsidRPr="007A5D79">
        <w:t xml:space="preserve"> in het kader van het programma Beter Benutten (</w:t>
      </w:r>
      <w:r>
        <w:t xml:space="preserve">- </w:t>
      </w:r>
      <w:r w:rsidRPr="007A5D79">
        <w:t>€ </w:t>
      </w:r>
      <w:r>
        <w:t>47,4</w:t>
      </w:r>
      <w:r w:rsidRPr="007A5D79">
        <w:t xml:space="preserve"> miljoen), </w:t>
      </w:r>
      <w:r>
        <w:t xml:space="preserve">Regionet </w:t>
      </w:r>
      <w:r w:rsidRPr="007A5D79">
        <w:t>(</w:t>
      </w:r>
      <w:r>
        <w:t xml:space="preserve">- </w:t>
      </w:r>
      <w:r w:rsidRPr="007A5D79">
        <w:t>€ </w:t>
      </w:r>
      <w:r>
        <w:t>5,5</w:t>
      </w:r>
      <w:r w:rsidRPr="007A5D79">
        <w:t xml:space="preserve"> miljoen</w:t>
      </w:r>
      <w:r>
        <w:t xml:space="preserve">), </w:t>
      </w:r>
      <w:r w:rsidRPr="007A5D79">
        <w:t>A58 Aansluiting Goes (</w:t>
      </w:r>
      <w:r>
        <w:t xml:space="preserve">- </w:t>
      </w:r>
      <w:r w:rsidRPr="007A5D79">
        <w:t>€ 4,5 miljoen) en overige overboekingen (</w:t>
      </w:r>
      <w:r>
        <w:t xml:space="preserve">- </w:t>
      </w:r>
      <w:r w:rsidRPr="007A5D79">
        <w:t>€ </w:t>
      </w:r>
      <w:r>
        <w:t>3,4</w:t>
      </w:r>
      <w:r w:rsidRPr="007A5D79">
        <w:t xml:space="preserve"> miljoen).</w:t>
      </w:r>
    </w:p>
    <w:p w:rsidR="007340EB" w:rsidRDefault="007340EB" w:rsidP="007340EB">
      <w:pPr>
        <w:pStyle w:val="Geenafstand"/>
        <w:ind w:left="360"/>
      </w:pPr>
    </w:p>
    <w:p w:rsidR="007340EB" w:rsidRDefault="007340EB" w:rsidP="007340EB">
      <w:pPr>
        <w:pStyle w:val="Geenafstand"/>
        <w:numPr>
          <w:ilvl w:val="0"/>
          <w:numId w:val="11"/>
        </w:numPr>
        <w:rPr>
          <w:b/>
        </w:rPr>
      </w:pPr>
      <w:r>
        <w:rPr>
          <w:b/>
        </w:rPr>
        <w:t>Eenvoudig Beter</w:t>
      </w:r>
    </w:p>
    <w:p w:rsidR="007340EB" w:rsidRPr="00025988" w:rsidRDefault="007340EB" w:rsidP="007340EB">
      <w:pPr>
        <w:pStyle w:val="Geenafstand"/>
        <w:ind w:left="360"/>
      </w:pPr>
      <w:r w:rsidRPr="00025988">
        <w:t xml:space="preserve">Bij Ontwerpbegroting 2017 zijn op het Infrastructuurfonds en Deltafonds middelen vrijgemaakt voor Eenvoudig Beter. De vrijgemaakte middelen staan gereserveerd op artikelonderdeel 18.16 Reservering Omgevingswet van het Infrastructuurfonds en worden </w:t>
      </w:r>
      <w:proofErr w:type="spellStart"/>
      <w:r w:rsidRPr="00025988">
        <w:t>tranchegewijs</w:t>
      </w:r>
      <w:proofErr w:type="spellEnd"/>
      <w:r w:rsidRPr="00025988">
        <w:t xml:space="preserve"> naar Hoofdstuk XII overgeheveld waar de uitgaven voor de stelselherziening van het omgevingsrecht worden verantwoord. Bij de Voorjaarsnota wordt € 97,1 miljoen overgeheveld naar de begroting Hoofdstuk XII, waarvan € 53,8 miljoen in 2017.  </w:t>
      </w:r>
    </w:p>
    <w:p w:rsidR="007340EB" w:rsidRPr="0063083E" w:rsidRDefault="007340EB" w:rsidP="007340EB">
      <w:pPr>
        <w:pStyle w:val="Geenafstand"/>
        <w:ind w:left="360"/>
      </w:pPr>
    </w:p>
    <w:p w:rsidR="007340EB" w:rsidRDefault="007340EB" w:rsidP="007340EB">
      <w:pPr>
        <w:pStyle w:val="Geenafstand"/>
        <w:numPr>
          <w:ilvl w:val="0"/>
          <w:numId w:val="11"/>
        </w:numPr>
        <w:rPr>
          <w:b/>
        </w:rPr>
      </w:pPr>
      <w:r>
        <w:rPr>
          <w:b/>
        </w:rPr>
        <w:t>Afrekening ProRail vierde kwartaal 2016</w:t>
      </w:r>
    </w:p>
    <w:p w:rsidR="007340EB" w:rsidRDefault="007340EB" w:rsidP="007340EB">
      <w:pPr>
        <w:pStyle w:val="Geenafstand"/>
        <w:ind w:left="360"/>
      </w:pPr>
      <w:r w:rsidRPr="00F94FEC">
        <w:t xml:space="preserve">ProRail ontvangt voor de in uitvoering zijnde aanlegprojecten ieder kwartaal voorschotten. Deze voorschotten worden het daaropvolgende kwartaal per project afgerekend op basis van de werkelijke gemaakte kosten. De technische afrekening over het vierde kwartaal van 2016 van te hoog </w:t>
      </w:r>
      <w:proofErr w:type="spellStart"/>
      <w:r w:rsidRPr="00F94FEC">
        <w:t>bevoorschotte</w:t>
      </w:r>
      <w:proofErr w:type="spellEnd"/>
      <w:r w:rsidRPr="00F94FEC">
        <w:t xml:space="preserve"> projecten aan ProRail bedraagt € </w:t>
      </w:r>
      <w:r>
        <w:t>51,9</w:t>
      </w:r>
      <w:r w:rsidRPr="00F94FEC">
        <w:t xml:space="preserve"> miljoen</w:t>
      </w:r>
      <w:r>
        <w:t>.</w:t>
      </w:r>
    </w:p>
    <w:p w:rsidR="007340EB" w:rsidRDefault="007340EB" w:rsidP="007340EB">
      <w:pPr>
        <w:pStyle w:val="Geenafstand"/>
        <w:ind w:left="360"/>
        <w:rPr>
          <w:b/>
        </w:rPr>
      </w:pPr>
    </w:p>
    <w:p w:rsidR="007340EB" w:rsidRDefault="007340EB" w:rsidP="007340EB">
      <w:pPr>
        <w:pStyle w:val="Geenafstand"/>
        <w:numPr>
          <w:ilvl w:val="0"/>
          <w:numId w:val="11"/>
        </w:numPr>
        <w:rPr>
          <w:b/>
        </w:rPr>
      </w:pPr>
      <w:r>
        <w:rPr>
          <w:b/>
        </w:rPr>
        <w:t>Afroming eigen vermogen Rijkswaterstaat</w:t>
      </w:r>
    </w:p>
    <w:p w:rsidR="007340EB" w:rsidRPr="00ED6479" w:rsidRDefault="007340EB" w:rsidP="007340EB">
      <w:pPr>
        <w:pStyle w:val="Geenafstand"/>
        <w:ind w:left="360"/>
      </w:pPr>
      <w:r w:rsidRPr="00ED6479">
        <w:t>Het eigen vermogen van een baten-lastenagentschap is via de Regeling agentschappen gebonden aan een maximumomvang van 5 procent van de gemiddelde jaaromzet, berekend over de laatste drie jaar. De maximale omvang van het eigen vermogen wordt door Rijkswaterstaat</w:t>
      </w:r>
      <w:r>
        <w:t xml:space="preserve"> met € 32,5 miljoen overschreden. </w:t>
      </w:r>
      <w:r w:rsidRPr="00ED6479">
        <w:t>Conform de regeling agentschappen wordt het surplus eigen vermogen uiterlijk bij de eerstvolgende suppletoire begrotingswet afgedragen aan de eigenaar (</w:t>
      </w:r>
      <w:proofErr w:type="spellStart"/>
      <w:r w:rsidRPr="00ED6479">
        <w:t>IenM</w:t>
      </w:r>
      <w:proofErr w:type="spellEnd"/>
      <w:r w:rsidRPr="00ED6479">
        <w:t xml:space="preserve">). </w:t>
      </w:r>
      <w:r>
        <w:t>Voor het</w:t>
      </w:r>
      <w:r w:rsidRPr="00ED6479">
        <w:t xml:space="preserve"> surplus eigen vermogen van Rijkswaterstaat geldt dat - in lijn met het zwaartepunt van de herkomst - deze middelen vooralsnog toegevoegd worden aan het kader van het Infrastructuurfonds.</w:t>
      </w:r>
    </w:p>
    <w:p w:rsidR="007340EB" w:rsidRDefault="007340EB" w:rsidP="007340EB">
      <w:pPr>
        <w:pStyle w:val="Geenafstand"/>
        <w:ind w:left="360"/>
        <w:rPr>
          <w:b/>
        </w:rPr>
      </w:pPr>
    </w:p>
    <w:p w:rsidR="007340EB" w:rsidRDefault="007340EB" w:rsidP="007340EB">
      <w:pPr>
        <w:pStyle w:val="Geenafstand"/>
        <w:numPr>
          <w:ilvl w:val="0"/>
          <w:numId w:val="11"/>
        </w:numPr>
        <w:rPr>
          <w:b/>
        </w:rPr>
      </w:pPr>
      <w:r>
        <w:rPr>
          <w:b/>
        </w:rPr>
        <w:t>Overboekingen naar BDU</w:t>
      </w:r>
    </w:p>
    <w:p w:rsidR="007340EB" w:rsidRPr="00E95974" w:rsidRDefault="007340EB" w:rsidP="007340EB">
      <w:pPr>
        <w:pStyle w:val="Geenafstand"/>
        <w:ind w:left="360"/>
      </w:pPr>
      <w:r>
        <w:t>Dit betreft overboekingen naar de BDU in het kader van het programma Beter Benutten (- € 13,7 miljoen), OV-SAAL middellange termijn (- € 7,5 miljoen), Regionet (- € 5,5 miljoen) en overige overboekingen (- € 0,0 miljoen).</w:t>
      </w:r>
    </w:p>
    <w:p w:rsidR="007340EB" w:rsidRDefault="007340EB" w:rsidP="007340EB">
      <w:pPr>
        <w:pStyle w:val="Geenafstand"/>
        <w:ind w:left="360"/>
        <w:rPr>
          <w:b/>
        </w:rPr>
      </w:pPr>
    </w:p>
    <w:p w:rsidR="007340EB" w:rsidRDefault="007340EB" w:rsidP="007340EB">
      <w:pPr>
        <w:pStyle w:val="Geenafstand"/>
        <w:numPr>
          <w:ilvl w:val="0"/>
          <w:numId w:val="11"/>
        </w:numPr>
        <w:rPr>
          <w:b/>
        </w:rPr>
      </w:pPr>
      <w:r>
        <w:rPr>
          <w:b/>
        </w:rPr>
        <w:t>Beter Benutten - ITS</w:t>
      </w:r>
    </w:p>
    <w:p w:rsidR="007340EB" w:rsidRDefault="007340EB" w:rsidP="007340EB">
      <w:pPr>
        <w:pStyle w:val="Geenafstand"/>
        <w:ind w:left="360"/>
      </w:pPr>
      <w:r w:rsidRPr="00466887">
        <w:t xml:space="preserve">In de brief van 21 november 2016 (Kamerstukken II, 34550 A, nr. 19) over de Voortgang MIRT is de Tweede Kamer in het kader van het vervolgprogramma Beter Benutten geïnformeerd over het innovatiepartnership </w:t>
      </w:r>
      <w:proofErr w:type="spellStart"/>
      <w:r w:rsidRPr="00466887">
        <w:t>Talking</w:t>
      </w:r>
      <w:proofErr w:type="spellEnd"/>
      <w:r w:rsidRPr="00466887">
        <w:t xml:space="preserve"> Traffic waarin onderdelen als Reisinformatiediensten, Data Ontsluiting en C-ITS worden uitgevoerd. De </w:t>
      </w:r>
      <w:proofErr w:type="spellStart"/>
      <w:r w:rsidRPr="00466887">
        <w:t>IenM</w:t>
      </w:r>
      <w:proofErr w:type="spellEnd"/>
      <w:r>
        <w:t>-</w:t>
      </w:r>
      <w:r w:rsidRPr="00466887">
        <w:t xml:space="preserve">middelen zijn beschikbaar op het Infrastructuurfonds. De verantwoording van deze uitgaven vindt plaats op de begroting HXII. </w:t>
      </w:r>
      <w:r w:rsidRPr="00025988">
        <w:t xml:space="preserve">Bij de Voorjaarsnota wordt € </w:t>
      </w:r>
      <w:r>
        <w:t>30,1</w:t>
      </w:r>
      <w:r w:rsidRPr="00025988">
        <w:t xml:space="preserve"> miljoen overgeheveld naar de begroting Hoofdstuk XII, waarvan € </w:t>
      </w:r>
      <w:r>
        <w:t>12,9</w:t>
      </w:r>
      <w:r w:rsidRPr="00025988">
        <w:t xml:space="preserve"> miljoen in 2017.  </w:t>
      </w:r>
    </w:p>
    <w:p w:rsidR="007340EB" w:rsidRDefault="007340EB" w:rsidP="007340EB">
      <w:pPr>
        <w:pStyle w:val="Geenafstand"/>
        <w:ind w:left="360"/>
      </w:pPr>
    </w:p>
    <w:p w:rsidR="007340EB" w:rsidRDefault="007340EB" w:rsidP="007340EB">
      <w:pPr>
        <w:pStyle w:val="Geenafstand"/>
        <w:numPr>
          <w:ilvl w:val="0"/>
          <w:numId w:val="11"/>
        </w:numPr>
        <w:rPr>
          <w:b/>
        </w:rPr>
      </w:pPr>
      <w:r>
        <w:rPr>
          <w:b/>
        </w:rPr>
        <w:t>Bijdragen derden</w:t>
      </w:r>
    </w:p>
    <w:p w:rsidR="007340EB" w:rsidRPr="009C1C57" w:rsidRDefault="007340EB" w:rsidP="007340EB">
      <w:pPr>
        <w:pStyle w:val="Geenafstand"/>
        <w:ind w:left="360"/>
      </w:pPr>
      <w:r>
        <w:t>Deze post bestaat uit diverse bijdragen van derden. De belangrijkste bijdragen zijn:</w:t>
      </w:r>
    </w:p>
    <w:p w:rsidR="007340EB" w:rsidRDefault="007340EB" w:rsidP="007340EB">
      <w:pPr>
        <w:pStyle w:val="Geenafstand"/>
        <w:numPr>
          <w:ilvl w:val="0"/>
          <w:numId w:val="43"/>
        </w:numPr>
        <w:ind w:left="709"/>
        <w:rPr>
          <w:szCs w:val="18"/>
        </w:rPr>
      </w:pPr>
      <w:r>
        <w:rPr>
          <w:szCs w:val="18"/>
        </w:rPr>
        <w:t>Regionale bijdragen voor wegenprojecten: N65 Vught – Haaren (€ 51,1 miljoen, waarvan € 3,5 miljoen in 2017), N50 Ens - Emmeloord (€ 4,4 miljoen), A73 Venlo (€ 1,6 miljoen), Beter Benutten (€ 8,2 miljoen, waarvan € 3,6 miljoen in 2017).</w:t>
      </w:r>
    </w:p>
    <w:p w:rsidR="007340EB" w:rsidRDefault="007340EB" w:rsidP="007340EB">
      <w:pPr>
        <w:pStyle w:val="Geenafstand"/>
        <w:numPr>
          <w:ilvl w:val="0"/>
          <w:numId w:val="43"/>
        </w:numPr>
        <w:ind w:left="709"/>
        <w:rPr>
          <w:szCs w:val="18"/>
        </w:rPr>
      </w:pPr>
      <w:r>
        <w:rPr>
          <w:szCs w:val="18"/>
        </w:rPr>
        <w:t xml:space="preserve">Regionale bijdragen voor vaarwegenprojecten: </w:t>
      </w:r>
      <w:r w:rsidRPr="008959F5">
        <w:t>Verruiming Twenteka</w:t>
      </w:r>
      <w:r>
        <w:t xml:space="preserve">nalen, fase 2 (€ 6,4 miljoen, waarvan € 0,4 miljoen in 2017) en </w:t>
      </w:r>
      <w:r w:rsidRPr="008959F5">
        <w:t>Beter Benutten (</w:t>
      </w:r>
      <w:r>
        <w:t xml:space="preserve">- </w:t>
      </w:r>
      <w:r w:rsidRPr="008959F5">
        <w:t>€ 2,4 miljoen).</w:t>
      </w:r>
    </w:p>
    <w:p w:rsidR="007340EB" w:rsidRDefault="007340EB" w:rsidP="007340EB">
      <w:pPr>
        <w:pStyle w:val="Geenafstand"/>
        <w:numPr>
          <w:ilvl w:val="0"/>
          <w:numId w:val="43"/>
        </w:numPr>
        <w:ind w:left="709"/>
        <w:rPr>
          <w:szCs w:val="18"/>
        </w:rPr>
      </w:pPr>
      <w:r w:rsidRPr="009C1C57">
        <w:rPr>
          <w:szCs w:val="18"/>
        </w:rPr>
        <w:t xml:space="preserve">ERTMS heeft een aantal subsidies toegekend gekregen vanuit het EU-fonds </w:t>
      </w:r>
      <w:proofErr w:type="spellStart"/>
      <w:r w:rsidRPr="009C1C57">
        <w:rPr>
          <w:szCs w:val="18"/>
        </w:rPr>
        <w:t>Connecting</w:t>
      </w:r>
      <w:proofErr w:type="spellEnd"/>
      <w:r w:rsidRPr="009C1C57">
        <w:rPr>
          <w:szCs w:val="18"/>
        </w:rPr>
        <w:t xml:space="preserve"> Europe Facility </w:t>
      </w:r>
      <w:proofErr w:type="spellStart"/>
      <w:r w:rsidRPr="009C1C57">
        <w:rPr>
          <w:szCs w:val="18"/>
        </w:rPr>
        <w:t>for</w:t>
      </w:r>
      <w:proofErr w:type="spellEnd"/>
      <w:r w:rsidRPr="009C1C57">
        <w:rPr>
          <w:szCs w:val="18"/>
        </w:rPr>
        <w:t xml:space="preserve"> Transport (CEF Transport). In </w:t>
      </w:r>
      <w:r>
        <w:rPr>
          <w:szCs w:val="18"/>
        </w:rPr>
        <w:t xml:space="preserve">totaal wordt € 28,9 miljoen ontvangen, waarvan </w:t>
      </w:r>
      <w:r w:rsidRPr="009C1C57">
        <w:rPr>
          <w:szCs w:val="18"/>
        </w:rPr>
        <w:t xml:space="preserve">€ 2,7 miljoen </w:t>
      </w:r>
      <w:r>
        <w:rPr>
          <w:szCs w:val="18"/>
        </w:rPr>
        <w:t>in 2017</w:t>
      </w:r>
      <w:r w:rsidRPr="009C1C57">
        <w:rPr>
          <w:szCs w:val="18"/>
        </w:rPr>
        <w:t>. Deze ontvangsten worden toegevoegd aan het ERTMS budget.</w:t>
      </w:r>
    </w:p>
    <w:p w:rsidR="007340EB" w:rsidRDefault="007340EB" w:rsidP="007340EB">
      <w:pPr>
        <w:pStyle w:val="Geenafstand"/>
        <w:ind w:left="76" w:hanging="76"/>
        <w:rPr>
          <w:b/>
        </w:rPr>
      </w:pPr>
    </w:p>
    <w:p w:rsidR="007340EB" w:rsidRPr="00BA13BF" w:rsidRDefault="007340EB" w:rsidP="007340EB">
      <w:pPr>
        <w:pStyle w:val="Geenafstand"/>
        <w:numPr>
          <w:ilvl w:val="0"/>
          <w:numId w:val="11"/>
        </w:numPr>
        <w:rPr>
          <w:b/>
        </w:rPr>
      </w:pPr>
      <w:r>
        <w:rPr>
          <w:b/>
        </w:rPr>
        <w:t>NS Sociale Veiligheid</w:t>
      </w:r>
    </w:p>
    <w:p w:rsidR="007340EB" w:rsidRDefault="007340EB" w:rsidP="007340EB">
      <w:pPr>
        <w:pStyle w:val="Geenafstand"/>
        <w:tabs>
          <w:tab w:val="left" w:pos="8415"/>
        </w:tabs>
        <w:ind w:left="360"/>
      </w:pPr>
      <w:r w:rsidRPr="00F66E6C">
        <w:t xml:space="preserve">Op de begroting Hoofdstuk XII worden uitgaven verantwoord om de sociale veiligheid op en rond het spoor van zowel NS-personeel als reizigers te vergroten. Hiertoe wordt </w:t>
      </w:r>
      <w:r>
        <w:t>€ 9,3</w:t>
      </w:r>
      <w:r w:rsidRPr="00F66E6C">
        <w:t xml:space="preserve"> miljoen overgeheveld naar de begroting Hoofdstuk XII</w:t>
      </w:r>
      <w:r>
        <w:t>, waarvan € 5,7 miljoen in 2017</w:t>
      </w:r>
      <w:r w:rsidRPr="00F66E6C">
        <w:t>.</w:t>
      </w:r>
    </w:p>
    <w:p w:rsidR="007340EB" w:rsidRPr="00A23B8E" w:rsidRDefault="007340EB" w:rsidP="007340EB">
      <w:pPr>
        <w:pStyle w:val="Geenafstand"/>
        <w:tabs>
          <w:tab w:val="left" w:pos="8415"/>
        </w:tabs>
        <w:ind w:left="360"/>
      </w:pPr>
      <w:r>
        <w:tab/>
      </w:r>
    </w:p>
    <w:p w:rsidR="007340EB" w:rsidRPr="00A41F2C" w:rsidRDefault="007340EB" w:rsidP="007340EB">
      <w:pPr>
        <w:pStyle w:val="Geenafstand"/>
        <w:rPr>
          <w:b/>
        </w:rPr>
      </w:pPr>
      <w:r w:rsidRPr="00A41F2C">
        <w:rPr>
          <w:b/>
        </w:rPr>
        <w:t>2.2 De productartikelen</w:t>
      </w:r>
    </w:p>
    <w:p w:rsidR="007340EB" w:rsidRDefault="007340EB" w:rsidP="007340EB">
      <w:pPr>
        <w:pStyle w:val="Geenafstand"/>
      </w:pPr>
    </w:p>
    <w:p w:rsidR="007340EB" w:rsidRPr="00522587" w:rsidRDefault="007340EB" w:rsidP="007340EB">
      <w:pPr>
        <w:pStyle w:val="Geenafstand"/>
      </w:pPr>
      <w:r w:rsidRPr="00522587">
        <w:t>Hieronder worden alle beleidsmatig relevante mutaties op het niveau van het artikelonderdeel zichtbaar gemaakt, en waar zinvol en relevant, ook toegelicht (zie leeswijzer). In de verdiepingsbijlage is een meerjarige mutatietabel opgenomen op artikelonderdeelniveau met daarbij de aansluiting tussen de vorige stand van de begroting en de nu voorgestelde stand. Dit voor de volledige looptijd van het fonds.</w:t>
      </w:r>
    </w:p>
    <w:p w:rsidR="007340EB" w:rsidRDefault="007340EB" w:rsidP="007340EB">
      <w:pPr>
        <w:pStyle w:val="Geenafstand"/>
      </w:pPr>
    </w:p>
    <w:p w:rsidR="007340EB" w:rsidRDefault="007340EB" w:rsidP="007340EB">
      <w:pPr>
        <w:pStyle w:val="Geenafstand"/>
      </w:pPr>
      <w:r>
        <w:br w:type="page"/>
      </w:r>
    </w:p>
    <w:p w:rsidR="007340EB" w:rsidRDefault="007340EB" w:rsidP="007340EB">
      <w:pPr>
        <w:pStyle w:val="Geenafstand"/>
        <w:rPr>
          <w:b/>
          <w:szCs w:val="18"/>
        </w:rPr>
      </w:pPr>
      <w:r w:rsidRPr="00522587">
        <w:rPr>
          <w:b/>
          <w:szCs w:val="18"/>
        </w:rPr>
        <w:lastRenderedPageBreak/>
        <w:t>Artikel 12 Hoofdwegennet</w:t>
      </w:r>
    </w:p>
    <w:p w:rsidR="007340EB" w:rsidRPr="00063937" w:rsidRDefault="007340EB" w:rsidP="007340EB">
      <w:pPr>
        <w:pStyle w:val="Geenafstand"/>
        <w:rPr>
          <w:szCs w:val="18"/>
        </w:rPr>
      </w:pPr>
    </w:p>
    <w:tbl>
      <w:tblPr>
        <w:tblW w:w="10384" w:type="dxa"/>
        <w:tblInd w:w="55" w:type="dxa"/>
        <w:tblCellMar>
          <w:left w:w="70" w:type="dxa"/>
          <w:right w:w="70" w:type="dxa"/>
        </w:tblCellMar>
        <w:tblLook w:val="04A0" w:firstRow="1" w:lastRow="0" w:firstColumn="1" w:lastColumn="0" w:noHBand="0" w:noVBand="1"/>
      </w:tblPr>
      <w:tblGrid>
        <w:gridCol w:w="2212"/>
        <w:gridCol w:w="904"/>
        <w:gridCol w:w="1158"/>
        <w:gridCol w:w="1141"/>
        <w:gridCol w:w="1031"/>
        <w:gridCol w:w="1031"/>
        <w:gridCol w:w="722"/>
        <w:gridCol w:w="722"/>
        <w:gridCol w:w="722"/>
        <w:gridCol w:w="741"/>
      </w:tblGrid>
      <w:tr w:rsidR="007340EB" w:rsidRPr="00CE2892" w:rsidTr="00211DAE">
        <w:trPr>
          <w:trHeight w:val="273"/>
        </w:trPr>
        <w:tc>
          <w:tcPr>
            <w:tcW w:w="6446" w:type="dxa"/>
            <w:gridSpan w:val="5"/>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b/>
                <w:bCs/>
                <w:color w:val="FFFFFF"/>
                <w:sz w:val="16"/>
                <w:szCs w:val="16"/>
                <w:lang w:eastAsia="nl-NL"/>
              </w:rPr>
            </w:pPr>
            <w:r w:rsidRPr="00CE2892">
              <w:rPr>
                <w:rFonts w:ascii="Arial" w:eastAsia="Times New Roman" w:hAnsi="Arial" w:cs="Arial"/>
                <w:b/>
                <w:bCs/>
                <w:color w:val="FFFFFF"/>
                <w:sz w:val="16"/>
                <w:szCs w:val="16"/>
                <w:lang w:eastAsia="nl-NL"/>
              </w:rPr>
              <w:t>Budgettaire gevolgen van uitvoering: Eerste Suppletoire Begroting 2017 (Bedragen x € 1 000)</w:t>
            </w:r>
          </w:p>
        </w:tc>
        <w:tc>
          <w:tcPr>
            <w:tcW w:w="1031" w:type="dxa"/>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c>
          <w:tcPr>
            <w:tcW w:w="741" w:type="dxa"/>
            <w:tcBorders>
              <w:top w:val="single" w:sz="8" w:space="0" w:color="auto"/>
              <w:left w:val="nil"/>
              <w:bottom w:val="single" w:sz="8" w:space="0" w:color="auto"/>
              <w:right w:val="nil"/>
            </w:tcBorders>
            <w:shd w:val="clear" w:color="000000" w:fill="000000"/>
            <w:noWrap/>
            <w:vAlign w:val="bottom"/>
            <w:hideMark/>
          </w:tcPr>
          <w:p w:rsidR="007340EB" w:rsidRPr="00CE2892" w:rsidRDefault="007340EB" w:rsidP="00211DAE">
            <w:pPr>
              <w:spacing w:after="0" w:line="240" w:lineRule="auto"/>
              <w:rPr>
                <w:rFonts w:ascii="Arial" w:eastAsia="Times New Roman" w:hAnsi="Arial" w:cs="Arial"/>
                <w:color w:val="FFFFFF"/>
                <w:sz w:val="16"/>
                <w:szCs w:val="16"/>
                <w:lang w:eastAsia="nl-NL"/>
              </w:rPr>
            </w:pPr>
            <w:r w:rsidRPr="00CE2892">
              <w:rPr>
                <w:rFonts w:ascii="Arial" w:eastAsia="Times New Roman" w:hAnsi="Arial" w:cs="Arial"/>
                <w:color w:val="FFFFFF"/>
                <w:sz w:val="16"/>
                <w:szCs w:val="16"/>
                <w:lang w:eastAsia="nl-NL"/>
              </w:rPr>
              <w:t> </w:t>
            </w:r>
          </w:p>
        </w:tc>
      </w:tr>
      <w:tr w:rsidR="007340EB" w:rsidRPr="00CE2892" w:rsidTr="00211DAE">
        <w:trPr>
          <w:trHeight w:val="273"/>
        </w:trPr>
        <w:tc>
          <w:tcPr>
            <w:tcW w:w="2212" w:type="dxa"/>
            <w:tcBorders>
              <w:top w:val="single" w:sz="8" w:space="0" w:color="auto"/>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12 Hoofdwegennet</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Mutaties</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Mutaties 1e</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Stand 1e</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Mutatie</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ontwerp</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via </w:t>
            </w:r>
            <w:proofErr w:type="spellStart"/>
            <w:r w:rsidRPr="00CE2892">
              <w:rPr>
                <w:rFonts w:ascii="Arial" w:eastAsia="Times New Roman" w:hAnsi="Arial" w:cs="Arial"/>
                <w:b/>
                <w:bCs/>
                <w:sz w:val="16"/>
                <w:szCs w:val="16"/>
                <w:lang w:eastAsia="nl-NL"/>
              </w:rPr>
              <w:t>NvW</w:t>
            </w:r>
            <w:proofErr w:type="spellEnd"/>
            <w:r w:rsidRPr="00CE2892">
              <w:rPr>
                <w:rFonts w:ascii="Arial" w:eastAsia="Times New Roman" w:hAnsi="Arial" w:cs="Arial"/>
                <w:b/>
                <w:bCs/>
                <w:sz w:val="16"/>
                <w:szCs w:val="16"/>
                <w:lang w:eastAsia="nl-NL"/>
              </w:rPr>
              <w:t xml:space="preserve"> en</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vastgestelde</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 suppletoire</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suppletoire</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2018</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2019</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2020</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2021</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begroting</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amendement</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begroting</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begroting</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begroting</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p>
        </w:tc>
      </w:tr>
      <w:tr w:rsidR="007340EB" w:rsidRPr="00CE2892" w:rsidTr="00211DAE">
        <w:trPr>
          <w:trHeight w:val="273"/>
        </w:trPr>
        <w:tc>
          <w:tcPr>
            <w:tcW w:w="2212"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w:t>
            </w:r>
          </w:p>
        </w:tc>
        <w:tc>
          <w:tcPr>
            <w:tcW w:w="904"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(1)</w:t>
            </w:r>
          </w:p>
        </w:tc>
        <w:tc>
          <w:tcPr>
            <w:tcW w:w="1158"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(2)</w:t>
            </w:r>
          </w:p>
        </w:tc>
        <w:tc>
          <w:tcPr>
            <w:tcW w:w="1141"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(3)=(1+2)</w:t>
            </w:r>
          </w:p>
        </w:tc>
        <w:tc>
          <w:tcPr>
            <w:tcW w:w="1031"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(4)</w:t>
            </w:r>
          </w:p>
        </w:tc>
        <w:tc>
          <w:tcPr>
            <w:tcW w:w="1031"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(5)=(3+4)</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w:t>
            </w:r>
          </w:p>
        </w:tc>
        <w:tc>
          <w:tcPr>
            <w:tcW w:w="741" w:type="dxa"/>
            <w:tcBorders>
              <w:top w:val="single" w:sz="4" w:space="0" w:color="auto"/>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center"/>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w:t>
            </w:r>
          </w:p>
        </w:tc>
      </w:tr>
      <w:tr w:rsidR="007340EB" w:rsidRPr="00CE2892" w:rsidTr="00211DAE">
        <w:trPr>
          <w:trHeight w:val="273"/>
        </w:trPr>
        <w:tc>
          <w:tcPr>
            <w:tcW w:w="221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Verplichtingen</w:t>
            </w:r>
          </w:p>
        </w:tc>
        <w:tc>
          <w:tcPr>
            <w:tcW w:w="904"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3.286.674 </w:t>
            </w:r>
          </w:p>
        </w:tc>
        <w:tc>
          <w:tcPr>
            <w:tcW w:w="1158"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10.000 </w:t>
            </w:r>
          </w:p>
        </w:tc>
        <w:tc>
          <w:tcPr>
            <w:tcW w:w="11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3.296.674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90.737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3.387.411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color w:val="FF0000"/>
                <w:sz w:val="16"/>
                <w:szCs w:val="16"/>
                <w:lang w:eastAsia="nl-NL"/>
              </w:rPr>
              <w:t xml:space="preserve">-54.190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color w:val="FF0000"/>
                <w:sz w:val="16"/>
                <w:szCs w:val="16"/>
                <w:lang w:eastAsia="nl-NL"/>
              </w:rPr>
              <w:t xml:space="preserve">-1.229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76.604 </w:t>
            </w:r>
          </w:p>
        </w:tc>
        <w:tc>
          <w:tcPr>
            <w:tcW w:w="7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493.839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Uitgaven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2.355.030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10.000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2.365.030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146.343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2.511.373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color w:val="FF0000"/>
                <w:sz w:val="16"/>
                <w:szCs w:val="16"/>
                <w:lang w:eastAsia="nl-NL"/>
              </w:rPr>
              <w:t xml:space="preserve">-1.654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color w:val="FF0000"/>
                <w:sz w:val="16"/>
                <w:szCs w:val="16"/>
                <w:lang w:eastAsia="nl-NL"/>
              </w:rPr>
              <w:t xml:space="preserve">-9.135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color w:val="FF0000"/>
                <w:sz w:val="16"/>
                <w:szCs w:val="16"/>
                <w:lang w:eastAsia="nl-NL"/>
              </w:rPr>
              <w:t xml:space="preserve">-5.074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sz w:val="16"/>
                <w:szCs w:val="16"/>
                <w:lang w:eastAsia="nl-NL"/>
              </w:rPr>
            </w:pPr>
            <w:r w:rsidRPr="00CE2892">
              <w:rPr>
                <w:rFonts w:ascii="Arial" w:eastAsia="Times New Roman" w:hAnsi="Arial" w:cs="Arial"/>
                <w:b/>
                <w:bCs/>
                <w:sz w:val="16"/>
                <w:szCs w:val="16"/>
                <w:lang w:eastAsia="nl-NL"/>
              </w:rPr>
              <w:t xml:space="preserve">9.544 </w:t>
            </w:r>
          </w:p>
        </w:tc>
      </w:tr>
      <w:tr w:rsidR="007340EB" w:rsidRPr="00CE2892" w:rsidTr="00211DAE">
        <w:trPr>
          <w:trHeight w:val="273"/>
        </w:trPr>
        <w:tc>
          <w:tcPr>
            <w:tcW w:w="221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Waarvan juridisch verplicht</w:t>
            </w:r>
          </w:p>
        </w:tc>
        <w:tc>
          <w:tcPr>
            <w:tcW w:w="904"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100%</w:t>
            </w:r>
          </w:p>
        </w:tc>
        <w:tc>
          <w:tcPr>
            <w:tcW w:w="1158"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11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94%</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c>
          <w:tcPr>
            <w:tcW w:w="7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12.01 Verkeersmanagement</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3.638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3.638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3.638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3.638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3.638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3.638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12.02 Beheer, onderhoud en vervanging</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609.164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609.164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-18.546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590.618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350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2.662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12.02.01 Beheer en onderhoud</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524.863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524.863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-1.900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522.963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350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2.662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524.863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524.863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-1.900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522.963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350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2.662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12.02.04 Vervanging</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84.301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84.301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-16.646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67.655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12.03 Aanleg</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631.536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10.000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641.536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118.742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760.278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-488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-8.229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-4.565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9.518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12.03.01 Realisatie</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619.413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619.413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56.210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675.623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15.002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4.837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5.671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30.280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30.280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120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30.400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12.03.02 Verkenningen en planuitwerkingen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12.123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10.000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22.123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62.532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84.655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-15.490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-13.066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-10.236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9.518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12.052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12.052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-850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11.202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12.04 Geïntegreerde contractvormen/PPS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561.811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561.811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47.644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609.455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12.06 </w:t>
            </w:r>
            <w:proofErr w:type="spellStart"/>
            <w:r w:rsidRPr="00CE2892">
              <w:rPr>
                <w:rFonts w:ascii="Arial" w:eastAsia="Times New Roman" w:hAnsi="Arial" w:cs="Arial"/>
                <w:b/>
                <w:bCs/>
                <w:i/>
                <w:iCs/>
                <w:color w:val="0000FF"/>
                <w:sz w:val="16"/>
                <w:szCs w:val="16"/>
                <w:lang w:eastAsia="nl-NL"/>
              </w:rPr>
              <w:t>Netwerkgebonden</w:t>
            </w:r>
            <w:proofErr w:type="spellEnd"/>
            <w:r w:rsidRPr="00CE2892">
              <w:rPr>
                <w:rFonts w:ascii="Arial" w:eastAsia="Times New Roman" w:hAnsi="Arial" w:cs="Arial"/>
                <w:b/>
                <w:bCs/>
                <w:i/>
                <w:iCs/>
                <w:color w:val="0000FF"/>
                <w:sz w:val="16"/>
                <w:szCs w:val="16"/>
                <w:lang w:eastAsia="nl-NL"/>
              </w:rPr>
              <w:t xml:space="preserve"> kosten HWN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548.881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548.881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-1.497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547.384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-516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-568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FF0000"/>
                <w:sz w:val="16"/>
                <w:szCs w:val="16"/>
                <w:lang w:eastAsia="nl-NL"/>
              </w:rPr>
              <w:t xml:space="preserve">-509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26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12.06.01 Apparaatskosten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441.387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441.387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77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441.464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77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26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26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26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441.387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441.387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77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441.464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77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26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26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26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12.06.02 Overige </w:t>
            </w:r>
            <w:proofErr w:type="spellStart"/>
            <w:r w:rsidRPr="00CE2892">
              <w:rPr>
                <w:rFonts w:ascii="Arial" w:eastAsia="Times New Roman" w:hAnsi="Arial" w:cs="Arial"/>
                <w:sz w:val="16"/>
                <w:szCs w:val="16"/>
                <w:lang w:eastAsia="nl-NL"/>
              </w:rPr>
              <w:t>netwerkgebonden</w:t>
            </w:r>
            <w:proofErr w:type="spellEnd"/>
            <w:r w:rsidRPr="00CE2892">
              <w:rPr>
                <w:rFonts w:ascii="Arial" w:eastAsia="Times New Roman" w:hAnsi="Arial" w:cs="Arial"/>
                <w:sz w:val="16"/>
                <w:szCs w:val="16"/>
                <w:lang w:eastAsia="nl-NL"/>
              </w:rPr>
              <w:t xml:space="preserve"> kosten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107.494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107.494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-1.574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105.920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-593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-594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color w:val="FF0000"/>
                <w:sz w:val="16"/>
                <w:szCs w:val="16"/>
                <w:lang w:eastAsia="nl-NL"/>
              </w:rPr>
              <w:t xml:space="preserve">-535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Waarvan bijdrage aan agentschap RWS</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93.294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93.294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-1.574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91.720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-593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-594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color w:val="FF0000"/>
                <w:sz w:val="16"/>
                <w:szCs w:val="16"/>
                <w:lang w:eastAsia="nl-NL"/>
              </w:rPr>
              <w:t xml:space="preserve">-535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i/>
                <w:iCs/>
                <w:sz w:val="16"/>
                <w:szCs w:val="16"/>
                <w:lang w:eastAsia="nl-NL"/>
              </w:rPr>
            </w:pPr>
            <w:r w:rsidRPr="00CE2892">
              <w:rPr>
                <w:rFonts w:ascii="Arial" w:eastAsia="Times New Roman" w:hAnsi="Arial" w:cs="Arial"/>
                <w:i/>
                <w:iCs/>
                <w:sz w:val="16"/>
                <w:szCs w:val="16"/>
                <w:lang w:eastAsia="nl-NL"/>
              </w:rPr>
              <w:t xml:space="preserve">0 </w:t>
            </w:r>
          </w:p>
        </w:tc>
      </w:tr>
      <w:tr w:rsidR="007340EB" w:rsidRPr="00CE2892" w:rsidTr="00211DAE">
        <w:trPr>
          <w:trHeight w:val="273"/>
        </w:trPr>
        <w:tc>
          <w:tcPr>
            <w:tcW w:w="221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12.07 Investeringsruimte</w:t>
            </w:r>
          </w:p>
        </w:tc>
        <w:tc>
          <w:tcPr>
            <w:tcW w:w="904"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58"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Ontvangsten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126.245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126.245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13.019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139.264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4.547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b/>
                <w:bCs/>
                <w:i/>
                <w:iCs/>
                <w:color w:val="0000FF"/>
                <w:sz w:val="16"/>
                <w:szCs w:val="16"/>
                <w:lang w:eastAsia="nl-NL"/>
              </w:rPr>
            </w:pPr>
            <w:r w:rsidRPr="00CE2892">
              <w:rPr>
                <w:rFonts w:ascii="Arial" w:eastAsia="Times New Roman" w:hAnsi="Arial" w:cs="Arial"/>
                <w:b/>
                <w:bCs/>
                <w:i/>
                <w:iCs/>
                <w:color w:val="0000FF"/>
                <w:sz w:val="16"/>
                <w:szCs w:val="16"/>
                <w:lang w:eastAsia="nl-NL"/>
              </w:rPr>
              <w:t xml:space="preserve">9.518 </w:t>
            </w:r>
          </w:p>
        </w:tc>
      </w:tr>
      <w:tr w:rsidR="007340EB" w:rsidRPr="00CE2892" w:rsidTr="00211DAE">
        <w:trPr>
          <w:trHeight w:val="273"/>
        </w:trPr>
        <w:tc>
          <w:tcPr>
            <w:tcW w:w="221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12.09.01 Ontvangsten</w:t>
            </w:r>
          </w:p>
        </w:tc>
        <w:tc>
          <w:tcPr>
            <w:tcW w:w="904"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126.245 </w:t>
            </w:r>
          </w:p>
        </w:tc>
        <w:tc>
          <w:tcPr>
            <w:tcW w:w="1158"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126.245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13.019 </w:t>
            </w:r>
          </w:p>
        </w:tc>
        <w:tc>
          <w:tcPr>
            <w:tcW w:w="103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139.264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4.547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41" w:type="dxa"/>
            <w:tcBorders>
              <w:top w:val="nil"/>
              <w:left w:val="nil"/>
              <w:bottom w:val="nil"/>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9.518 </w:t>
            </w:r>
          </w:p>
        </w:tc>
      </w:tr>
      <w:tr w:rsidR="007340EB" w:rsidRPr="00CE2892" w:rsidTr="00211DAE">
        <w:trPr>
          <w:trHeight w:val="273"/>
        </w:trPr>
        <w:tc>
          <w:tcPr>
            <w:tcW w:w="221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rPr>
                <w:rFonts w:ascii="Arial" w:eastAsia="Times New Roman" w:hAnsi="Arial" w:cs="Arial"/>
                <w:sz w:val="16"/>
                <w:szCs w:val="16"/>
                <w:lang w:eastAsia="nl-NL"/>
              </w:rPr>
            </w:pPr>
            <w:r w:rsidRPr="00CE2892">
              <w:rPr>
                <w:rFonts w:ascii="Arial" w:eastAsia="Times New Roman" w:hAnsi="Arial" w:cs="Arial"/>
                <w:sz w:val="16"/>
                <w:szCs w:val="16"/>
                <w:lang w:eastAsia="nl-NL"/>
              </w:rPr>
              <w:t>12.09.02 Topopgave</w:t>
            </w:r>
          </w:p>
        </w:tc>
        <w:tc>
          <w:tcPr>
            <w:tcW w:w="904"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58"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1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103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22"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c>
          <w:tcPr>
            <w:tcW w:w="741" w:type="dxa"/>
            <w:tcBorders>
              <w:top w:val="nil"/>
              <w:left w:val="nil"/>
              <w:bottom w:val="single" w:sz="4" w:space="0" w:color="auto"/>
              <w:right w:val="nil"/>
            </w:tcBorders>
            <w:shd w:val="clear" w:color="auto" w:fill="auto"/>
            <w:noWrap/>
            <w:vAlign w:val="bottom"/>
            <w:hideMark/>
          </w:tcPr>
          <w:p w:rsidR="007340EB" w:rsidRPr="00CE2892" w:rsidRDefault="007340EB" w:rsidP="00211DAE">
            <w:pPr>
              <w:spacing w:after="0" w:line="240" w:lineRule="auto"/>
              <w:jc w:val="right"/>
              <w:rPr>
                <w:rFonts w:ascii="Arial" w:eastAsia="Times New Roman" w:hAnsi="Arial" w:cs="Arial"/>
                <w:sz w:val="16"/>
                <w:szCs w:val="16"/>
                <w:lang w:eastAsia="nl-NL"/>
              </w:rPr>
            </w:pPr>
            <w:r w:rsidRPr="00CE2892">
              <w:rPr>
                <w:rFonts w:ascii="Arial" w:eastAsia="Times New Roman" w:hAnsi="Arial" w:cs="Arial"/>
                <w:sz w:val="16"/>
                <w:szCs w:val="16"/>
                <w:lang w:eastAsia="nl-NL"/>
              </w:rPr>
              <w:t xml:space="preserve">0 </w:t>
            </w:r>
          </w:p>
        </w:tc>
      </w:tr>
    </w:tbl>
    <w:p w:rsidR="007340EB" w:rsidRDefault="007340EB" w:rsidP="007340EB">
      <w:pPr>
        <w:pStyle w:val="Geenafstand"/>
        <w:rPr>
          <w:szCs w:val="18"/>
        </w:rPr>
      </w:pPr>
    </w:p>
    <w:p w:rsidR="007340EB" w:rsidRDefault="007340EB" w:rsidP="007340EB">
      <w:pPr>
        <w:pStyle w:val="Geenafstand"/>
        <w:rPr>
          <w:b/>
          <w:szCs w:val="18"/>
        </w:rPr>
      </w:pPr>
    </w:p>
    <w:p w:rsidR="007340EB" w:rsidRPr="00764DB5" w:rsidRDefault="007340EB" w:rsidP="007340EB">
      <w:pPr>
        <w:pStyle w:val="Geenafstand"/>
        <w:rPr>
          <w:b/>
          <w:szCs w:val="18"/>
        </w:rPr>
      </w:pPr>
      <w:r w:rsidRPr="00764DB5">
        <w:rPr>
          <w:b/>
          <w:szCs w:val="18"/>
        </w:rPr>
        <w:t>12.02 Beheer, onderhoud en vervanging</w:t>
      </w:r>
    </w:p>
    <w:p w:rsidR="007340EB" w:rsidRDefault="007340EB" w:rsidP="007340EB">
      <w:pPr>
        <w:pStyle w:val="Geenafstand"/>
        <w:rPr>
          <w:szCs w:val="18"/>
        </w:rPr>
      </w:pPr>
      <w:r>
        <w:rPr>
          <w:szCs w:val="18"/>
        </w:rPr>
        <w:t xml:space="preserve">De verlaging van dit artikelonderdeel bij Voorjaarsnota met € 18,5 miljoen is het </w:t>
      </w:r>
      <w:r w:rsidRPr="00B9167C">
        <w:rPr>
          <w:szCs w:val="18"/>
        </w:rPr>
        <w:t xml:space="preserve">gevolg van </w:t>
      </w:r>
      <w:r>
        <w:rPr>
          <w:szCs w:val="18"/>
        </w:rPr>
        <w:t>de verwerking van het saldo 2016</w:t>
      </w:r>
      <w:r w:rsidRPr="00B9167C">
        <w:rPr>
          <w:szCs w:val="18"/>
        </w:rPr>
        <w:t xml:space="preserve"> (</w:t>
      </w:r>
      <w:r>
        <w:rPr>
          <w:szCs w:val="18"/>
        </w:rPr>
        <w:t xml:space="preserve">- </w:t>
      </w:r>
      <w:r w:rsidRPr="00B9167C">
        <w:rPr>
          <w:szCs w:val="18"/>
        </w:rPr>
        <w:t xml:space="preserve">€ </w:t>
      </w:r>
      <w:r>
        <w:rPr>
          <w:szCs w:val="18"/>
        </w:rPr>
        <w:t>16,6</w:t>
      </w:r>
      <w:r w:rsidRPr="00B9167C">
        <w:rPr>
          <w:szCs w:val="18"/>
        </w:rPr>
        <w:t xml:space="preserve"> miljoen</w:t>
      </w:r>
      <w:r>
        <w:rPr>
          <w:szCs w:val="18"/>
        </w:rPr>
        <w:t>), een overboeking in het kader van het programma Beter Benutten (- € 1,4 miljoen) en overige mutaties (- € 0,5 miljoen).</w:t>
      </w:r>
    </w:p>
    <w:p w:rsidR="007340EB" w:rsidRDefault="007340EB" w:rsidP="007340EB">
      <w:pPr>
        <w:pStyle w:val="Geenafstand"/>
        <w:rPr>
          <w:szCs w:val="18"/>
        </w:rPr>
      </w:pPr>
    </w:p>
    <w:p w:rsidR="007340EB" w:rsidRPr="00B9167C" w:rsidRDefault="007340EB" w:rsidP="007340EB">
      <w:pPr>
        <w:pStyle w:val="Geenafstand"/>
        <w:rPr>
          <w:szCs w:val="18"/>
          <w:u w:val="single"/>
        </w:rPr>
      </w:pPr>
      <w:r>
        <w:rPr>
          <w:szCs w:val="18"/>
          <w:u w:val="single"/>
        </w:rPr>
        <w:t>Saldo 2016</w:t>
      </w:r>
    </w:p>
    <w:p w:rsidR="007340EB" w:rsidRPr="0090245C" w:rsidRDefault="007340EB" w:rsidP="007340EB">
      <w:pPr>
        <w:pStyle w:val="Geenafstand"/>
        <w:rPr>
          <w:szCs w:val="18"/>
        </w:rPr>
      </w:pPr>
      <w:r>
        <w:rPr>
          <w:szCs w:val="18"/>
        </w:rPr>
        <w:t>De begrotingstand in 2017</w:t>
      </w:r>
      <w:r w:rsidRPr="0090245C">
        <w:rPr>
          <w:szCs w:val="18"/>
        </w:rPr>
        <w:t xml:space="preserve"> wordt met €</w:t>
      </w:r>
      <w:r>
        <w:rPr>
          <w:szCs w:val="18"/>
        </w:rPr>
        <w:t xml:space="preserve"> 16,6</w:t>
      </w:r>
      <w:r w:rsidRPr="0090245C">
        <w:rPr>
          <w:szCs w:val="18"/>
        </w:rPr>
        <w:t xml:space="preserve"> miljoen </w:t>
      </w:r>
      <w:r>
        <w:rPr>
          <w:szCs w:val="18"/>
        </w:rPr>
        <w:t>verlaagd</w:t>
      </w:r>
      <w:r w:rsidRPr="0090245C">
        <w:rPr>
          <w:szCs w:val="18"/>
        </w:rPr>
        <w:t xml:space="preserve"> als gevolg van de technisc</w:t>
      </w:r>
      <w:r>
        <w:rPr>
          <w:szCs w:val="18"/>
        </w:rPr>
        <w:t>he verwerking van het saldo 2016</w:t>
      </w:r>
      <w:r w:rsidRPr="0090245C">
        <w:rPr>
          <w:szCs w:val="18"/>
        </w:rPr>
        <w:t>.</w:t>
      </w:r>
      <w:r>
        <w:rPr>
          <w:szCs w:val="18"/>
        </w:rPr>
        <w:t xml:space="preserve"> Dit betekent dat in 2016</w:t>
      </w:r>
      <w:r w:rsidRPr="0090245C">
        <w:rPr>
          <w:szCs w:val="18"/>
        </w:rPr>
        <w:t xml:space="preserve"> </w:t>
      </w:r>
      <w:r>
        <w:rPr>
          <w:szCs w:val="18"/>
        </w:rPr>
        <w:t xml:space="preserve">€ 16,6 </w:t>
      </w:r>
      <w:r w:rsidRPr="0090245C">
        <w:rPr>
          <w:szCs w:val="18"/>
        </w:rPr>
        <w:t xml:space="preserve">miljoen </w:t>
      </w:r>
      <w:r>
        <w:rPr>
          <w:szCs w:val="18"/>
        </w:rPr>
        <w:t>meer</w:t>
      </w:r>
      <w:r w:rsidRPr="0090245C">
        <w:rPr>
          <w:szCs w:val="18"/>
        </w:rPr>
        <w:t xml:space="preserve"> aan dit artikelonderdeel is uitgegeven dan oorspronkelijk begroot. Om de omvang van de budgetten meerjarig ongewijzigd te laten is deze v</w:t>
      </w:r>
      <w:r>
        <w:rPr>
          <w:szCs w:val="18"/>
        </w:rPr>
        <w:t>erlaging in 2017</w:t>
      </w:r>
      <w:r w:rsidRPr="0090245C">
        <w:rPr>
          <w:szCs w:val="18"/>
        </w:rPr>
        <w:t xml:space="preserve"> nodig.</w:t>
      </w:r>
    </w:p>
    <w:p w:rsidR="007340EB" w:rsidRDefault="007340EB" w:rsidP="007340EB">
      <w:pPr>
        <w:pStyle w:val="Geenafstand"/>
        <w:rPr>
          <w:szCs w:val="18"/>
        </w:rPr>
      </w:pPr>
    </w:p>
    <w:p w:rsidR="007340EB" w:rsidRDefault="007340EB" w:rsidP="007340EB">
      <w:pPr>
        <w:pStyle w:val="Geenafstand"/>
        <w:rPr>
          <w:szCs w:val="18"/>
          <w:u w:val="single"/>
        </w:rPr>
      </w:pPr>
      <w:r>
        <w:rPr>
          <w:szCs w:val="18"/>
          <w:u w:val="single"/>
        </w:rPr>
        <w:t>Programma Beter Benutten</w:t>
      </w:r>
    </w:p>
    <w:p w:rsidR="007340EB" w:rsidRDefault="007340EB" w:rsidP="007340EB">
      <w:pPr>
        <w:pStyle w:val="Geenafstand"/>
        <w:rPr>
          <w:szCs w:val="18"/>
        </w:rPr>
      </w:pPr>
      <w:r w:rsidRPr="002B38F8">
        <w:rPr>
          <w:szCs w:val="18"/>
        </w:rPr>
        <w:t>Het restant van € 2,7 miljoen (waarvan € 1,4 miljoen in 2017 en 2018) op diverse Beter Benutten maatregelen wordt terug geboekt naar het programmabudget Beter Benutten op artikelonderdeel 12.03 Aanleg. Het gaat om maatregelen met betrekking tot Groene Golf team - APK check, aansluiting A2 Nieuwegein, incidentmanagement en Mobiliteitsmanagement 'soepel door de MRA'.</w:t>
      </w:r>
      <w:r w:rsidRPr="007C4114">
        <w:rPr>
          <w:szCs w:val="18"/>
        </w:rPr>
        <w:t xml:space="preserve"> </w:t>
      </w:r>
      <w:r w:rsidRPr="008959F5">
        <w:rPr>
          <w:szCs w:val="18"/>
        </w:rPr>
        <w:t xml:space="preserve">Daarnaast wordt in </w:t>
      </w:r>
      <w:r w:rsidRPr="008959F5">
        <w:rPr>
          <w:szCs w:val="18"/>
        </w:rPr>
        <w:lastRenderedPageBreak/>
        <w:t>totaal € 7,1 miljoen in 201</w:t>
      </w:r>
      <w:r>
        <w:rPr>
          <w:szCs w:val="18"/>
        </w:rPr>
        <w:t>8 en 2019 vanuit Beter Benutten overgeboekt naar B</w:t>
      </w:r>
      <w:r w:rsidRPr="008959F5">
        <w:rPr>
          <w:szCs w:val="18"/>
        </w:rPr>
        <w:t xml:space="preserve">eheer, onderhoud en vervanging voor areaalgroei als gevolg van </w:t>
      </w:r>
      <w:r>
        <w:rPr>
          <w:szCs w:val="18"/>
        </w:rPr>
        <w:t xml:space="preserve">areaalgroei </w:t>
      </w:r>
      <w:r w:rsidRPr="008959F5">
        <w:rPr>
          <w:szCs w:val="18"/>
        </w:rPr>
        <w:t>Beter Benutten maatregelen.</w:t>
      </w:r>
    </w:p>
    <w:p w:rsidR="007340EB" w:rsidRDefault="007340EB" w:rsidP="007340EB">
      <w:pPr>
        <w:pStyle w:val="Geenafstand"/>
        <w:rPr>
          <w:szCs w:val="18"/>
          <w:u w:val="single"/>
        </w:rPr>
      </w:pPr>
    </w:p>
    <w:p w:rsidR="007340EB" w:rsidRDefault="007340EB" w:rsidP="007340EB">
      <w:pPr>
        <w:pStyle w:val="Geenafstand"/>
        <w:rPr>
          <w:b/>
          <w:szCs w:val="18"/>
        </w:rPr>
      </w:pPr>
      <w:r w:rsidRPr="00764DB5">
        <w:rPr>
          <w:b/>
          <w:szCs w:val="18"/>
        </w:rPr>
        <w:t>12.03 Aanleg</w:t>
      </w:r>
    </w:p>
    <w:p w:rsidR="007340EB" w:rsidRDefault="007340EB" w:rsidP="007340EB">
      <w:pPr>
        <w:pStyle w:val="Geenafstand"/>
        <w:rPr>
          <w:szCs w:val="18"/>
        </w:rPr>
      </w:pPr>
      <w:r w:rsidRPr="00B9167C">
        <w:rPr>
          <w:szCs w:val="18"/>
        </w:rPr>
        <w:t xml:space="preserve">Op dit artikelonderdeel vinden bij </w:t>
      </w:r>
      <w:r>
        <w:rPr>
          <w:szCs w:val="18"/>
        </w:rPr>
        <w:t>Voorjaarsnota</w:t>
      </w:r>
      <w:r w:rsidRPr="00B9167C">
        <w:rPr>
          <w:szCs w:val="18"/>
        </w:rPr>
        <w:t xml:space="preserve"> in grote lijnen </w:t>
      </w:r>
      <w:r>
        <w:rPr>
          <w:szCs w:val="18"/>
        </w:rPr>
        <w:t>zeven</w:t>
      </w:r>
      <w:r w:rsidRPr="00B9167C">
        <w:rPr>
          <w:szCs w:val="18"/>
        </w:rPr>
        <w:t xml:space="preserve"> mutaties plaats die per saldo leiden tot een </w:t>
      </w:r>
      <w:r>
        <w:rPr>
          <w:szCs w:val="18"/>
        </w:rPr>
        <w:t xml:space="preserve">verhoging van € 118,7 </w:t>
      </w:r>
      <w:r w:rsidRPr="00B9167C">
        <w:rPr>
          <w:szCs w:val="18"/>
        </w:rPr>
        <w:t xml:space="preserve">miljoen. </w:t>
      </w:r>
      <w:r>
        <w:rPr>
          <w:szCs w:val="18"/>
        </w:rPr>
        <w:t xml:space="preserve">Verhogingen als gevolg </w:t>
      </w:r>
      <w:r w:rsidRPr="00B9167C">
        <w:rPr>
          <w:szCs w:val="18"/>
        </w:rPr>
        <w:t xml:space="preserve">van </w:t>
      </w:r>
      <w:r>
        <w:rPr>
          <w:szCs w:val="18"/>
        </w:rPr>
        <w:t>de verwerking van het saldo 2016</w:t>
      </w:r>
      <w:r w:rsidRPr="00B9167C">
        <w:rPr>
          <w:szCs w:val="18"/>
        </w:rPr>
        <w:t xml:space="preserve"> (</w:t>
      </w:r>
      <w:r>
        <w:rPr>
          <w:szCs w:val="18"/>
        </w:rPr>
        <w:t xml:space="preserve"> </w:t>
      </w:r>
      <w:r w:rsidRPr="00B9167C">
        <w:rPr>
          <w:szCs w:val="18"/>
        </w:rPr>
        <w:t xml:space="preserve">€ </w:t>
      </w:r>
      <w:r>
        <w:rPr>
          <w:szCs w:val="18"/>
        </w:rPr>
        <w:t>161,3</w:t>
      </w:r>
      <w:r w:rsidRPr="00B9167C">
        <w:rPr>
          <w:szCs w:val="18"/>
        </w:rPr>
        <w:t xml:space="preserve"> miljoen</w:t>
      </w:r>
      <w:r>
        <w:rPr>
          <w:szCs w:val="18"/>
        </w:rPr>
        <w:t>), bijdragen van derden (€ 10,0 miljoen) en de gewijzigde bestuurlijke afspraken A15 Papendrecht-Sliedrecht (€ 2,5 miljoen). Hier</w:t>
      </w:r>
      <w:r w:rsidRPr="00017274">
        <w:rPr>
          <w:szCs w:val="18"/>
        </w:rPr>
        <w:t>tegenover staan verlagingen als gevolg van overboekingen in het kader van het programma Beter Benutten (- € 50,4 miljoen), een overboeking naar het Gemeentefo</w:t>
      </w:r>
      <w:r w:rsidRPr="006C0A9C">
        <w:rPr>
          <w:szCs w:val="18"/>
        </w:rPr>
        <w:t xml:space="preserve">nds / </w:t>
      </w:r>
      <w:proofErr w:type="spellStart"/>
      <w:r w:rsidRPr="006C0A9C">
        <w:rPr>
          <w:szCs w:val="18"/>
        </w:rPr>
        <w:t>BTW-Compensatiefonds</w:t>
      </w:r>
      <w:proofErr w:type="spellEnd"/>
      <w:r w:rsidRPr="006C0A9C">
        <w:rPr>
          <w:szCs w:val="18"/>
        </w:rPr>
        <w:t xml:space="preserve"> voor de A58 Aansluiting Goes (- € 4,5 miljoen) en overige mutaties (- € 0,2 miljoen).</w:t>
      </w:r>
    </w:p>
    <w:p w:rsidR="007340EB" w:rsidRDefault="007340EB" w:rsidP="007340EB">
      <w:pPr>
        <w:pStyle w:val="Geenafstand"/>
        <w:rPr>
          <w:szCs w:val="18"/>
        </w:rPr>
      </w:pPr>
    </w:p>
    <w:p w:rsidR="007340EB" w:rsidRPr="00B9167C" w:rsidRDefault="007340EB" w:rsidP="007340EB">
      <w:pPr>
        <w:pStyle w:val="Geenafstand"/>
        <w:rPr>
          <w:szCs w:val="18"/>
          <w:u w:val="single"/>
        </w:rPr>
      </w:pPr>
      <w:r>
        <w:rPr>
          <w:szCs w:val="18"/>
          <w:u w:val="single"/>
        </w:rPr>
        <w:t>Saldo 2016</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 xml:space="preserve">161,3 </w:t>
      </w:r>
      <w:r w:rsidRPr="0090245C">
        <w:rPr>
          <w:szCs w:val="18"/>
        </w:rPr>
        <w:t xml:space="preserve">miljoen </w:t>
      </w:r>
      <w:r>
        <w:rPr>
          <w:szCs w:val="18"/>
        </w:rPr>
        <w:t>verhoogd</w:t>
      </w:r>
      <w:r w:rsidRPr="0090245C">
        <w:rPr>
          <w:szCs w:val="18"/>
        </w:rPr>
        <w:t xml:space="preserve"> als gevolg van de technisc</w:t>
      </w:r>
      <w:r>
        <w:rPr>
          <w:szCs w:val="18"/>
        </w:rPr>
        <w:t>he verwerking van het saldo 2016</w:t>
      </w:r>
      <w:r w:rsidRPr="0090245C">
        <w:rPr>
          <w:szCs w:val="18"/>
        </w:rPr>
        <w:t>.</w:t>
      </w:r>
      <w:r>
        <w:rPr>
          <w:szCs w:val="18"/>
        </w:rPr>
        <w:t xml:space="preserve"> Dit betekent dat in 2016</w:t>
      </w:r>
      <w:r w:rsidRPr="0090245C">
        <w:rPr>
          <w:szCs w:val="18"/>
        </w:rPr>
        <w:t xml:space="preserve"> </w:t>
      </w:r>
      <w:r>
        <w:rPr>
          <w:szCs w:val="18"/>
        </w:rPr>
        <w:t xml:space="preserve">€ 161,3 </w:t>
      </w:r>
      <w:r w:rsidRPr="0090245C">
        <w:rPr>
          <w:szCs w:val="18"/>
        </w:rPr>
        <w:t xml:space="preserve">miljoen </w:t>
      </w:r>
      <w:r>
        <w:rPr>
          <w:szCs w:val="18"/>
        </w:rPr>
        <w:t>minder</w:t>
      </w:r>
      <w:r w:rsidRPr="0090245C">
        <w:rPr>
          <w:szCs w:val="18"/>
        </w:rPr>
        <w:t xml:space="preserve"> aan de projecten van dit artikelonderdeel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szCs w:val="18"/>
          <w:u w:val="single"/>
        </w:rPr>
      </w:pPr>
    </w:p>
    <w:p w:rsidR="007340EB" w:rsidRPr="002B38F8" w:rsidRDefault="007340EB" w:rsidP="007340EB">
      <w:pPr>
        <w:pStyle w:val="Geenafstand"/>
        <w:rPr>
          <w:szCs w:val="18"/>
          <w:u w:val="single"/>
        </w:rPr>
      </w:pPr>
      <w:r w:rsidRPr="002B38F8">
        <w:rPr>
          <w:szCs w:val="18"/>
          <w:u w:val="single"/>
        </w:rPr>
        <w:t>Bijdragen derden</w:t>
      </w:r>
    </w:p>
    <w:p w:rsidR="007340EB" w:rsidRPr="002B38F8" w:rsidRDefault="007340EB" w:rsidP="007340EB">
      <w:pPr>
        <w:pStyle w:val="Geenafstand"/>
      </w:pPr>
      <w:r w:rsidRPr="002B38F8">
        <w:t>Deze post bestaat uit de bijdragen van derden aan diverse projecten. De belangrijkste bijdragen zijn:</w:t>
      </w:r>
    </w:p>
    <w:p w:rsidR="007340EB" w:rsidRPr="002B38F8" w:rsidRDefault="007340EB" w:rsidP="007340EB">
      <w:pPr>
        <w:pStyle w:val="Geenafstand"/>
        <w:numPr>
          <w:ilvl w:val="0"/>
          <w:numId w:val="43"/>
        </w:numPr>
        <w:rPr>
          <w:szCs w:val="18"/>
        </w:rPr>
      </w:pPr>
      <w:r w:rsidRPr="002B38F8">
        <w:rPr>
          <w:szCs w:val="18"/>
          <w:u w:val="single"/>
        </w:rPr>
        <w:t>N65 Vught – Haaren</w:t>
      </w:r>
      <w:r w:rsidRPr="002B38F8">
        <w:rPr>
          <w:szCs w:val="18"/>
        </w:rPr>
        <w:t>: In 2016 is de bestuursovereenkomst getekend. Vanuit de regio (provincie Noord Brabant, gemeente Vught, gemeente Haaren, gemeente ’s-Hertogenbosch) wordt € 51,1 miljoen aan het project bijgedragen waarvan € 3,5 miljoen in 2017.</w:t>
      </w:r>
    </w:p>
    <w:p w:rsidR="007340EB" w:rsidRPr="002B38F8" w:rsidRDefault="007340EB" w:rsidP="007340EB">
      <w:pPr>
        <w:pStyle w:val="Geenafstand"/>
        <w:numPr>
          <w:ilvl w:val="0"/>
          <w:numId w:val="43"/>
        </w:numPr>
        <w:rPr>
          <w:szCs w:val="18"/>
        </w:rPr>
      </w:pPr>
      <w:r w:rsidRPr="002B38F8">
        <w:rPr>
          <w:szCs w:val="18"/>
          <w:u w:val="single"/>
        </w:rPr>
        <w:t>N50 Ens- Emmeloord</w:t>
      </w:r>
      <w:r w:rsidRPr="002B38F8">
        <w:rPr>
          <w:szCs w:val="18"/>
        </w:rPr>
        <w:t>: Voor het verleggen van kabels en leidingen draagt de provincie Flevoland € 4,4 miljoen bij aan het project.</w:t>
      </w:r>
    </w:p>
    <w:p w:rsidR="007340EB" w:rsidRPr="002B38F8" w:rsidRDefault="007340EB" w:rsidP="007340EB">
      <w:pPr>
        <w:pStyle w:val="Geenafstand"/>
        <w:numPr>
          <w:ilvl w:val="0"/>
          <w:numId w:val="43"/>
        </w:numPr>
        <w:rPr>
          <w:szCs w:val="18"/>
        </w:rPr>
      </w:pPr>
      <w:r w:rsidRPr="002B38F8">
        <w:rPr>
          <w:szCs w:val="18"/>
          <w:u w:val="single"/>
        </w:rPr>
        <w:t>A73 Venlo</w:t>
      </w:r>
      <w:r w:rsidRPr="002B38F8">
        <w:rPr>
          <w:szCs w:val="18"/>
        </w:rPr>
        <w:t>: Neerwaartse bijstelling van de ontvangstenraming met € 1,6 miljoen.</w:t>
      </w:r>
    </w:p>
    <w:p w:rsidR="007340EB" w:rsidRPr="002B38F8" w:rsidRDefault="007340EB" w:rsidP="007340EB">
      <w:pPr>
        <w:pStyle w:val="Geenafstand"/>
        <w:numPr>
          <w:ilvl w:val="0"/>
          <w:numId w:val="43"/>
        </w:numPr>
        <w:rPr>
          <w:szCs w:val="18"/>
          <w:u w:val="single"/>
        </w:rPr>
      </w:pPr>
      <w:r w:rsidRPr="002B38F8">
        <w:rPr>
          <w:szCs w:val="18"/>
          <w:u w:val="single"/>
        </w:rPr>
        <w:t>Beter Benutten</w:t>
      </w:r>
      <w:r w:rsidRPr="002B38F8">
        <w:rPr>
          <w:szCs w:val="18"/>
        </w:rPr>
        <w:t>: Voor Beter Benutten maatregelen wordt er € 8,2 miljoen bijgedragen door regionale overheden waarvan € 3,6 miljoen in 2017.</w:t>
      </w:r>
    </w:p>
    <w:p w:rsidR="007340EB" w:rsidRPr="002B38F8" w:rsidRDefault="007340EB" w:rsidP="007340EB">
      <w:pPr>
        <w:pStyle w:val="Geenafstand"/>
        <w:rPr>
          <w:szCs w:val="18"/>
          <w:u w:val="single"/>
        </w:rPr>
      </w:pPr>
    </w:p>
    <w:p w:rsidR="007340EB" w:rsidRPr="002B38F8" w:rsidRDefault="007340EB" w:rsidP="007340EB">
      <w:pPr>
        <w:pStyle w:val="Geenafstand"/>
        <w:rPr>
          <w:szCs w:val="18"/>
          <w:u w:val="single"/>
        </w:rPr>
      </w:pPr>
      <w:r w:rsidRPr="002B38F8">
        <w:rPr>
          <w:szCs w:val="18"/>
          <w:u w:val="single"/>
        </w:rPr>
        <w:t>A15 Papendrecht-Sliedrecht</w:t>
      </w:r>
    </w:p>
    <w:p w:rsidR="007340EB" w:rsidRDefault="007340EB" w:rsidP="007340EB">
      <w:pPr>
        <w:pStyle w:val="Geenafstand"/>
        <w:rPr>
          <w:szCs w:val="18"/>
        </w:rPr>
      </w:pPr>
      <w:r w:rsidRPr="002B38F8">
        <w:rPr>
          <w:szCs w:val="18"/>
        </w:rPr>
        <w:t xml:space="preserve">In 2016 is tussen de provincie Zuid-Holland, de Drechtsteden en </w:t>
      </w:r>
      <w:proofErr w:type="spellStart"/>
      <w:r w:rsidRPr="002B38F8">
        <w:rPr>
          <w:szCs w:val="18"/>
        </w:rPr>
        <w:t>IenM</w:t>
      </w:r>
      <w:proofErr w:type="spellEnd"/>
      <w:r w:rsidRPr="002B38F8">
        <w:rPr>
          <w:szCs w:val="18"/>
        </w:rPr>
        <w:t xml:space="preserve"> bestuurlijk afgesproken om de Rijksweg A15 tussen Papendrecht en Sliedrecht te verbreden met een permanente derde rijstrook. De bijdrage vanuit de regio wordt in 2017 ontvangen.</w:t>
      </w:r>
    </w:p>
    <w:p w:rsidR="007340EB" w:rsidRDefault="007340EB" w:rsidP="007340EB">
      <w:pPr>
        <w:pStyle w:val="Geenafstand"/>
        <w:rPr>
          <w:szCs w:val="18"/>
          <w:u w:val="single"/>
        </w:rPr>
      </w:pPr>
    </w:p>
    <w:p w:rsidR="007340EB" w:rsidRDefault="007340EB" w:rsidP="007340EB">
      <w:pPr>
        <w:pStyle w:val="Geenafstand"/>
        <w:rPr>
          <w:szCs w:val="18"/>
          <w:u w:val="single"/>
        </w:rPr>
      </w:pPr>
      <w:r w:rsidRPr="00E22271">
        <w:rPr>
          <w:szCs w:val="18"/>
          <w:u w:val="single"/>
        </w:rPr>
        <w:t>Programma Beter Benutten</w:t>
      </w:r>
    </w:p>
    <w:p w:rsidR="007340EB" w:rsidRPr="006B23D2" w:rsidRDefault="007340EB" w:rsidP="007340EB">
      <w:pPr>
        <w:pStyle w:val="Geenafstand"/>
        <w:rPr>
          <w:szCs w:val="18"/>
        </w:rPr>
      </w:pPr>
      <w:r>
        <w:t>In het kader van het programma Beter Benutten wordt dit artikelonderdeel in 2017 met € 50,4 miljoen verlaagd, te weten:</w:t>
      </w:r>
    </w:p>
    <w:p w:rsidR="007340EB" w:rsidRPr="001764B4" w:rsidRDefault="007340EB" w:rsidP="007340EB">
      <w:pPr>
        <w:pStyle w:val="Geenafstand"/>
        <w:numPr>
          <w:ilvl w:val="0"/>
          <w:numId w:val="15"/>
        </w:numPr>
        <w:ind w:left="360"/>
        <w:rPr>
          <w:szCs w:val="18"/>
        </w:rPr>
      </w:pPr>
      <w:r>
        <w:rPr>
          <w:szCs w:val="18"/>
        </w:rPr>
        <w:t>Een overboeking naar de BDU (€ 13,7 miljoen) en d</w:t>
      </w:r>
      <w:r w:rsidRPr="001764B4">
        <w:rPr>
          <w:szCs w:val="18"/>
        </w:rPr>
        <w:t xml:space="preserve">iverse overboekingen naar het Provinciefonds, het Gemeentefonds en het </w:t>
      </w:r>
      <w:proofErr w:type="spellStart"/>
      <w:r w:rsidRPr="001764B4">
        <w:rPr>
          <w:szCs w:val="18"/>
        </w:rPr>
        <w:t>BTW-compensatiefonds</w:t>
      </w:r>
      <w:proofErr w:type="spellEnd"/>
      <w:r w:rsidRPr="001764B4">
        <w:rPr>
          <w:szCs w:val="18"/>
        </w:rPr>
        <w:t xml:space="preserve"> (€ </w:t>
      </w:r>
      <w:r>
        <w:rPr>
          <w:szCs w:val="18"/>
        </w:rPr>
        <w:t>22,0</w:t>
      </w:r>
      <w:r w:rsidRPr="001764B4">
        <w:rPr>
          <w:szCs w:val="18"/>
        </w:rPr>
        <w:t xml:space="preserve"> miljoen).</w:t>
      </w:r>
      <w:r w:rsidRPr="001764B4" w:rsidDel="00E22271">
        <w:rPr>
          <w:szCs w:val="18"/>
        </w:rPr>
        <w:t xml:space="preserve"> </w:t>
      </w:r>
    </w:p>
    <w:p w:rsidR="007340EB" w:rsidRDefault="007340EB" w:rsidP="007340EB">
      <w:pPr>
        <w:pStyle w:val="Geenafstand"/>
        <w:numPr>
          <w:ilvl w:val="0"/>
          <w:numId w:val="15"/>
        </w:numPr>
        <w:ind w:left="360"/>
        <w:rPr>
          <w:szCs w:val="18"/>
        </w:rPr>
      </w:pPr>
      <w:r>
        <w:rPr>
          <w:szCs w:val="18"/>
        </w:rPr>
        <w:t>Een overboeking naar de begroting Hoofdstuk XII artikel 14 Wegen en Verkeersveiligheid ten behoeve van Intelligente Transport Systemen (€ 30,1 miljoen, waarvan € 12,9 miljoen in 2017).</w:t>
      </w:r>
    </w:p>
    <w:p w:rsidR="007340EB" w:rsidRDefault="007340EB" w:rsidP="007340EB">
      <w:pPr>
        <w:pStyle w:val="Geenafstand"/>
        <w:numPr>
          <w:ilvl w:val="0"/>
          <w:numId w:val="15"/>
        </w:numPr>
        <w:ind w:left="360"/>
        <w:rPr>
          <w:szCs w:val="18"/>
        </w:rPr>
      </w:pPr>
      <w:r>
        <w:rPr>
          <w:szCs w:val="18"/>
        </w:rPr>
        <w:t>Een overboeking naar de begroting Hoofdstuk XII artikel 98 Apparaatsuitgaven Kerndepartement (€ 4,6 miljoen, waarvan € 3,1 miljoen in 2017)</w:t>
      </w:r>
    </w:p>
    <w:p w:rsidR="007340EB" w:rsidRPr="001764B4" w:rsidRDefault="007340EB" w:rsidP="007340EB">
      <w:pPr>
        <w:pStyle w:val="Geenafstand"/>
        <w:numPr>
          <w:ilvl w:val="0"/>
          <w:numId w:val="15"/>
        </w:numPr>
        <w:ind w:left="360"/>
        <w:rPr>
          <w:szCs w:val="18"/>
        </w:rPr>
      </w:pPr>
      <w:r w:rsidRPr="001764B4">
        <w:rPr>
          <w:szCs w:val="18"/>
        </w:rPr>
        <w:t>Een overboe</w:t>
      </w:r>
      <w:r>
        <w:rPr>
          <w:szCs w:val="18"/>
        </w:rPr>
        <w:t>king vanuit artikelonderdeel 12.02</w:t>
      </w:r>
      <w:r w:rsidRPr="001764B4">
        <w:rPr>
          <w:szCs w:val="18"/>
        </w:rPr>
        <w:t xml:space="preserve"> </w:t>
      </w:r>
      <w:r>
        <w:rPr>
          <w:szCs w:val="18"/>
        </w:rPr>
        <w:t>Beheer, Onderhoud en Vervanging van € 1,4 miljoen.</w:t>
      </w:r>
    </w:p>
    <w:p w:rsidR="007340EB" w:rsidRDefault="007340EB" w:rsidP="007340EB">
      <w:pPr>
        <w:pStyle w:val="Geenafstand"/>
        <w:rPr>
          <w:b/>
          <w:szCs w:val="18"/>
        </w:rPr>
      </w:pPr>
    </w:p>
    <w:p w:rsidR="007340EB" w:rsidRPr="00B251F9" w:rsidRDefault="007340EB" w:rsidP="007340EB">
      <w:pPr>
        <w:pStyle w:val="Geenafstand"/>
        <w:rPr>
          <w:szCs w:val="18"/>
          <w:u w:val="single"/>
        </w:rPr>
      </w:pPr>
      <w:r w:rsidRPr="00B251F9">
        <w:rPr>
          <w:szCs w:val="18"/>
          <w:u w:val="single"/>
        </w:rPr>
        <w:t>Gemeentefonds / BTW compensatiefonds: A58 Aansluiting Goes</w:t>
      </w:r>
    </w:p>
    <w:p w:rsidR="007340EB" w:rsidRPr="00B251F9" w:rsidRDefault="007340EB" w:rsidP="007340EB">
      <w:pPr>
        <w:pStyle w:val="Geenafstand"/>
        <w:rPr>
          <w:szCs w:val="18"/>
        </w:rPr>
      </w:pPr>
      <w:r w:rsidRPr="00B251F9">
        <w:rPr>
          <w:szCs w:val="18"/>
        </w:rPr>
        <w:t xml:space="preserve">Voor de aansluiting Goes op de A58 draagt </w:t>
      </w:r>
      <w:proofErr w:type="spellStart"/>
      <w:r w:rsidRPr="00B251F9">
        <w:rPr>
          <w:szCs w:val="18"/>
        </w:rPr>
        <w:t>IenM</w:t>
      </w:r>
      <w:proofErr w:type="spellEnd"/>
      <w:r w:rsidRPr="00B251F9">
        <w:rPr>
          <w:szCs w:val="18"/>
        </w:rPr>
        <w:t xml:space="preserve"> in totaal € 9,0 miljoen bi</w:t>
      </w:r>
      <w:r>
        <w:rPr>
          <w:szCs w:val="18"/>
        </w:rPr>
        <w:t>j, waarvan € 4,5 miljoen in 2017</w:t>
      </w:r>
      <w:r w:rsidRPr="00B251F9">
        <w:rPr>
          <w:szCs w:val="18"/>
        </w:rPr>
        <w:t xml:space="preserve"> (€ 50%). Het </w:t>
      </w:r>
      <w:proofErr w:type="spellStart"/>
      <w:r w:rsidRPr="00B251F9">
        <w:rPr>
          <w:szCs w:val="18"/>
        </w:rPr>
        <w:t>BTW-deel</w:t>
      </w:r>
      <w:proofErr w:type="spellEnd"/>
      <w:r w:rsidRPr="00B251F9">
        <w:rPr>
          <w:szCs w:val="18"/>
        </w:rPr>
        <w:t xml:space="preserve"> hiervan is overgeboekt naar het </w:t>
      </w:r>
      <w:proofErr w:type="spellStart"/>
      <w:r w:rsidRPr="00B251F9">
        <w:rPr>
          <w:szCs w:val="18"/>
        </w:rPr>
        <w:t>BTW-compensatiefonds</w:t>
      </w:r>
      <w:proofErr w:type="spellEnd"/>
      <w:r w:rsidRPr="00B251F9">
        <w:rPr>
          <w:szCs w:val="18"/>
        </w:rPr>
        <w:t>.</w:t>
      </w:r>
    </w:p>
    <w:p w:rsidR="007340EB" w:rsidRDefault="007340EB" w:rsidP="007340EB">
      <w:pPr>
        <w:pStyle w:val="Geenafstand"/>
        <w:rPr>
          <w:b/>
          <w:szCs w:val="18"/>
        </w:rPr>
      </w:pPr>
    </w:p>
    <w:p w:rsidR="007340EB" w:rsidRDefault="007340EB" w:rsidP="007340EB">
      <w:pPr>
        <w:pStyle w:val="Geenafstand"/>
        <w:rPr>
          <w:b/>
          <w:szCs w:val="18"/>
        </w:rPr>
      </w:pPr>
      <w:r>
        <w:rPr>
          <w:b/>
          <w:szCs w:val="18"/>
        </w:rPr>
        <w:t>12.04 Geïntegreerde contractvormen/PPS</w:t>
      </w:r>
    </w:p>
    <w:p w:rsidR="007340EB" w:rsidRPr="00B9167C" w:rsidRDefault="007340EB" w:rsidP="007340EB">
      <w:pPr>
        <w:pStyle w:val="Geenafstand"/>
        <w:rPr>
          <w:szCs w:val="18"/>
        </w:rPr>
      </w:pPr>
      <w:r w:rsidRPr="00B9167C">
        <w:rPr>
          <w:szCs w:val="18"/>
        </w:rPr>
        <w:t xml:space="preserve">Op dit artikelonderdeel vinden bij </w:t>
      </w:r>
      <w:r>
        <w:rPr>
          <w:szCs w:val="18"/>
        </w:rPr>
        <w:t>Voorjaarsnota</w:t>
      </w:r>
      <w:r w:rsidRPr="00B9167C">
        <w:rPr>
          <w:szCs w:val="18"/>
        </w:rPr>
        <w:t xml:space="preserve"> in grote lijnen </w:t>
      </w:r>
      <w:r>
        <w:rPr>
          <w:szCs w:val="18"/>
        </w:rPr>
        <w:t xml:space="preserve">twee </w:t>
      </w:r>
      <w:r w:rsidRPr="00B9167C">
        <w:rPr>
          <w:szCs w:val="18"/>
        </w:rPr>
        <w:t xml:space="preserve">mutaties plaats die per saldo leiden tot een </w:t>
      </w:r>
      <w:r>
        <w:rPr>
          <w:szCs w:val="18"/>
        </w:rPr>
        <w:t>verhoging</w:t>
      </w:r>
      <w:r w:rsidRPr="00B9167C">
        <w:rPr>
          <w:szCs w:val="18"/>
        </w:rPr>
        <w:t xml:space="preserve"> van € </w:t>
      </w:r>
      <w:r>
        <w:rPr>
          <w:szCs w:val="18"/>
        </w:rPr>
        <w:t>47,6</w:t>
      </w:r>
      <w:r w:rsidRPr="00B9167C">
        <w:rPr>
          <w:szCs w:val="18"/>
        </w:rPr>
        <w:t xml:space="preserve"> miljoen. </w:t>
      </w:r>
      <w:r>
        <w:rPr>
          <w:szCs w:val="18"/>
        </w:rPr>
        <w:t xml:space="preserve">Een verhoging </w:t>
      </w:r>
      <w:r w:rsidRPr="00B9167C">
        <w:rPr>
          <w:szCs w:val="18"/>
        </w:rPr>
        <w:t xml:space="preserve">als gevolg van de verwerking van het saldo </w:t>
      </w:r>
      <w:r>
        <w:rPr>
          <w:szCs w:val="18"/>
        </w:rPr>
        <w:t>2016</w:t>
      </w:r>
      <w:r w:rsidRPr="00B9167C">
        <w:rPr>
          <w:szCs w:val="18"/>
        </w:rPr>
        <w:t xml:space="preserve"> (€ </w:t>
      </w:r>
      <w:r>
        <w:rPr>
          <w:szCs w:val="18"/>
        </w:rPr>
        <w:t>48,0</w:t>
      </w:r>
      <w:r w:rsidRPr="00B9167C">
        <w:rPr>
          <w:szCs w:val="18"/>
        </w:rPr>
        <w:t xml:space="preserve"> miljoen)</w:t>
      </w:r>
      <w:r>
        <w:rPr>
          <w:szCs w:val="18"/>
        </w:rPr>
        <w:t xml:space="preserve"> </w:t>
      </w:r>
      <w:r w:rsidRPr="00B9167C">
        <w:rPr>
          <w:szCs w:val="18"/>
        </w:rPr>
        <w:t xml:space="preserve">met daartegenover een </w:t>
      </w:r>
      <w:r>
        <w:rPr>
          <w:szCs w:val="18"/>
        </w:rPr>
        <w:t>verlaging</w:t>
      </w:r>
      <w:r w:rsidRPr="00B9167C">
        <w:rPr>
          <w:szCs w:val="18"/>
        </w:rPr>
        <w:t xml:space="preserve"> als gevolg </w:t>
      </w:r>
      <w:r>
        <w:rPr>
          <w:szCs w:val="18"/>
        </w:rPr>
        <w:t>van overige mutaties</w:t>
      </w:r>
      <w:r w:rsidRPr="00B9167C">
        <w:rPr>
          <w:szCs w:val="18"/>
        </w:rPr>
        <w:t xml:space="preserve"> (</w:t>
      </w:r>
      <w:r>
        <w:rPr>
          <w:szCs w:val="18"/>
        </w:rPr>
        <w:t>- € 0,4</w:t>
      </w:r>
      <w:r w:rsidRPr="00B9167C">
        <w:rPr>
          <w:szCs w:val="18"/>
        </w:rPr>
        <w:t xml:space="preserve"> miljoen).</w:t>
      </w:r>
    </w:p>
    <w:p w:rsidR="007340EB" w:rsidRDefault="007340EB" w:rsidP="007340EB">
      <w:pPr>
        <w:pStyle w:val="Geenafstand"/>
        <w:rPr>
          <w:b/>
          <w:szCs w:val="18"/>
        </w:rPr>
      </w:pPr>
    </w:p>
    <w:p w:rsidR="007340EB" w:rsidRPr="00617DBC" w:rsidRDefault="007340EB" w:rsidP="007340EB">
      <w:pPr>
        <w:pStyle w:val="Geenafstand"/>
        <w:rPr>
          <w:szCs w:val="18"/>
          <w:u w:val="single"/>
        </w:rPr>
      </w:pPr>
      <w:r>
        <w:rPr>
          <w:szCs w:val="18"/>
          <w:u w:val="single"/>
        </w:rPr>
        <w:t>Saldo 2016</w:t>
      </w:r>
    </w:p>
    <w:p w:rsidR="007340EB" w:rsidRPr="0090245C" w:rsidRDefault="007340EB" w:rsidP="007340EB">
      <w:pPr>
        <w:pStyle w:val="Geenafstand"/>
        <w:rPr>
          <w:szCs w:val="18"/>
        </w:rPr>
      </w:pPr>
      <w:r>
        <w:rPr>
          <w:szCs w:val="18"/>
        </w:rPr>
        <w:t>De begrotingstand in 2016</w:t>
      </w:r>
      <w:r w:rsidRPr="0090245C">
        <w:rPr>
          <w:szCs w:val="18"/>
        </w:rPr>
        <w:t xml:space="preserve"> wordt met € </w:t>
      </w:r>
      <w:r>
        <w:rPr>
          <w:szCs w:val="18"/>
        </w:rPr>
        <w:t>48,0</w:t>
      </w:r>
      <w:r w:rsidRPr="0090245C">
        <w:rPr>
          <w:szCs w:val="18"/>
        </w:rPr>
        <w:t xml:space="preserve"> miljoen </w:t>
      </w:r>
      <w:r>
        <w:rPr>
          <w:szCs w:val="18"/>
        </w:rPr>
        <w:t>verhoogd</w:t>
      </w:r>
      <w:r w:rsidRPr="0090245C">
        <w:rPr>
          <w:szCs w:val="18"/>
        </w:rPr>
        <w:t xml:space="preserve"> als gevolg van de technische verwerking </w:t>
      </w:r>
      <w:r>
        <w:rPr>
          <w:szCs w:val="18"/>
        </w:rPr>
        <w:t>van het saldo 2016</w:t>
      </w:r>
      <w:r w:rsidRPr="0090245C">
        <w:rPr>
          <w:szCs w:val="18"/>
        </w:rPr>
        <w:t xml:space="preserve">. Dit betekent dat in </w:t>
      </w:r>
      <w:r>
        <w:rPr>
          <w:szCs w:val="18"/>
        </w:rPr>
        <w:t>2016</w:t>
      </w:r>
      <w:r w:rsidRPr="0090245C">
        <w:rPr>
          <w:szCs w:val="18"/>
        </w:rPr>
        <w:t xml:space="preserve"> </w:t>
      </w:r>
      <w:r>
        <w:rPr>
          <w:szCs w:val="18"/>
        </w:rPr>
        <w:t>€ 14,4</w:t>
      </w:r>
      <w:r w:rsidRPr="0090245C">
        <w:rPr>
          <w:szCs w:val="18"/>
        </w:rPr>
        <w:t xml:space="preserve"> miljoen </w:t>
      </w:r>
      <w:r>
        <w:rPr>
          <w:szCs w:val="18"/>
        </w:rPr>
        <w:t>minder</w:t>
      </w:r>
      <w:r w:rsidRPr="0090245C">
        <w:rPr>
          <w:szCs w:val="18"/>
        </w:rPr>
        <w:t xml:space="preserve"> aan de projecten van dit artikelonderdeel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t>12.09 Ontvangsten</w:t>
      </w:r>
    </w:p>
    <w:p w:rsidR="007340EB" w:rsidRPr="00B9167C" w:rsidRDefault="007340EB" w:rsidP="007340EB">
      <w:pPr>
        <w:pStyle w:val="Geenafstand"/>
        <w:rPr>
          <w:szCs w:val="18"/>
        </w:rPr>
      </w:pPr>
      <w:r>
        <w:rPr>
          <w:szCs w:val="18"/>
        </w:rPr>
        <w:t xml:space="preserve">De verhoging van dit artikelonderdeel bij Voorjaarsnota met € 13,0 miljoen is het </w:t>
      </w:r>
      <w:r w:rsidRPr="00B9167C">
        <w:rPr>
          <w:szCs w:val="18"/>
        </w:rPr>
        <w:t xml:space="preserve">gevolg van </w:t>
      </w:r>
      <w:r>
        <w:rPr>
          <w:szCs w:val="18"/>
        </w:rPr>
        <w:t>bijdragen derden</w:t>
      </w:r>
      <w:r w:rsidRPr="00B9167C">
        <w:rPr>
          <w:szCs w:val="18"/>
        </w:rPr>
        <w:t xml:space="preserve"> (€ </w:t>
      </w:r>
      <w:r>
        <w:rPr>
          <w:szCs w:val="18"/>
        </w:rPr>
        <w:t>10,0</w:t>
      </w:r>
      <w:r w:rsidRPr="00B9167C">
        <w:rPr>
          <w:szCs w:val="18"/>
        </w:rPr>
        <w:t xml:space="preserve"> miljoen)</w:t>
      </w:r>
      <w:r>
        <w:rPr>
          <w:szCs w:val="18"/>
        </w:rPr>
        <w:t>, de gewijzigde bestuurlijke afspraken A15 Papendrecht-Sliedrecht (€ 2,5 miljoen) en overige mutaties (€ 0,5 miljoen).</w:t>
      </w:r>
    </w:p>
    <w:p w:rsidR="007340EB" w:rsidRDefault="007340EB" w:rsidP="007340EB">
      <w:pPr>
        <w:pStyle w:val="Geenafstand"/>
        <w:rPr>
          <w:b/>
          <w:szCs w:val="18"/>
        </w:rPr>
      </w:pPr>
    </w:p>
    <w:p w:rsidR="007340EB" w:rsidRPr="00B9167C" w:rsidRDefault="007340EB" w:rsidP="007340EB">
      <w:pPr>
        <w:pStyle w:val="Geenafstand"/>
        <w:rPr>
          <w:szCs w:val="18"/>
          <w:u w:val="single"/>
        </w:rPr>
      </w:pPr>
      <w:r w:rsidRPr="008125BC">
        <w:rPr>
          <w:szCs w:val="18"/>
          <w:u w:val="single"/>
        </w:rPr>
        <w:t>Bijdragen derden</w:t>
      </w:r>
    </w:p>
    <w:p w:rsidR="007340EB" w:rsidRPr="002B38F8" w:rsidRDefault="007340EB" w:rsidP="007340EB">
      <w:pPr>
        <w:pStyle w:val="Geenafstand"/>
      </w:pPr>
      <w:r w:rsidRPr="002B38F8">
        <w:lastRenderedPageBreak/>
        <w:t>Deze post bestaat uit de bijdragen van derden aan diverse projecten. De belangrijkste bijdragen zijn:</w:t>
      </w:r>
    </w:p>
    <w:p w:rsidR="007340EB" w:rsidRPr="002B38F8" w:rsidRDefault="007340EB" w:rsidP="007340EB">
      <w:pPr>
        <w:pStyle w:val="Geenafstand"/>
        <w:numPr>
          <w:ilvl w:val="0"/>
          <w:numId w:val="43"/>
        </w:numPr>
        <w:rPr>
          <w:szCs w:val="18"/>
        </w:rPr>
      </w:pPr>
      <w:r w:rsidRPr="002B38F8">
        <w:rPr>
          <w:szCs w:val="18"/>
          <w:u w:val="single"/>
        </w:rPr>
        <w:t>N65 Vught – Haaren</w:t>
      </w:r>
      <w:r w:rsidRPr="002B38F8">
        <w:rPr>
          <w:szCs w:val="18"/>
        </w:rPr>
        <w:t>: In 2016 is de bestuursovereenkomst getekend. Vanuit de regio (provincie Noord Brabant, gemeente Vught, gemeente Haaren, gemeente ’s-Hertogenbosch) wordt € 51,1 miljoen aan het project bijgedragen waarvan € 3,5 miljoen in 2017.</w:t>
      </w:r>
    </w:p>
    <w:p w:rsidR="007340EB" w:rsidRPr="002B38F8" w:rsidRDefault="007340EB" w:rsidP="007340EB">
      <w:pPr>
        <w:pStyle w:val="Geenafstand"/>
        <w:numPr>
          <w:ilvl w:val="0"/>
          <w:numId w:val="43"/>
        </w:numPr>
        <w:rPr>
          <w:szCs w:val="18"/>
        </w:rPr>
      </w:pPr>
      <w:r w:rsidRPr="002B38F8">
        <w:rPr>
          <w:szCs w:val="18"/>
          <w:u w:val="single"/>
        </w:rPr>
        <w:t>N50 Ens- Emmeloord</w:t>
      </w:r>
      <w:r w:rsidRPr="002B38F8">
        <w:rPr>
          <w:szCs w:val="18"/>
        </w:rPr>
        <w:t>: Voor het verleggen van kabels en leidingen draagt de provincie Flevoland € 4,4 miljoen bij aan het project.</w:t>
      </w:r>
    </w:p>
    <w:p w:rsidR="007340EB" w:rsidRPr="002B38F8" w:rsidRDefault="007340EB" w:rsidP="007340EB">
      <w:pPr>
        <w:pStyle w:val="Geenafstand"/>
        <w:numPr>
          <w:ilvl w:val="0"/>
          <w:numId w:val="43"/>
        </w:numPr>
        <w:rPr>
          <w:szCs w:val="18"/>
        </w:rPr>
      </w:pPr>
      <w:r w:rsidRPr="002B38F8">
        <w:rPr>
          <w:szCs w:val="18"/>
          <w:u w:val="single"/>
        </w:rPr>
        <w:t>A73 Venlo</w:t>
      </w:r>
      <w:r w:rsidRPr="002B38F8">
        <w:rPr>
          <w:szCs w:val="18"/>
        </w:rPr>
        <w:t>: Neerwaartse bijstelling van de ontvangstenraming met € 1,6 miljoen.</w:t>
      </w:r>
    </w:p>
    <w:p w:rsidR="007340EB" w:rsidRPr="002B38F8" w:rsidRDefault="007340EB" w:rsidP="007340EB">
      <w:pPr>
        <w:pStyle w:val="Geenafstand"/>
        <w:numPr>
          <w:ilvl w:val="0"/>
          <w:numId w:val="43"/>
        </w:numPr>
        <w:rPr>
          <w:szCs w:val="18"/>
          <w:u w:val="single"/>
        </w:rPr>
      </w:pPr>
      <w:r w:rsidRPr="002B38F8">
        <w:rPr>
          <w:szCs w:val="18"/>
          <w:u w:val="single"/>
        </w:rPr>
        <w:t>Beter Benutten</w:t>
      </w:r>
      <w:r w:rsidRPr="002B38F8">
        <w:rPr>
          <w:szCs w:val="18"/>
        </w:rPr>
        <w:t>: Voor Beter Benutten ma</w:t>
      </w:r>
      <w:r>
        <w:rPr>
          <w:szCs w:val="18"/>
        </w:rPr>
        <w:t>atregelen wordt er € 8,2</w:t>
      </w:r>
      <w:r w:rsidRPr="002B38F8">
        <w:rPr>
          <w:szCs w:val="18"/>
        </w:rPr>
        <w:t xml:space="preserve"> miljoen bijgedragen door regionale overheden waarvan € </w:t>
      </w:r>
      <w:r>
        <w:rPr>
          <w:szCs w:val="18"/>
        </w:rPr>
        <w:t>3,6</w:t>
      </w:r>
      <w:r w:rsidRPr="002B38F8">
        <w:rPr>
          <w:szCs w:val="18"/>
        </w:rPr>
        <w:t xml:space="preserve"> miljoen in 2017.</w:t>
      </w:r>
    </w:p>
    <w:p w:rsidR="007340EB" w:rsidRPr="002B38F8" w:rsidRDefault="007340EB" w:rsidP="007340EB">
      <w:pPr>
        <w:pStyle w:val="Geenafstand"/>
        <w:rPr>
          <w:szCs w:val="18"/>
          <w:u w:val="single"/>
        </w:rPr>
      </w:pPr>
    </w:p>
    <w:p w:rsidR="007340EB" w:rsidRPr="002B38F8" w:rsidRDefault="007340EB" w:rsidP="007340EB">
      <w:pPr>
        <w:pStyle w:val="Geenafstand"/>
        <w:rPr>
          <w:szCs w:val="18"/>
          <w:u w:val="single"/>
        </w:rPr>
      </w:pPr>
      <w:r w:rsidRPr="002B38F8">
        <w:rPr>
          <w:szCs w:val="18"/>
          <w:u w:val="single"/>
        </w:rPr>
        <w:t>A15 Papendrecht-Sliedrecht</w:t>
      </w:r>
    </w:p>
    <w:p w:rsidR="007340EB" w:rsidRDefault="007340EB" w:rsidP="007340EB">
      <w:pPr>
        <w:pStyle w:val="Geenafstand"/>
        <w:rPr>
          <w:szCs w:val="18"/>
        </w:rPr>
      </w:pPr>
      <w:r w:rsidRPr="002B38F8">
        <w:rPr>
          <w:szCs w:val="18"/>
        </w:rPr>
        <w:t xml:space="preserve">In 2016 is tussen de provincie Zuid-Holland, de Drechtsteden en </w:t>
      </w:r>
      <w:proofErr w:type="spellStart"/>
      <w:r w:rsidRPr="002B38F8">
        <w:rPr>
          <w:szCs w:val="18"/>
        </w:rPr>
        <w:t>IenM</w:t>
      </w:r>
      <w:proofErr w:type="spellEnd"/>
      <w:r w:rsidRPr="002B38F8">
        <w:rPr>
          <w:szCs w:val="18"/>
        </w:rPr>
        <w:t xml:space="preserve"> bestuurlijk afgesproken om de Rijksweg A15 tussen Papendrecht en Sliedrecht te verbreden met een permanente derde rijstrook. De bijdrage vanuit de regio wordt in 2017 ontvangen.</w:t>
      </w:r>
    </w:p>
    <w:p w:rsidR="007340EB" w:rsidRDefault="007340EB" w:rsidP="007340EB">
      <w:pPr>
        <w:pStyle w:val="Geenafstand"/>
        <w:rPr>
          <w:szCs w:val="18"/>
          <w:u w:val="single"/>
        </w:rPr>
      </w:pPr>
    </w:p>
    <w:p w:rsidR="007340EB" w:rsidRDefault="007340EB" w:rsidP="007340EB">
      <w:pPr>
        <w:pStyle w:val="Geenafstand"/>
        <w:rPr>
          <w:b/>
          <w:szCs w:val="18"/>
        </w:rPr>
      </w:pPr>
      <w:r w:rsidRPr="00DC490B">
        <w:rPr>
          <w:b/>
          <w:szCs w:val="18"/>
        </w:rPr>
        <w:t>Verplichtingen</w:t>
      </w:r>
    </w:p>
    <w:p w:rsidR="007340EB" w:rsidRDefault="007340EB" w:rsidP="007340EB">
      <w:pPr>
        <w:pStyle w:val="Geenafstand"/>
        <w:rPr>
          <w:szCs w:val="18"/>
        </w:rPr>
      </w:pPr>
      <w:r w:rsidRPr="00B9167C">
        <w:rPr>
          <w:szCs w:val="18"/>
        </w:rPr>
        <w:t xml:space="preserve">Op </w:t>
      </w:r>
      <w:r>
        <w:rPr>
          <w:szCs w:val="18"/>
        </w:rPr>
        <w:t>de verplichtingen</w:t>
      </w:r>
      <w:r w:rsidRPr="00B9167C">
        <w:rPr>
          <w:szCs w:val="18"/>
        </w:rPr>
        <w:t xml:space="preserve"> vinden bij </w:t>
      </w:r>
      <w:r>
        <w:rPr>
          <w:szCs w:val="18"/>
        </w:rPr>
        <w:t>Voorjaarsnota</w:t>
      </w:r>
      <w:r w:rsidRPr="00B9167C">
        <w:rPr>
          <w:szCs w:val="18"/>
        </w:rPr>
        <w:t xml:space="preserve"> in grote lijnen </w:t>
      </w:r>
      <w:r>
        <w:rPr>
          <w:szCs w:val="18"/>
        </w:rPr>
        <w:t xml:space="preserve">drie </w:t>
      </w:r>
      <w:r w:rsidRPr="00B9167C">
        <w:rPr>
          <w:szCs w:val="18"/>
        </w:rPr>
        <w:t xml:space="preserve">mutaties plaats die per saldo leiden tot een </w:t>
      </w:r>
      <w:r>
        <w:rPr>
          <w:szCs w:val="18"/>
        </w:rPr>
        <w:t>verhoging</w:t>
      </w:r>
      <w:r w:rsidRPr="00B9167C">
        <w:rPr>
          <w:szCs w:val="18"/>
        </w:rPr>
        <w:t xml:space="preserve"> van € </w:t>
      </w:r>
      <w:r>
        <w:rPr>
          <w:szCs w:val="18"/>
        </w:rPr>
        <w:t>90,7</w:t>
      </w:r>
      <w:r w:rsidRPr="00B9167C">
        <w:rPr>
          <w:szCs w:val="18"/>
        </w:rPr>
        <w:t xml:space="preserve"> miljoen.</w:t>
      </w:r>
      <w:r w:rsidRPr="00A0312D">
        <w:rPr>
          <w:szCs w:val="18"/>
        </w:rPr>
        <w:t xml:space="preserve"> </w:t>
      </w:r>
      <w:r>
        <w:rPr>
          <w:szCs w:val="18"/>
        </w:rPr>
        <w:t xml:space="preserve">Een verhoging </w:t>
      </w:r>
      <w:r w:rsidRPr="00B9167C">
        <w:rPr>
          <w:szCs w:val="18"/>
        </w:rPr>
        <w:t xml:space="preserve">als gevolg </w:t>
      </w:r>
      <w:r>
        <w:rPr>
          <w:szCs w:val="18"/>
        </w:rPr>
        <w:t>van de technische verwerking van het saldo</w:t>
      </w:r>
      <w:r w:rsidRPr="00B9167C">
        <w:rPr>
          <w:szCs w:val="18"/>
        </w:rPr>
        <w:t xml:space="preserve"> </w:t>
      </w:r>
      <w:r>
        <w:rPr>
          <w:szCs w:val="18"/>
        </w:rPr>
        <w:t>2016</w:t>
      </w:r>
      <w:r w:rsidRPr="00B9167C">
        <w:rPr>
          <w:szCs w:val="18"/>
        </w:rPr>
        <w:t xml:space="preserve"> (€ </w:t>
      </w:r>
      <w:r>
        <w:rPr>
          <w:szCs w:val="18"/>
        </w:rPr>
        <w:t>812,2</w:t>
      </w:r>
      <w:r w:rsidRPr="00B9167C">
        <w:rPr>
          <w:szCs w:val="18"/>
        </w:rPr>
        <w:t xml:space="preserve"> miljoen)</w:t>
      </w:r>
      <w:r>
        <w:rPr>
          <w:szCs w:val="18"/>
        </w:rPr>
        <w:t xml:space="preserve"> </w:t>
      </w:r>
      <w:r w:rsidRPr="00B9167C">
        <w:rPr>
          <w:szCs w:val="18"/>
        </w:rPr>
        <w:t xml:space="preserve">met daartegenover </w:t>
      </w:r>
      <w:r>
        <w:rPr>
          <w:szCs w:val="18"/>
        </w:rPr>
        <w:t>verlagingen</w:t>
      </w:r>
      <w:r w:rsidRPr="00B9167C">
        <w:rPr>
          <w:szCs w:val="18"/>
        </w:rPr>
        <w:t xml:space="preserve"> als gevolg </w:t>
      </w:r>
      <w:r>
        <w:rPr>
          <w:szCs w:val="18"/>
        </w:rPr>
        <w:t>van per saldo negatieve bijstellingen op diverse projecten om aan te sluiten bij de actuele projectplanningen en uitgavenramingen (- € 678,4 miljoen) en overige mutaties</w:t>
      </w:r>
      <w:r w:rsidRPr="00B9167C">
        <w:rPr>
          <w:szCs w:val="18"/>
        </w:rPr>
        <w:t xml:space="preserve"> (</w:t>
      </w:r>
      <w:r>
        <w:rPr>
          <w:szCs w:val="18"/>
        </w:rPr>
        <w:t xml:space="preserve">- € 43,1 miljoen). </w:t>
      </w:r>
    </w:p>
    <w:p w:rsidR="007340EB" w:rsidRDefault="007340EB" w:rsidP="007340EB">
      <w:pPr>
        <w:pStyle w:val="Geenafstand"/>
        <w:rPr>
          <w:szCs w:val="18"/>
        </w:rPr>
      </w:pPr>
    </w:p>
    <w:p w:rsidR="007340EB" w:rsidRDefault="007340EB" w:rsidP="007340EB">
      <w:pPr>
        <w:pStyle w:val="Geenafstand"/>
        <w:rPr>
          <w:szCs w:val="18"/>
        </w:rPr>
      </w:pPr>
      <w:r>
        <w:rPr>
          <w:szCs w:val="18"/>
        </w:rPr>
        <w:t>De per saldo negatieve bijstellingen hebben met name betrekking op de volgende projecten:</w:t>
      </w:r>
    </w:p>
    <w:p w:rsidR="007340EB" w:rsidRPr="002B38F8" w:rsidRDefault="007340EB" w:rsidP="007340EB">
      <w:pPr>
        <w:pStyle w:val="Geenafstand"/>
        <w:numPr>
          <w:ilvl w:val="0"/>
          <w:numId w:val="25"/>
        </w:numPr>
        <w:rPr>
          <w:szCs w:val="18"/>
        </w:rPr>
      </w:pPr>
      <w:r w:rsidRPr="002B38F8">
        <w:t>A7 Zuidelijke Ringweg Groningen, fase 2 (</w:t>
      </w:r>
      <w:r>
        <w:t xml:space="preserve">- </w:t>
      </w:r>
      <w:r w:rsidRPr="002B38F8">
        <w:t>€ 182,2 miljoen);</w:t>
      </w:r>
    </w:p>
    <w:p w:rsidR="007340EB" w:rsidRPr="002B38F8" w:rsidRDefault="007340EB" w:rsidP="007340EB">
      <w:pPr>
        <w:pStyle w:val="Geenafstand"/>
        <w:numPr>
          <w:ilvl w:val="0"/>
          <w:numId w:val="25"/>
        </w:numPr>
        <w:rPr>
          <w:szCs w:val="18"/>
          <w:lang w:val="en-US"/>
        </w:rPr>
      </w:pPr>
      <w:r w:rsidRPr="002B38F8">
        <w:rPr>
          <w:szCs w:val="18"/>
          <w:lang w:val="en-US"/>
        </w:rPr>
        <w:t>A1/A6/A9 Schiphol-Amsterdam-Almere (</w:t>
      </w:r>
      <w:proofErr w:type="spellStart"/>
      <w:r w:rsidRPr="002B38F8">
        <w:rPr>
          <w:szCs w:val="18"/>
          <w:lang w:val="en-US"/>
        </w:rPr>
        <w:t>deeltraject</w:t>
      </w:r>
      <w:proofErr w:type="spellEnd"/>
      <w:r w:rsidRPr="002B38F8">
        <w:rPr>
          <w:szCs w:val="18"/>
          <w:lang w:val="en-US"/>
        </w:rPr>
        <w:t xml:space="preserve"> A1/A6) (</w:t>
      </w:r>
      <w:r>
        <w:rPr>
          <w:szCs w:val="18"/>
          <w:lang w:val="en-US"/>
        </w:rPr>
        <w:t xml:space="preserve">- </w:t>
      </w:r>
      <w:r w:rsidRPr="002B38F8">
        <w:rPr>
          <w:szCs w:val="18"/>
          <w:lang w:val="en-US"/>
        </w:rPr>
        <w:t xml:space="preserve">€ 244,3 </w:t>
      </w:r>
      <w:proofErr w:type="spellStart"/>
      <w:r w:rsidRPr="002B38F8">
        <w:rPr>
          <w:szCs w:val="18"/>
          <w:lang w:val="en-US"/>
        </w:rPr>
        <w:t>miljoen</w:t>
      </w:r>
      <w:proofErr w:type="spellEnd"/>
      <w:r w:rsidRPr="002B38F8">
        <w:rPr>
          <w:szCs w:val="18"/>
          <w:lang w:val="en-US"/>
        </w:rPr>
        <w:t>);</w:t>
      </w:r>
    </w:p>
    <w:p w:rsidR="007340EB" w:rsidRPr="002B38F8" w:rsidRDefault="007340EB" w:rsidP="007340EB">
      <w:pPr>
        <w:pStyle w:val="Geenafstand"/>
        <w:numPr>
          <w:ilvl w:val="0"/>
          <w:numId w:val="25"/>
        </w:numPr>
        <w:rPr>
          <w:szCs w:val="18"/>
        </w:rPr>
      </w:pPr>
      <w:r w:rsidRPr="002B38F8">
        <w:rPr>
          <w:szCs w:val="18"/>
        </w:rPr>
        <w:t>ZSM 1+2 (spoedwet wegverbreding) (</w:t>
      </w:r>
      <w:r>
        <w:rPr>
          <w:szCs w:val="18"/>
        </w:rPr>
        <w:t xml:space="preserve">- </w:t>
      </w:r>
      <w:r w:rsidRPr="002B38F8">
        <w:rPr>
          <w:szCs w:val="18"/>
        </w:rPr>
        <w:t>€ 97,3 miljoen);</w:t>
      </w:r>
    </w:p>
    <w:p w:rsidR="007340EB" w:rsidRPr="002B38F8" w:rsidRDefault="007340EB" w:rsidP="007340EB">
      <w:pPr>
        <w:pStyle w:val="Geenafstand"/>
        <w:numPr>
          <w:ilvl w:val="0"/>
          <w:numId w:val="25"/>
        </w:numPr>
        <w:rPr>
          <w:szCs w:val="18"/>
        </w:rPr>
      </w:pPr>
      <w:r w:rsidRPr="002B38F8">
        <w:rPr>
          <w:szCs w:val="18"/>
        </w:rPr>
        <w:t>A10 Knooppunten De Nieuwe Meer en Amstel (</w:t>
      </w:r>
      <w:r>
        <w:rPr>
          <w:szCs w:val="18"/>
        </w:rPr>
        <w:t xml:space="preserve">- </w:t>
      </w:r>
      <w:r w:rsidRPr="002B38F8">
        <w:rPr>
          <w:szCs w:val="18"/>
        </w:rPr>
        <w:t>€ 56,8 miljoen);</w:t>
      </w:r>
    </w:p>
    <w:p w:rsidR="007340EB" w:rsidRPr="002B38F8" w:rsidRDefault="007340EB" w:rsidP="007340EB">
      <w:pPr>
        <w:pStyle w:val="Geenafstand"/>
        <w:numPr>
          <w:ilvl w:val="0"/>
          <w:numId w:val="25"/>
        </w:numPr>
        <w:rPr>
          <w:szCs w:val="18"/>
        </w:rPr>
      </w:pPr>
      <w:r w:rsidRPr="002B38F8">
        <w:rPr>
          <w:szCs w:val="18"/>
        </w:rPr>
        <w:t>Beheer onderhoud en vervanging (</w:t>
      </w:r>
      <w:r>
        <w:rPr>
          <w:szCs w:val="18"/>
        </w:rPr>
        <w:t xml:space="preserve">- </w:t>
      </w:r>
      <w:r w:rsidRPr="002B38F8">
        <w:rPr>
          <w:szCs w:val="18"/>
        </w:rPr>
        <w:t>€ 47,0 miljoen);</w:t>
      </w:r>
    </w:p>
    <w:p w:rsidR="007340EB" w:rsidRPr="002B38F8" w:rsidRDefault="007340EB" w:rsidP="007340EB">
      <w:pPr>
        <w:pStyle w:val="Geenafstand"/>
        <w:numPr>
          <w:ilvl w:val="0"/>
          <w:numId w:val="25"/>
        </w:numPr>
        <w:rPr>
          <w:szCs w:val="18"/>
        </w:rPr>
      </w:pPr>
      <w:r w:rsidRPr="002B38F8">
        <w:rPr>
          <w:szCs w:val="18"/>
        </w:rPr>
        <w:t>N33 Assen-Zuidbroek (</w:t>
      </w:r>
      <w:r>
        <w:rPr>
          <w:szCs w:val="18"/>
        </w:rPr>
        <w:t xml:space="preserve">- </w:t>
      </w:r>
      <w:r w:rsidRPr="002B38F8">
        <w:rPr>
          <w:szCs w:val="18"/>
        </w:rPr>
        <w:t>€ 31,0 miljoen);</w:t>
      </w:r>
    </w:p>
    <w:p w:rsidR="007340EB" w:rsidRPr="002B38F8" w:rsidRDefault="007340EB" w:rsidP="007340EB">
      <w:pPr>
        <w:pStyle w:val="Geenafstand"/>
        <w:numPr>
          <w:ilvl w:val="0"/>
          <w:numId w:val="25"/>
        </w:numPr>
        <w:rPr>
          <w:szCs w:val="18"/>
        </w:rPr>
      </w:pPr>
      <w:r w:rsidRPr="002B38F8">
        <w:rPr>
          <w:szCs w:val="18"/>
        </w:rPr>
        <w:t>Kleine projecten/afronding projecten (</w:t>
      </w:r>
      <w:r>
        <w:rPr>
          <w:szCs w:val="18"/>
        </w:rPr>
        <w:t xml:space="preserve">- </w:t>
      </w:r>
      <w:r w:rsidRPr="002B38F8">
        <w:rPr>
          <w:szCs w:val="18"/>
        </w:rPr>
        <w:t>€ 27,1 miljoen);</w:t>
      </w:r>
    </w:p>
    <w:p w:rsidR="007340EB" w:rsidRPr="002B38F8" w:rsidRDefault="007340EB" w:rsidP="007340EB">
      <w:pPr>
        <w:pStyle w:val="Geenafstand"/>
        <w:numPr>
          <w:ilvl w:val="0"/>
          <w:numId w:val="25"/>
        </w:numPr>
        <w:rPr>
          <w:szCs w:val="18"/>
        </w:rPr>
        <w:sectPr w:rsidR="007340EB" w:rsidRPr="002B38F8" w:rsidSect="00CD0ED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pPr>
      <w:r w:rsidRPr="002B38F8">
        <w:rPr>
          <w:szCs w:val="18"/>
        </w:rPr>
        <w:t>Diverse mutaties (€ 7,3 miljoen).</w:t>
      </w:r>
    </w:p>
    <w:p w:rsidR="007340EB" w:rsidRPr="005F77F7" w:rsidRDefault="007340EB" w:rsidP="007340EB">
      <w:pPr>
        <w:pStyle w:val="Geenafstand"/>
        <w:rPr>
          <w:szCs w:val="18"/>
        </w:rPr>
      </w:pPr>
    </w:p>
    <w:p w:rsidR="007340EB" w:rsidRDefault="007340EB" w:rsidP="007340EB">
      <w:pPr>
        <w:pStyle w:val="Geenafstand"/>
        <w:rPr>
          <w:b/>
          <w:szCs w:val="18"/>
        </w:rPr>
      </w:pPr>
      <w:r>
        <w:rPr>
          <w:b/>
          <w:szCs w:val="18"/>
        </w:rPr>
        <w:t>Artikel 13 Spoorwegen</w:t>
      </w:r>
    </w:p>
    <w:p w:rsidR="007340EB" w:rsidRDefault="007340EB" w:rsidP="007340EB">
      <w:pPr>
        <w:pStyle w:val="Geenafstand"/>
        <w:rPr>
          <w:szCs w:val="18"/>
        </w:rPr>
      </w:pPr>
    </w:p>
    <w:tbl>
      <w:tblPr>
        <w:tblW w:w="10157" w:type="dxa"/>
        <w:tblInd w:w="55" w:type="dxa"/>
        <w:tblCellMar>
          <w:left w:w="70" w:type="dxa"/>
          <w:right w:w="70" w:type="dxa"/>
        </w:tblCellMar>
        <w:tblLook w:val="04A0" w:firstRow="1" w:lastRow="0" w:firstColumn="1" w:lastColumn="0" w:noHBand="0" w:noVBand="1"/>
      </w:tblPr>
      <w:tblGrid>
        <w:gridCol w:w="2139"/>
        <w:gridCol w:w="897"/>
        <w:gridCol w:w="1146"/>
        <w:gridCol w:w="1117"/>
        <w:gridCol w:w="1015"/>
        <w:gridCol w:w="1015"/>
        <w:gridCol w:w="707"/>
        <w:gridCol w:w="707"/>
        <w:gridCol w:w="707"/>
        <w:gridCol w:w="707"/>
      </w:tblGrid>
      <w:tr w:rsidR="007340EB" w:rsidRPr="00C80C6F" w:rsidTr="00211DAE">
        <w:trPr>
          <w:trHeight w:val="189"/>
        </w:trPr>
        <w:tc>
          <w:tcPr>
            <w:tcW w:w="6314" w:type="dxa"/>
            <w:gridSpan w:val="5"/>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b/>
                <w:bCs/>
                <w:color w:val="FFFFFF"/>
                <w:sz w:val="16"/>
                <w:szCs w:val="16"/>
                <w:lang w:eastAsia="nl-NL"/>
              </w:rPr>
            </w:pPr>
            <w:r w:rsidRPr="00C80C6F">
              <w:rPr>
                <w:rFonts w:ascii="Arial" w:eastAsia="Times New Roman" w:hAnsi="Arial" w:cs="Arial"/>
                <w:b/>
                <w:bCs/>
                <w:color w:val="FFFFFF"/>
                <w:sz w:val="16"/>
                <w:szCs w:val="16"/>
                <w:lang w:eastAsia="nl-NL"/>
              </w:rPr>
              <w:t>Budgettaire gevolgen van uitvoering: Eerste Suppletoire Begroting 2017 (Bedragen x € 1 000)</w:t>
            </w:r>
          </w:p>
        </w:tc>
        <w:tc>
          <w:tcPr>
            <w:tcW w:w="1015" w:type="dxa"/>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color w:val="FFFFFF"/>
                <w:sz w:val="16"/>
                <w:szCs w:val="16"/>
                <w:lang w:eastAsia="nl-NL"/>
              </w:rPr>
            </w:pPr>
            <w:r w:rsidRPr="00C80C6F">
              <w:rPr>
                <w:rFonts w:ascii="Arial" w:eastAsia="Times New Roman" w:hAnsi="Arial" w:cs="Arial"/>
                <w:color w:val="FFFFFF"/>
                <w:sz w:val="16"/>
                <w:szCs w:val="16"/>
                <w:lang w:eastAsia="nl-NL"/>
              </w:rPr>
              <w:t> </w:t>
            </w:r>
          </w:p>
        </w:tc>
        <w:tc>
          <w:tcPr>
            <w:tcW w:w="707" w:type="dxa"/>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color w:val="FFFFFF"/>
                <w:sz w:val="16"/>
                <w:szCs w:val="16"/>
                <w:lang w:eastAsia="nl-NL"/>
              </w:rPr>
            </w:pPr>
            <w:r w:rsidRPr="00C80C6F">
              <w:rPr>
                <w:rFonts w:ascii="Arial" w:eastAsia="Times New Roman" w:hAnsi="Arial" w:cs="Arial"/>
                <w:color w:val="FFFFFF"/>
                <w:sz w:val="16"/>
                <w:szCs w:val="16"/>
                <w:lang w:eastAsia="nl-NL"/>
              </w:rPr>
              <w:t> </w:t>
            </w:r>
          </w:p>
        </w:tc>
        <w:tc>
          <w:tcPr>
            <w:tcW w:w="707" w:type="dxa"/>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color w:val="FFFFFF"/>
                <w:sz w:val="16"/>
                <w:szCs w:val="16"/>
                <w:lang w:eastAsia="nl-NL"/>
              </w:rPr>
            </w:pPr>
            <w:r w:rsidRPr="00C80C6F">
              <w:rPr>
                <w:rFonts w:ascii="Arial" w:eastAsia="Times New Roman" w:hAnsi="Arial" w:cs="Arial"/>
                <w:color w:val="FFFFFF"/>
                <w:sz w:val="16"/>
                <w:szCs w:val="16"/>
                <w:lang w:eastAsia="nl-NL"/>
              </w:rPr>
              <w:t> </w:t>
            </w:r>
          </w:p>
        </w:tc>
        <w:tc>
          <w:tcPr>
            <w:tcW w:w="707" w:type="dxa"/>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color w:val="FFFFFF"/>
                <w:sz w:val="16"/>
                <w:szCs w:val="16"/>
                <w:lang w:eastAsia="nl-NL"/>
              </w:rPr>
            </w:pPr>
            <w:r w:rsidRPr="00C80C6F">
              <w:rPr>
                <w:rFonts w:ascii="Arial" w:eastAsia="Times New Roman" w:hAnsi="Arial" w:cs="Arial"/>
                <w:color w:val="FFFFFF"/>
                <w:sz w:val="16"/>
                <w:szCs w:val="16"/>
                <w:lang w:eastAsia="nl-NL"/>
              </w:rPr>
              <w:t> </w:t>
            </w:r>
          </w:p>
        </w:tc>
        <w:tc>
          <w:tcPr>
            <w:tcW w:w="707" w:type="dxa"/>
            <w:tcBorders>
              <w:top w:val="single" w:sz="8" w:space="0" w:color="auto"/>
              <w:left w:val="nil"/>
              <w:bottom w:val="single" w:sz="8" w:space="0" w:color="auto"/>
              <w:right w:val="nil"/>
            </w:tcBorders>
            <w:shd w:val="clear" w:color="000000" w:fill="000000"/>
            <w:noWrap/>
            <w:vAlign w:val="bottom"/>
            <w:hideMark/>
          </w:tcPr>
          <w:p w:rsidR="007340EB" w:rsidRPr="00C80C6F" w:rsidRDefault="007340EB" w:rsidP="00211DAE">
            <w:pPr>
              <w:spacing w:after="0" w:line="240" w:lineRule="auto"/>
              <w:rPr>
                <w:rFonts w:ascii="Arial" w:eastAsia="Times New Roman" w:hAnsi="Arial" w:cs="Arial"/>
                <w:color w:val="FFFFFF"/>
                <w:sz w:val="16"/>
                <w:szCs w:val="16"/>
                <w:lang w:eastAsia="nl-NL"/>
              </w:rPr>
            </w:pPr>
            <w:r w:rsidRPr="00C80C6F">
              <w:rPr>
                <w:rFonts w:ascii="Arial" w:eastAsia="Times New Roman" w:hAnsi="Arial" w:cs="Arial"/>
                <w:color w:val="FFFFFF"/>
                <w:sz w:val="16"/>
                <w:szCs w:val="16"/>
                <w:lang w:eastAsia="nl-NL"/>
              </w:rPr>
              <w:t> </w:t>
            </w:r>
          </w:p>
        </w:tc>
      </w:tr>
      <w:tr w:rsidR="007340EB" w:rsidRPr="00C80C6F" w:rsidTr="00211DAE">
        <w:trPr>
          <w:trHeight w:val="189"/>
        </w:trPr>
        <w:tc>
          <w:tcPr>
            <w:tcW w:w="2139" w:type="dxa"/>
            <w:tcBorders>
              <w:top w:val="single" w:sz="8" w:space="0" w:color="auto"/>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13 Spoorwegen</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Stand</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Mutaties</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Stand</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Mutaties 1e</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Stand 1e</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Mutatie</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ontwerp</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via </w:t>
            </w:r>
            <w:proofErr w:type="spellStart"/>
            <w:r w:rsidRPr="00C80C6F">
              <w:rPr>
                <w:rFonts w:ascii="Arial" w:eastAsia="Times New Roman" w:hAnsi="Arial" w:cs="Arial"/>
                <w:b/>
                <w:bCs/>
                <w:sz w:val="16"/>
                <w:szCs w:val="16"/>
                <w:lang w:eastAsia="nl-NL"/>
              </w:rPr>
              <w:t>NvW</w:t>
            </w:r>
            <w:proofErr w:type="spellEnd"/>
            <w:r w:rsidRPr="00C80C6F">
              <w:rPr>
                <w:rFonts w:ascii="Arial" w:eastAsia="Times New Roman" w:hAnsi="Arial" w:cs="Arial"/>
                <w:b/>
                <w:bCs/>
                <w:sz w:val="16"/>
                <w:szCs w:val="16"/>
                <w:lang w:eastAsia="nl-NL"/>
              </w:rPr>
              <w:t xml:space="preserve"> en</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vastgestelde</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 suppletoire</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suppletoire</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2018</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2019</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2020</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2021</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begroting</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amendement</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begroting</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begroting</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begroting</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p>
        </w:tc>
      </w:tr>
      <w:tr w:rsidR="007340EB" w:rsidRPr="00C80C6F" w:rsidTr="00211DAE">
        <w:trPr>
          <w:trHeight w:val="189"/>
        </w:trPr>
        <w:tc>
          <w:tcPr>
            <w:tcW w:w="2139"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 </w:t>
            </w:r>
          </w:p>
        </w:tc>
        <w:tc>
          <w:tcPr>
            <w:tcW w:w="89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(1)</w:t>
            </w:r>
          </w:p>
        </w:tc>
        <w:tc>
          <w:tcPr>
            <w:tcW w:w="1146"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(2)</w:t>
            </w:r>
          </w:p>
        </w:tc>
        <w:tc>
          <w:tcPr>
            <w:tcW w:w="111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(3)=(1+2)</w:t>
            </w:r>
          </w:p>
        </w:tc>
        <w:tc>
          <w:tcPr>
            <w:tcW w:w="1015"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(4)</w:t>
            </w:r>
          </w:p>
        </w:tc>
        <w:tc>
          <w:tcPr>
            <w:tcW w:w="1015"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(5)=(3+4)</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center"/>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w:t>
            </w:r>
          </w:p>
        </w:tc>
      </w:tr>
      <w:tr w:rsidR="007340EB" w:rsidRPr="00C80C6F" w:rsidTr="00211DAE">
        <w:trPr>
          <w:trHeight w:val="189"/>
        </w:trPr>
        <w:tc>
          <w:tcPr>
            <w:tcW w:w="2139"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Verplichtingen</w:t>
            </w:r>
          </w:p>
        </w:tc>
        <w:tc>
          <w:tcPr>
            <w:tcW w:w="89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2.021.156 </w:t>
            </w:r>
          </w:p>
        </w:tc>
        <w:tc>
          <w:tcPr>
            <w:tcW w:w="1146"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-10.000 </w:t>
            </w:r>
          </w:p>
        </w:tc>
        <w:tc>
          <w:tcPr>
            <w:tcW w:w="111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2.011.156 </w:t>
            </w:r>
          </w:p>
        </w:tc>
        <w:tc>
          <w:tcPr>
            <w:tcW w:w="1015"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758.803 </w:t>
            </w:r>
          </w:p>
        </w:tc>
        <w:tc>
          <w:tcPr>
            <w:tcW w:w="1015"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2.769.959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-13.157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51.191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29.014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-33.493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Uitgaven</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2.228.915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-10.000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2.218.915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234.853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sz w:val="16"/>
                <w:szCs w:val="16"/>
                <w:lang w:eastAsia="nl-NL"/>
              </w:rPr>
              <w:t xml:space="preserve">2.453.768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-6.163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-558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-2.004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sz w:val="16"/>
                <w:szCs w:val="16"/>
                <w:lang w:eastAsia="nl-NL"/>
              </w:rPr>
            </w:pPr>
            <w:r w:rsidRPr="00C80C6F">
              <w:rPr>
                <w:rFonts w:ascii="Arial" w:eastAsia="Times New Roman" w:hAnsi="Arial" w:cs="Arial"/>
                <w:b/>
                <w:bCs/>
                <w:color w:val="FF0000"/>
                <w:sz w:val="16"/>
                <w:szCs w:val="16"/>
                <w:lang w:eastAsia="nl-NL"/>
              </w:rPr>
              <w:t xml:space="preserve">-710 </w:t>
            </w:r>
          </w:p>
        </w:tc>
      </w:tr>
      <w:tr w:rsidR="007340EB" w:rsidRPr="00C80C6F" w:rsidTr="00211DAE">
        <w:trPr>
          <w:trHeight w:val="189"/>
        </w:trPr>
        <w:tc>
          <w:tcPr>
            <w:tcW w:w="2139"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Waarvan juridisch verplicht</w:t>
            </w:r>
          </w:p>
        </w:tc>
        <w:tc>
          <w:tcPr>
            <w:tcW w:w="89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100%</w:t>
            </w:r>
          </w:p>
        </w:tc>
        <w:tc>
          <w:tcPr>
            <w:tcW w:w="1146"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111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1015"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1015"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100%</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c>
          <w:tcPr>
            <w:tcW w:w="707" w:type="dxa"/>
            <w:tcBorders>
              <w:top w:val="nil"/>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i/>
                <w:iCs/>
                <w:sz w:val="16"/>
                <w:szCs w:val="16"/>
                <w:lang w:eastAsia="nl-NL"/>
              </w:rPr>
            </w:pPr>
            <w:r w:rsidRPr="00C80C6F">
              <w:rPr>
                <w:rFonts w:ascii="Arial" w:eastAsia="Times New Roman" w:hAnsi="Arial" w:cs="Arial"/>
                <w:i/>
                <w:iCs/>
                <w:sz w:val="16"/>
                <w:szCs w:val="16"/>
                <w:lang w:eastAsia="nl-NL"/>
              </w:rPr>
              <w:t>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13.02 Beheer, onderhoud en vervanging</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1.245.661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1.245.661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30.954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1.276.615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13.03 Aanleg</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735.505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735.505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187.567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923.072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-2.118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-513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-659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-710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13.03.01 Realisatieprogramma personenvervoer</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556.087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556.087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163.516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719.603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15.541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24.907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23.792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12.633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13.03.02 Realisatieprogramma goederenvervoer</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50.097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50.097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9.444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59.541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13.03.04 </w:t>
            </w:r>
            <w:proofErr w:type="spellStart"/>
            <w:r w:rsidRPr="00C80C6F">
              <w:rPr>
                <w:rFonts w:ascii="Arial" w:eastAsia="Times New Roman" w:hAnsi="Arial" w:cs="Arial"/>
                <w:sz w:val="16"/>
                <w:szCs w:val="16"/>
                <w:lang w:eastAsia="nl-NL"/>
              </w:rPr>
              <w:t>Verk</w:t>
            </w:r>
            <w:proofErr w:type="spellEnd"/>
            <w:r w:rsidRPr="00C80C6F">
              <w:rPr>
                <w:rFonts w:ascii="Arial" w:eastAsia="Times New Roman" w:hAnsi="Arial" w:cs="Arial"/>
                <w:sz w:val="16"/>
                <w:szCs w:val="16"/>
                <w:lang w:eastAsia="nl-NL"/>
              </w:rPr>
              <w:t xml:space="preserve">. en </w:t>
            </w:r>
            <w:proofErr w:type="spellStart"/>
            <w:r w:rsidRPr="00C80C6F">
              <w:rPr>
                <w:rFonts w:ascii="Arial" w:eastAsia="Times New Roman" w:hAnsi="Arial" w:cs="Arial"/>
                <w:sz w:val="16"/>
                <w:szCs w:val="16"/>
                <w:lang w:eastAsia="nl-NL"/>
              </w:rPr>
              <w:t>planuitw</w:t>
            </w:r>
            <w:proofErr w:type="spellEnd"/>
            <w:r w:rsidRPr="00C80C6F">
              <w:rPr>
                <w:rFonts w:ascii="Arial" w:eastAsia="Times New Roman" w:hAnsi="Arial" w:cs="Arial"/>
                <w:sz w:val="16"/>
                <w:szCs w:val="16"/>
                <w:lang w:eastAsia="nl-NL"/>
              </w:rPr>
              <w:t>. personenvervoer</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126.178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126.178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5.807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131.985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-17.659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-25.420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-24.451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-13.343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13.03.05 </w:t>
            </w:r>
            <w:proofErr w:type="spellStart"/>
            <w:r w:rsidRPr="00C80C6F">
              <w:rPr>
                <w:rFonts w:ascii="Arial" w:eastAsia="Times New Roman" w:hAnsi="Arial" w:cs="Arial"/>
                <w:sz w:val="16"/>
                <w:szCs w:val="16"/>
                <w:lang w:eastAsia="nl-NL"/>
              </w:rPr>
              <w:t>Verk</w:t>
            </w:r>
            <w:proofErr w:type="spellEnd"/>
            <w:r w:rsidRPr="00C80C6F">
              <w:rPr>
                <w:rFonts w:ascii="Arial" w:eastAsia="Times New Roman" w:hAnsi="Arial" w:cs="Arial"/>
                <w:sz w:val="16"/>
                <w:szCs w:val="16"/>
                <w:lang w:eastAsia="nl-NL"/>
              </w:rPr>
              <w:t xml:space="preserve">. en </w:t>
            </w:r>
            <w:proofErr w:type="spellStart"/>
            <w:r w:rsidRPr="00C80C6F">
              <w:rPr>
                <w:rFonts w:ascii="Arial" w:eastAsia="Times New Roman" w:hAnsi="Arial" w:cs="Arial"/>
                <w:sz w:val="16"/>
                <w:szCs w:val="16"/>
                <w:lang w:eastAsia="nl-NL"/>
              </w:rPr>
              <w:t>planuitw</w:t>
            </w:r>
            <w:proofErr w:type="spellEnd"/>
            <w:r w:rsidRPr="00C80C6F">
              <w:rPr>
                <w:rFonts w:ascii="Arial" w:eastAsia="Times New Roman" w:hAnsi="Arial" w:cs="Arial"/>
                <w:sz w:val="16"/>
                <w:szCs w:val="16"/>
                <w:lang w:eastAsia="nl-NL"/>
              </w:rPr>
              <w:t xml:space="preserve">. </w:t>
            </w:r>
            <w:proofErr w:type="spellStart"/>
            <w:r w:rsidRPr="00C80C6F">
              <w:rPr>
                <w:rFonts w:ascii="Arial" w:eastAsia="Times New Roman" w:hAnsi="Arial" w:cs="Arial"/>
                <w:sz w:val="16"/>
                <w:szCs w:val="16"/>
                <w:lang w:eastAsia="nl-NL"/>
              </w:rPr>
              <w:t>goederenervoer</w:t>
            </w:r>
            <w:proofErr w:type="spellEnd"/>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3.143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3.143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8.800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11.943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13.04 Geïntegreerde contractvormen/PPS</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158.806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158.806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34.752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193.558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13.07 Rente en aflossing</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48.362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48.362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-31.765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16.597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13.08 Investeringsruimte</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40.581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-10.000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30.581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13.345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43.926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-4.045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FF0000"/>
                <w:sz w:val="16"/>
                <w:szCs w:val="16"/>
                <w:lang w:eastAsia="nl-NL"/>
              </w:rPr>
              <w:t xml:space="preserve">-1.345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13.08.01 Programmaruimte</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40.581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-10.000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30.581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13.345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43.926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-4.045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color w:val="FF0000"/>
                <w:sz w:val="16"/>
                <w:szCs w:val="16"/>
                <w:lang w:eastAsia="nl-NL"/>
              </w:rPr>
              <w:t xml:space="preserve">-1.345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r>
      <w:tr w:rsidR="007340EB" w:rsidRPr="00C80C6F" w:rsidTr="00211DAE">
        <w:trPr>
          <w:trHeight w:val="189"/>
        </w:trPr>
        <w:tc>
          <w:tcPr>
            <w:tcW w:w="2139"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sz w:val="16"/>
                <w:szCs w:val="16"/>
                <w:lang w:eastAsia="nl-NL"/>
              </w:rPr>
            </w:pPr>
            <w:r w:rsidRPr="00C80C6F">
              <w:rPr>
                <w:rFonts w:ascii="Arial" w:eastAsia="Times New Roman" w:hAnsi="Arial" w:cs="Arial"/>
                <w:sz w:val="16"/>
                <w:szCs w:val="16"/>
                <w:lang w:eastAsia="nl-NL"/>
              </w:rPr>
              <w:t>13.08.02 Beleidsruimte</w:t>
            </w:r>
          </w:p>
        </w:tc>
        <w:tc>
          <w:tcPr>
            <w:tcW w:w="89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46"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11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1015"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c>
          <w:tcPr>
            <w:tcW w:w="707" w:type="dxa"/>
            <w:tcBorders>
              <w:top w:val="nil"/>
              <w:left w:val="nil"/>
              <w:bottom w:val="nil"/>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sz w:val="16"/>
                <w:szCs w:val="16"/>
                <w:lang w:eastAsia="nl-NL"/>
              </w:rPr>
            </w:pPr>
            <w:r w:rsidRPr="00C80C6F">
              <w:rPr>
                <w:rFonts w:ascii="Arial" w:eastAsia="Times New Roman" w:hAnsi="Arial" w:cs="Arial"/>
                <w:sz w:val="16"/>
                <w:szCs w:val="16"/>
                <w:lang w:eastAsia="nl-NL"/>
              </w:rPr>
              <w:t xml:space="preserve">0 </w:t>
            </w:r>
          </w:p>
        </w:tc>
      </w:tr>
      <w:tr w:rsidR="007340EB" w:rsidRPr="00C80C6F" w:rsidTr="00211DAE">
        <w:trPr>
          <w:trHeight w:val="189"/>
        </w:trPr>
        <w:tc>
          <w:tcPr>
            <w:tcW w:w="2139"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13.09 Ontvangsten</w:t>
            </w:r>
          </w:p>
        </w:tc>
        <w:tc>
          <w:tcPr>
            <w:tcW w:w="89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185.262 </w:t>
            </w:r>
          </w:p>
        </w:tc>
        <w:tc>
          <w:tcPr>
            <w:tcW w:w="1146"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111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185.262 </w:t>
            </w:r>
          </w:p>
        </w:tc>
        <w:tc>
          <w:tcPr>
            <w:tcW w:w="1015"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63.777 </w:t>
            </w:r>
          </w:p>
        </w:tc>
        <w:tc>
          <w:tcPr>
            <w:tcW w:w="1015"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249.039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c>
          <w:tcPr>
            <w:tcW w:w="707" w:type="dxa"/>
            <w:tcBorders>
              <w:top w:val="single" w:sz="4" w:space="0" w:color="auto"/>
              <w:left w:val="nil"/>
              <w:bottom w:val="single" w:sz="4" w:space="0" w:color="auto"/>
              <w:right w:val="nil"/>
            </w:tcBorders>
            <w:shd w:val="clear" w:color="auto" w:fill="auto"/>
            <w:noWrap/>
            <w:vAlign w:val="bottom"/>
            <w:hideMark/>
          </w:tcPr>
          <w:p w:rsidR="007340EB" w:rsidRPr="00C80C6F" w:rsidRDefault="007340EB" w:rsidP="00211DAE">
            <w:pPr>
              <w:spacing w:after="0" w:line="240" w:lineRule="auto"/>
              <w:jc w:val="right"/>
              <w:rPr>
                <w:rFonts w:ascii="Arial" w:eastAsia="Times New Roman" w:hAnsi="Arial" w:cs="Arial"/>
                <w:b/>
                <w:bCs/>
                <w:i/>
                <w:iCs/>
                <w:color w:val="0000FF"/>
                <w:sz w:val="16"/>
                <w:szCs w:val="16"/>
                <w:lang w:eastAsia="nl-NL"/>
              </w:rPr>
            </w:pPr>
            <w:r w:rsidRPr="00C80C6F">
              <w:rPr>
                <w:rFonts w:ascii="Arial" w:eastAsia="Times New Roman" w:hAnsi="Arial" w:cs="Arial"/>
                <w:b/>
                <w:bCs/>
                <w:i/>
                <w:iCs/>
                <w:color w:val="0000FF"/>
                <w:sz w:val="16"/>
                <w:szCs w:val="16"/>
                <w:lang w:eastAsia="nl-NL"/>
              </w:rPr>
              <w:t xml:space="preserve">0 </w:t>
            </w:r>
          </w:p>
        </w:tc>
      </w:tr>
    </w:tbl>
    <w:p w:rsidR="007340EB" w:rsidRPr="00887587" w:rsidRDefault="007340EB" w:rsidP="007340EB">
      <w:pPr>
        <w:pStyle w:val="Geenafstand"/>
        <w:rPr>
          <w:szCs w:val="18"/>
        </w:rPr>
      </w:pPr>
    </w:p>
    <w:p w:rsidR="007340EB" w:rsidRDefault="007340EB" w:rsidP="007340EB">
      <w:pPr>
        <w:pStyle w:val="Geenafstand"/>
        <w:rPr>
          <w:b/>
          <w:szCs w:val="18"/>
        </w:rPr>
      </w:pPr>
    </w:p>
    <w:p w:rsidR="007340EB" w:rsidRDefault="007340EB" w:rsidP="007340EB">
      <w:pPr>
        <w:pStyle w:val="Geenafstand"/>
        <w:rPr>
          <w:b/>
          <w:szCs w:val="18"/>
        </w:rPr>
      </w:pPr>
      <w:r>
        <w:rPr>
          <w:b/>
          <w:szCs w:val="18"/>
        </w:rPr>
        <w:t>13.02 Beheer, onderhoud en vervanging</w:t>
      </w:r>
    </w:p>
    <w:p w:rsidR="007340EB" w:rsidRDefault="007340EB" w:rsidP="007340EB">
      <w:pPr>
        <w:pStyle w:val="Geenafstand"/>
      </w:pPr>
      <w:r w:rsidRPr="00B9167C">
        <w:rPr>
          <w:szCs w:val="18"/>
        </w:rPr>
        <w:t xml:space="preserve">Op dit artikelonderdeel vinden bij </w:t>
      </w:r>
      <w:r>
        <w:rPr>
          <w:szCs w:val="18"/>
        </w:rPr>
        <w:t>Voorjaarsnota</w:t>
      </w:r>
      <w:r w:rsidRPr="00B9167C">
        <w:rPr>
          <w:szCs w:val="18"/>
        </w:rPr>
        <w:t xml:space="preserve"> in grote lijnen </w:t>
      </w:r>
      <w:r>
        <w:rPr>
          <w:szCs w:val="18"/>
        </w:rPr>
        <w:t>drie</w:t>
      </w:r>
      <w:r w:rsidRPr="00B9167C">
        <w:rPr>
          <w:szCs w:val="18"/>
        </w:rPr>
        <w:t xml:space="preserve"> mutaties plaats die per saldo leiden tot een </w:t>
      </w:r>
      <w:r>
        <w:rPr>
          <w:szCs w:val="18"/>
        </w:rPr>
        <w:t xml:space="preserve">verhoging van € 31,0 </w:t>
      </w:r>
      <w:r w:rsidRPr="00B9167C">
        <w:rPr>
          <w:szCs w:val="18"/>
        </w:rPr>
        <w:t xml:space="preserve">miljoen. </w:t>
      </w:r>
      <w:r>
        <w:rPr>
          <w:szCs w:val="18"/>
        </w:rPr>
        <w:t xml:space="preserve">Verhogingen als gevolg </w:t>
      </w:r>
      <w:r w:rsidRPr="00B9167C">
        <w:rPr>
          <w:szCs w:val="18"/>
        </w:rPr>
        <w:t xml:space="preserve">van </w:t>
      </w:r>
      <w:r>
        <w:rPr>
          <w:szCs w:val="18"/>
        </w:rPr>
        <w:t>de rente en aflossing ProRail (€ 31,8 miljoen en de verwerking van het saldo 2016</w:t>
      </w:r>
      <w:r w:rsidRPr="00B9167C">
        <w:rPr>
          <w:szCs w:val="18"/>
        </w:rPr>
        <w:t xml:space="preserve"> (</w:t>
      </w:r>
      <w:r>
        <w:rPr>
          <w:szCs w:val="18"/>
        </w:rPr>
        <w:t xml:space="preserve"> </w:t>
      </w:r>
      <w:r w:rsidRPr="00B9167C">
        <w:rPr>
          <w:szCs w:val="18"/>
        </w:rPr>
        <w:t xml:space="preserve">€ </w:t>
      </w:r>
      <w:r>
        <w:rPr>
          <w:szCs w:val="18"/>
        </w:rPr>
        <w:t>3,4</w:t>
      </w:r>
      <w:r w:rsidRPr="00B9167C">
        <w:rPr>
          <w:szCs w:val="18"/>
        </w:rPr>
        <w:t xml:space="preserve"> miljoen</w:t>
      </w:r>
      <w:r>
        <w:rPr>
          <w:szCs w:val="18"/>
        </w:rPr>
        <w:t xml:space="preserve">) met daartegenover een </w:t>
      </w:r>
      <w:r>
        <w:t>verlaging als gevolg van een BOV bijdrage aan Zwolle-</w:t>
      </w:r>
      <w:proofErr w:type="spellStart"/>
      <w:r>
        <w:t>Herfte</w:t>
      </w:r>
      <w:proofErr w:type="spellEnd"/>
      <w:r>
        <w:t xml:space="preserve"> (- € 4,2 miljoen).</w:t>
      </w:r>
    </w:p>
    <w:p w:rsidR="007340EB" w:rsidRDefault="007340EB" w:rsidP="007340EB">
      <w:pPr>
        <w:pStyle w:val="Geenafstand"/>
      </w:pPr>
    </w:p>
    <w:p w:rsidR="007340EB" w:rsidRPr="004E25FB" w:rsidRDefault="007340EB" w:rsidP="007340EB">
      <w:pPr>
        <w:pStyle w:val="Geenafstand"/>
        <w:rPr>
          <w:u w:val="single"/>
        </w:rPr>
      </w:pPr>
      <w:r w:rsidRPr="004E25FB">
        <w:rPr>
          <w:u w:val="single"/>
        </w:rPr>
        <w:t>Rente en aflossing ProRail</w:t>
      </w:r>
    </w:p>
    <w:p w:rsidR="007340EB" w:rsidRDefault="007340EB" w:rsidP="007340EB">
      <w:pPr>
        <w:pStyle w:val="Geenafstand"/>
      </w:pPr>
      <w:r w:rsidRPr="00C149F1">
        <w:t xml:space="preserve">ProRail heeft in het verleden vanuit </w:t>
      </w:r>
      <w:r>
        <w:t xml:space="preserve">artikelonderdeel 13.02 Beheer, onderhoud en vervanging </w:t>
      </w:r>
      <w:r w:rsidRPr="00C149F1">
        <w:t xml:space="preserve">een toevoeging gekregen voor de aflossing van een lening. ProRail heeft de aflossing van de lening zelf kunnen opvangen. Het hiervoor gereserveerde bedrag vloeit terug naar beheer, onderhoud en vervanging op artikel 13 Spoorwegen. </w:t>
      </w:r>
    </w:p>
    <w:p w:rsidR="007340EB" w:rsidRDefault="007340EB" w:rsidP="007340EB">
      <w:pPr>
        <w:pStyle w:val="Geenafstand"/>
        <w:rPr>
          <w:b/>
          <w:szCs w:val="18"/>
        </w:rPr>
      </w:pPr>
    </w:p>
    <w:p w:rsidR="007340EB" w:rsidRPr="004E25FB" w:rsidRDefault="007340EB" w:rsidP="007340EB">
      <w:pPr>
        <w:pStyle w:val="Geenafstand"/>
        <w:rPr>
          <w:u w:val="single"/>
        </w:rPr>
      </w:pPr>
      <w:r w:rsidRPr="004E25FB">
        <w:rPr>
          <w:u w:val="single"/>
        </w:rPr>
        <w:t>Saldo 2016</w:t>
      </w:r>
    </w:p>
    <w:p w:rsidR="007340EB" w:rsidRPr="0090245C" w:rsidRDefault="007340EB" w:rsidP="007340EB">
      <w:pPr>
        <w:pStyle w:val="Geenafstand"/>
        <w:rPr>
          <w:szCs w:val="18"/>
        </w:rPr>
      </w:pPr>
      <w:r>
        <w:rPr>
          <w:szCs w:val="18"/>
        </w:rPr>
        <w:t>De begrotingstand in 2016</w:t>
      </w:r>
      <w:r w:rsidRPr="0090245C">
        <w:rPr>
          <w:szCs w:val="18"/>
        </w:rPr>
        <w:t xml:space="preserve"> wordt met € </w:t>
      </w:r>
      <w:r>
        <w:rPr>
          <w:szCs w:val="18"/>
        </w:rPr>
        <w:t>3,4</w:t>
      </w:r>
      <w:r w:rsidRPr="0090245C">
        <w:rPr>
          <w:szCs w:val="18"/>
        </w:rPr>
        <w:t xml:space="preserve"> miljoen </w:t>
      </w:r>
      <w:r>
        <w:rPr>
          <w:szCs w:val="18"/>
        </w:rPr>
        <w:t>verhoogd</w:t>
      </w:r>
      <w:r w:rsidRPr="0090245C">
        <w:rPr>
          <w:szCs w:val="18"/>
        </w:rPr>
        <w:t xml:space="preserve"> als gevolg van de technische verwerking </w:t>
      </w:r>
      <w:r>
        <w:rPr>
          <w:szCs w:val="18"/>
        </w:rPr>
        <w:t>van het saldo 2016. Dit betekent dat in 2016</w:t>
      </w:r>
      <w:r w:rsidRPr="0090245C">
        <w:rPr>
          <w:szCs w:val="18"/>
        </w:rPr>
        <w:t xml:space="preserve"> </w:t>
      </w:r>
      <w:r>
        <w:rPr>
          <w:szCs w:val="18"/>
        </w:rPr>
        <w:t>€ 3,4</w:t>
      </w:r>
      <w:r w:rsidRPr="0090245C">
        <w:rPr>
          <w:szCs w:val="18"/>
        </w:rPr>
        <w:t xml:space="preserve"> miljoen </w:t>
      </w:r>
      <w:r>
        <w:rPr>
          <w:szCs w:val="18"/>
        </w:rPr>
        <w:t>minder</w:t>
      </w:r>
      <w:r w:rsidRPr="0090245C">
        <w:rPr>
          <w:szCs w:val="18"/>
        </w:rPr>
        <w:t xml:space="preserve"> aan dit artikelonderdeel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Pr="004E25FB" w:rsidRDefault="007340EB" w:rsidP="007340EB">
      <w:pPr>
        <w:pStyle w:val="Geenafstand"/>
        <w:rPr>
          <w:szCs w:val="18"/>
          <w:u w:val="single"/>
        </w:rPr>
      </w:pPr>
      <w:r>
        <w:rPr>
          <w:szCs w:val="18"/>
          <w:u w:val="single"/>
        </w:rPr>
        <w:t xml:space="preserve">BOV bijdrage </w:t>
      </w:r>
      <w:r w:rsidRPr="004E25FB">
        <w:rPr>
          <w:szCs w:val="18"/>
          <w:u w:val="single"/>
        </w:rPr>
        <w:t>Zwolle-</w:t>
      </w:r>
      <w:proofErr w:type="spellStart"/>
      <w:r w:rsidRPr="004E25FB">
        <w:rPr>
          <w:szCs w:val="18"/>
          <w:u w:val="single"/>
        </w:rPr>
        <w:t>Herfte</w:t>
      </w:r>
      <w:proofErr w:type="spellEnd"/>
    </w:p>
    <w:p w:rsidR="007340EB" w:rsidRDefault="007340EB" w:rsidP="007340EB">
      <w:pPr>
        <w:pStyle w:val="Geenafstand"/>
        <w:rPr>
          <w:szCs w:val="18"/>
        </w:rPr>
      </w:pPr>
      <w:r w:rsidRPr="00C149F1">
        <w:rPr>
          <w:szCs w:val="18"/>
        </w:rPr>
        <w:t>In verband met de sanering van enkele wissels bij het project Zwolle-</w:t>
      </w:r>
      <w:proofErr w:type="spellStart"/>
      <w:r w:rsidRPr="00C149F1">
        <w:rPr>
          <w:szCs w:val="18"/>
        </w:rPr>
        <w:t>Herfte</w:t>
      </w:r>
      <w:proofErr w:type="spellEnd"/>
      <w:r w:rsidRPr="00C149F1">
        <w:rPr>
          <w:szCs w:val="18"/>
        </w:rPr>
        <w:t xml:space="preserve"> wordt € 4,2 miljoen overgeheveld van </w:t>
      </w:r>
      <w:r>
        <w:rPr>
          <w:szCs w:val="18"/>
        </w:rPr>
        <w:t>artikelonderdeel 13.02 B</w:t>
      </w:r>
      <w:r w:rsidRPr="00C149F1">
        <w:rPr>
          <w:szCs w:val="18"/>
        </w:rPr>
        <w:t>eheer, onderhoud en vervanging naar het projectbudget van Zwolle</w:t>
      </w:r>
      <w:r>
        <w:rPr>
          <w:szCs w:val="18"/>
        </w:rPr>
        <w:t>-</w:t>
      </w:r>
      <w:proofErr w:type="spellStart"/>
      <w:r w:rsidRPr="00C149F1">
        <w:rPr>
          <w:szCs w:val="18"/>
        </w:rPr>
        <w:t>Herfte</w:t>
      </w:r>
      <w:proofErr w:type="spellEnd"/>
      <w:r>
        <w:rPr>
          <w:szCs w:val="18"/>
        </w:rPr>
        <w:t xml:space="preserve"> op artikelonderdeel 13.03 Aanleg</w:t>
      </w:r>
      <w:r w:rsidRPr="00C149F1">
        <w:rPr>
          <w:szCs w:val="18"/>
        </w:rPr>
        <w:t>.</w:t>
      </w:r>
    </w:p>
    <w:p w:rsidR="007340EB" w:rsidRDefault="007340EB" w:rsidP="007340EB">
      <w:pPr>
        <w:pStyle w:val="Geenafstand"/>
        <w:rPr>
          <w:b/>
          <w:szCs w:val="18"/>
        </w:rPr>
      </w:pPr>
    </w:p>
    <w:p w:rsidR="007340EB" w:rsidRPr="005E3D49" w:rsidRDefault="007340EB" w:rsidP="007340EB">
      <w:pPr>
        <w:pStyle w:val="Geenafstand"/>
        <w:rPr>
          <w:b/>
          <w:szCs w:val="18"/>
        </w:rPr>
      </w:pPr>
      <w:r w:rsidRPr="005E3D49">
        <w:rPr>
          <w:b/>
          <w:szCs w:val="18"/>
        </w:rPr>
        <w:t>13.03 Aanleg</w:t>
      </w:r>
    </w:p>
    <w:p w:rsidR="007340EB" w:rsidRDefault="007340EB" w:rsidP="007340EB">
      <w:pPr>
        <w:pStyle w:val="Geenafstand"/>
        <w:rPr>
          <w:szCs w:val="18"/>
        </w:rPr>
      </w:pPr>
      <w:r w:rsidRPr="00B9167C">
        <w:rPr>
          <w:szCs w:val="18"/>
        </w:rPr>
        <w:t xml:space="preserve">Op dit artikelonderdeel vinden bij </w:t>
      </w:r>
      <w:r>
        <w:rPr>
          <w:szCs w:val="18"/>
        </w:rPr>
        <w:t>Voorjaarsnota</w:t>
      </w:r>
      <w:r w:rsidRPr="00B9167C">
        <w:rPr>
          <w:szCs w:val="18"/>
        </w:rPr>
        <w:t xml:space="preserve"> in grote lijnen </w:t>
      </w:r>
      <w:r>
        <w:rPr>
          <w:szCs w:val="18"/>
        </w:rPr>
        <w:t>acht</w:t>
      </w:r>
      <w:r w:rsidRPr="00B9167C">
        <w:rPr>
          <w:szCs w:val="18"/>
        </w:rPr>
        <w:t xml:space="preserve"> mutaties plaats die per saldo leiden tot een </w:t>
      </w:r>
      <w:r>
        <w:rPr>
          <w:szCs w:val="18"/>
        </w:rPr>
        <w:t xml:space="preserve">verhoging van € 187,6 </w:t>
      </w:r>
      <w:r w:rsidRPr="00B9167C">
        <w:rPr>
          <w:szCs w:val="18"/>
        </w:rPr>
        <w:t xml:space="preserve">miljoen. </w:t>
      </w:r>
      <w:r>
        <w:rPr>
          <w:szCs w:val="18"/>
        </w:rPr>
        <w:t xml:space="preserve">Verhogingen als gevolg </w:t>
      </w:r>
      <w:r w:rsidRPr="00B9167C">
        <w:rPr>
          <w:szCs w:val="18"/>
        </w:rPr>
        <w:t xml:space="preserve">van </w:t>
      </w:r>
      <w:r>
        <w:rPr>
          <w:szCs w:val="18"/>
        </w:rPr>
        <w:t>de verwerking van het saldo 2016</w:t>
      </w:r>
      <w:r w:rsidRPr="00B9167C">
        <w:rPr>
          <w:szCs w:val="18"/>
        </w:rPr>
        <w:t xml:space="preserve"> (€</w:t>
      </w:r>
      <w:r>
        <w:rPr>
          <w:szCs w:val="18"/>
        </w:rPr>
        <w:t xml:space="preserve"> 179,9 miljoen), de afrekening ProRail vierde kwartaal 2016 (€ 48,9 miljoen), een BOV bijdrage aan Zwolle-</w:t>
      </w:r>
      <w:proofErr w:type="spellStart"/>
      <w:r>
        <w:rPr>
          <w:szCs w:val="18"/>
        </w:rPr>
        <w:t>Herfte</w:t>
      </w:r>
      <w:proofErr w:type="spellEnd"/>
      <w:r>
        <w:rPr>
          <w:szCs w:val="18"/>
        </w:rPr>
        <w:t xml:space="preserve"> (€ 4,2 miljoen) en een kasschuif ten behoeve van NS Sociale Veiligheid (€ 3,6 miljoen). Hiertegenover staan verlagingen als gevolg van overboekingen, en een kasschuif ten behoeve van de intercity Dordrecht-Breda (- € 2,0 miljoen).</w:t>
      </w:r>
    </w:p>
    <w:p w:rsidR="007340EB" w:rsidRDefault="007340EB" w:rsidP="007340EB">
      <w:pPr>
        <w:pStyle w:val="Geenafstand"/>
        <w:rPr>
          <w:szCs w:val="18"/>
        </w:rPr>
      </w:pPr>
    </w:p>
    <w:p w:rsidR="007340EB" w:rsidRPr="004E25FB" w:rsidRDefault="007340EB" w:rsidP="007340EB">
      <w:pPr>
        <w:pStyle w:val="Geenafstand"/>
        <w:rPr>
          <w:u w:val="single"/>
        </w:rPr>
      </w:pPr>
      <w:r w:rsidRPr="004E25FB">
        <w:rPr>
          <w:u w:val="single"/>
        </w:rPr>
        <w:t>Saldo 2016</w:t>
      </w:r>
    </w:p>
    <w:p w:rsidR="007340EB" w:rsidRPr="0090245C" w:rsidRDefault="007340EB" w:rsidP="007340EB">
      <w:pPr>
        <w:pStyle w:val="Geenafstand"/>
        <w:rPr>
          <w:szCs w:val="18"/>
        </w:rPr>
      </w:pPr>
      <w:r>
        <w:rPr>
          <w:szCs w:val="18"/>
        </w:rPr>
        <w:t>De begrotingstand in 2016</w:t>
      </w:r>
      <w:r w:rsidRPr="0090245C">
        <w:rPr>
          <w:szCs w:val="18"/>
        </w:rPr>
        <w:t xml:space="preserve"> wordt met € </w:t>
      </w:r>
      <w:r>
        <w:rPr>
          <w:szCs w:val="18"/>
        </w:rPr>
        <w:t>179,9</w:t>
      </w:r>
      <w:r w:rsidRPr="0090245C">
        <w:rPr>
          <w:szCs w:val="18"/>
        </w:rPr>
        <w:t xml:space="preserve"> miljoen </w:t>
      </w:r>
      <w:r>
        <w:rPr>
          <w:szCs w:val="18"/>
        </w:rPr>
        <w:t>verhoogd</w:t>
      </w:r>
      <w:r w:rsidRPr="0090245C">
        <w:rPr>
          <w:szCs w:val="18"/>
        </w:rPr>
        <w:t xml:space="preserve"> als gevolg van de technische verwerking </w:t>
      </w:r>
      <w:r>
        <w:rPr>
          <w:szCs w:val="18"/>
        </w:rPr>
        <w:t>van het saldo 2016. Dit betekent dat in 2016</w:t>
      </w:r>
      <w:r w:rsidRPr="0090245C">
        <w:rPr>
          <w:szCs w:val="18"/>
        </w:rPr>
        <w:t xml:space="preserve"> </w:t>
      </w:r>
      <w:r>
        <w:rPr>
          <w:szCs w:val="18"/>
        </w:rPr>
        <w:t>€ 179,9</w:t>
      </w:r>
      <w:r w:rsidRPr="0090245C">
        <w:rPr>
          <w:szCs w:val="18"/>
        </w:rPr>
        <w:t xml:space="preserve"> miljoen </w:t>
      </w:r>
      <w:r>
        <w:rPr>
          <w:szCs w:val="18"/>
        </w:rPr>
        <w:t>minder</w:t>
      </w:r>
      <w:r w:rsidRPr="0090245C">
        <w:rPr>
          <w:szCs w:val="18"/>
        </w:rPr>
        <w:t xml:space="preserve"> aan dit artikelonderdeel is </w:t>
      </w:r>
      <w:r w:rsidRPr="0090245C">
        <w:rPr>
          <w:szCs w:val="18"/>
        </w:rPr>
        <w:lastRenderedPageBreak/>
        <w:t>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szCs w:val="18"/>
          <w:u w:val="single"/>
        </w:rPr>
      </w:pPr>
      <w:r>
        <w:rPr>
          <w:szCs w:val="18"/>
          <w:u w:val="single"/>
        </w:rPr>
        <w:t>Afrekening ProRail vierde kwartaal 2016</w:t>
      </w:r>
    </w:p>
    <w:p w:rsidR="007340EB" w:rsidRPr="00D43B3C" w:rsidRDefault="007340EB" w:rsidP="007340EB">
      <w:pPr>
        <w:pStyle w:val="Geenafstand"/>
        <w:rPr>
          <w:szCs w:val="18"/>
        </w:rPr>
      </w:pPr>
      <w:r w:rsidRPr="00116F97">
        <w:rPr>
          <w:szCs w:val="18"/>
        </w:rPr>
        <w:t xml:space="preserve">ProRail ontvangt voor de in uitvoering zijnde aanlegprojecten ieder kwartaal voorschotten. Deze voorschotten worden het daaropvolgende kwartaal per project afgerekend op basis van de werkelijke gemaakte kosten. De technische afrekening over het vierde kwartaal van 2016 van te hoog </w:t>
      </w:r>
      <w:proofErr w:type="spellStart"/>
      <w:r w:rsidRPr="00116F97">
        <w:rPr>
          <w:szCs w:val="18"/>
        </w:rPr>
        <w:t>bevoorschotte</w:t>
      </w:r>
      <w:proofErr w:type="spellEnd"/>
      <w:r w:rsidRPr="00116F97">
        <w:rPr>
          <w:szCs w:val="18"/>
        </w:rPr>
        <w:t xml:space="preserve"> projecten aan ProRail bedraagt € </w:t>
      </w:r>
      <w:r>
        <w:rPr>
          <w:szCs w:val="18"/>
        </w:rPr>
        <w:t>48,9</w:t>
      </w:r>
      <w:r w:rsidRPr="00116F97">
        <w:rPr>
          <w:szCs w:val="18"/>
        </w:rPr>
        <w:t xml:space="preserve"> miljoen op artikelonderdeel </w:t>
      </w:r>
      <w:r>
        <w:rPr>
          <w:szCs w:val="18"/>
        </w:rPr>
        <w:t>13.03 Aanleg.</w:t>
      </w:r>
      <w:r w:rsidRPr="00116F97" w:rsidDel="00116F97">
        <w:rPr>
          <w:szCs w:val="18"/>
        </w:rPr>
        <w:t xml:space="preserve"> </w:t>
      </w:r>
    </w:p>
    <w:p w:rsidR="007340EB" w:rsidRDefault="007340EB" w:rsidP="007340EB">
      <w:pPr>
        <w:pStyle w:val="Geenafstand"/>
        <w:rPr>
          <w:b/>
          <w:szCs w:val="18"/>
        </w:rPr>
      </w:pPr>
    </w:p>
    <w:p w:rsidR="007340EB" w:rsidRPr="004E25FB" w:rsidRDefault="007340EB" w:rsidP="007340EB">
      <w:pPr>
        <w:pStyle w:val="Geenafstand"/>
        <w:rPr>
          <w:szCs w:val="18"/>
          <w:u w:val="single"/>
        </w:rPr>
      </w:pPr>
      <w:r>
        <w:rPr>
          <w:szCs w:val="18"/>
          <w:u w:val="single"/>
        </w:rPr>
        <w:t xml:space="preserve">BOV bijdrage </w:t>
      </w:r>
      <w:r w:rsidRPr="004E25FB">
        <w:rPr>
          <w:szCs w:val="18"/>
          <w:u w:val="single"/>
        </w:rPr>
        <w:t>Zwolle-</w:t>
      </w:r>
      <w:proofErr w:type="spellStart"/>
      <w:r w:rsidRPr="004E25FB">
        <w:rPr>
          <w:szCs w:val="18"/>
          <w:u w:val="single"/>
        </w:rPr>
        <w:t>Herfte</w:t>
      </w:r>
      <w:proofErr w:type="spellEnd"/>
    </w:p>
    <w:p w:rsidR="007340EB" w:rsidRDefault="007340EB" w:rsidP="007340EB">
      <w:pPr>
        <w:pStyle w:val="Geenafstand"/>
        <w:rPr>
          <w:szCs w:val="18"/>
        </w:rPr>
      </w:pPr>
      <w:r w:rsidRPr="00C149F1">
        <w:rPr>
          <w:szCs w:val="18"/>
        </w:rPr>
        <w:t>In verband met de sanering van enkele wissels bij het project Zwolle-</w:t>
      </w:r>
      <w:proofErr w:type="spellStart"/>
      <w:r w:rsidRPr="00C149F1">
        <w:rPr>
          <w:szCs w:val="18"/>
        </w:rPr>
        <w:t>Herfte</w:t>
      </w:r>
      <w:proofErr w:type="spellEnd"/>
      <w:r w:rsidRPr="00C149F1">
        <w:rPr>
          <w:szCs w:val="18"/>
        </w:rPr>
        <w:t xml:space="preserve"> wordt € 4,2 miljoen overgeheveld van </w:t>
      </w:r>
      <w:r>
        <w:rPr>
          <w:szCs w:val="18"/>
        </w:rPr>
        <w:t>artikelonderdeel 13.02 B</w:t>
      </w:r>
      <w:r w:rsidRPr="00C149F1">
        <w:rPr>
          <w:szCs w:val="18"/>
        </w:rPr>
        <w:t>eheer, onderhoud en vervanging naar het projectbudget van Zwolle</w:t>
      </w:r>
      <w:r>
        <w:rPr>
          <w:szCs w:val="18"/>
        </w:rPr>
        <w:t>-</w:t>
      </w:r>
      <w:proofErr w:type="spellStart"/>
      <w:r w:rsidRPr="00C149F1">
        <w:rPr>
          <w:szCs w:val="18"/>
        </w:rPr>
        <w:t>Herfte</w:t>
      </w:r>
      <w:proofErr w:type="spellEnd"/>
      <w:r>
        <w:rPr>
          <w:szCs w:val="18"/>
        </w:rPr>
        <w:t xml:space="preserve"> op artikelonderdeel 13.03 Aanleg</w:t>
      </w:r>
      <w:r w:rsidRPr="00C149F1">
        <w:rPr>
          <w:szCs w:val="18"/>
        </w:rPr>
        <w:t>.</w:t>
      </w:r>
    </w:p>
    <w:p w:rsidR="007340EB" w:rsidRDefault="007340EB" w:rsidP="007340EB">
      <w:pPr>
        <w:pStyle w:val="Geenafstand"/>
        <w:rPr>
          <w:b/>
          <w:szCs w:val="18"/>
        </w:rPr>
      </w:pPr>
    </w:p>
    <w:p w:rsidR="007340EB" w:rsidRPr="00231108" w:rsidRDefault="007340EB" w:rsidP="007340EB">
      <w:pPr>
        <w:pStyle w:val="Geenafstand"/>
        <w:rPr>
          <w:szCs w:val="18"/>
          <w:u w:val="single"/>
        </w:rPr>
      </w:pPr>
      <w:r>
        <w:rPr>
          <w:szCs w:val="18"/>
          <w:u w:val="single"/>
        </w:rPr>
        <w:t>NS Sociale veiligheid</w:t>
      </w:r>
    </w:p>
    <w:p w:rsidR="007340EB" w:rsidRDefault="007340EB" w:rsidP="007340EB">
      <w:pPr>
        <w:pStyle w:val="Geenafstand"/>
        <w:rPr>
          <w:szCs w:val="18"/>
        </w:rPr>
      </w:pPr>
      <w:r w:rsidRPr="003C4CAF">
        <w:rPr>
          <w:szCs w:val="18"/>
        </w:rPr>
        <w:t xml:space="preserve">Op de begroting </w:t>
      </w:r>
      <w:r>
        <w:rPr>
          <w:szCs w:val="18"/>
        </w:rPr>
        <w:t>Hoofdstuk XII</w:t>
      </w:r>
      <w:r w:rsidRPr="003C4CAF">
        <w:rPr>
          <w:szCs w:val="18"/>
        </w:rPr>
        <w:t xml:space="preserve"> worden uitgaven verantwoord om de sociale veiligheid op en rond het spoor van zowel NS-personeel als reizigers te vergroten. Hiertoe </w:t>
      </w:r>
      <w:r>
        <w:rPr>
          <w:szCs w:val="18"/>
        </w:rPr>
        <w:t>wordt € 9,3 miljoen</w:t>
      </w:r>
      <w:r w:rsidRPr="003C4CAF">
        <w:rPr>
          <w:szCs w:val="18"/>
        </w:rPr>
        <w:t xml:space="preserve"> overgeheveld naar de begroting </w:t>
      </w:r>
      <w:r>
        <w:rPr>
          <w:szCs w:val="18"/>
        </w:rPr>
        <w:t xml:space="preserve">Hoofdstuk </w:t>
      </w:r>
      <w:r w:rsidRPr="003C4CAF">
        <w:rPr>
          <w:szCs w:val="18"/>
        </w:rPr>
        <w:t>XII</w:t>
      </w:r>
      <w:r>
        <w:rPr>
          <w:szCs w:val="18"/>
        </w:rPr>
        <w:t>, waarvan € 5,7 miljoen in 2017</w:t>
      </w:r>
      <w:r w:rsidRPr="003C4CAF">
        <w:rPr>
          <w:szCs w:val="18"/>
        </w:rPr>
        <w:t>. Om de middelen in de juiste jaren over te hevelen naar de begroting HXII vindt op</w:t>
      </w:r>
      <w:r>
        <w:rPr>
          <w:szCs w:val="18"/>
        </w:rPr>
        <w:t xml:space="preserve"> de </w:t>
      </w:r>
      <w:r w:rsidRPr="003C4CAF">
        <w:rPr>
          <w:szCs w:val="18"/>
        </w:rPr>
        <w:t>artikel</w:t>
      </w:r>
      <w:r>
        <w:rPr>
          <w:szCs w:val="18"/>
        </w:rPr>
        <w:t>onderdeel</w:t>
      </w:r>
      <w:r w:rsidRPr="003C4CAF">
        <w:rPr>
          <w:szCs w:val="18"/>
        </w:rPr>
        <w:t xml:space="preserve"> 13</w:t>
      </w:r>
      <w:r>
        <w:rPr>
          <w:szCs w:val="18"/>
        </w:rPr>
        <w:t>.03 Aanleg</w:t>
      </w:r>
      <w:r w:rsidRPr="003C4CAF">
        <w:rPr>
          <w:szCs w:val="18"/>
        </w:rPr>
        <w:t xml:space="preserve"> een kasschuif </w:t>
      </w:r>
      <w:r>
        <w:rPr>
          <w:szCs w:val="18"/>
        </w:rPr>
        <w:t xml:space="preserve">van 2018 naar 2017 </w:t>
      </w:r>
      <w:r w:rsidRPr="003C4CAF">
        <w:rPr>
          <w:szCs w:val="18"/>
        </w:rPr>
        <w:t>plaats</w:t>
      </w:r>
      <w:r>
        <w:rPr>
          <w:szCs w:val="18"/>
        </w:rPr>
        <w:t xml:space="preserve"> (€ 3,6 miljoen)</w:t>
      </w:r>
      <w:r w:rsidRPr="003C4CAF">
        <w:rPr>
          <w:szCs w:val="18"/>
        </w:rPr>
        <w:t>.</w:t>
      </w:r>
    </w:p>
    <w:p w:rsidR="007340EB" w:rsidRPr="005E3D49" w:rsidRDefault="007340EB" w:rsidP="007340EB">
      <w:pPr>
        <w:pStyle w:val="Geenafstand"/>
        <w:rPr>
          <w:b/>
          <w:szCs w:val="18"/>
        </w:rPr>
      </w:pPr>
    </w:p>
    <w:p w:rsidR="007340EB" w:rsidRDefault="007340EB" w:rsidP="007340EB">
      <w:pPr>
        <w:pStyle w:val="Geenafstand"/>
        <w:rPr>
          <w:b/>
          <w:szCs w:val="18"/>
        </w:rPr>
      </w:pPr>
      <w:r>
        <w:rPr>
          <w:b/>
          <w:szCs w:val="18"/>
        </w:rPr>
        <w:t>13.04 Geïntegreerde contractvormen/PPS</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34,8</w:t>
      </w:r>
      <w:r w:rsidRPr="0090245C">
        <w:rPr>
          <w:szCs w:val="18"/>
        </w:rPr>
        <w:t xml:space="preserve"> miljoen </w:t>
      </w:r>
      <w:r>
        <w:rPr>
          <w:szCs w:val="18"/>
        </w:rPr>
        <w:t xml:space="preserve">verhoogd </w:t>
      </w:r>
      <w:r w:rsidRPr="0090245C">
        <w:rPr>
          <w:szCs w:val="18"/>
        </w:rPr>
        <w:t>als gevolg van de technisc</w:t>
      </w:r>
      <w:r>
        <w:rPr>
          <w:szCs w:val="18"/>
        </w:rPr>
        <w:t>he verwerking van het saldo 2016. Dit betekent dat in 2016</w:t>
      </w:r>
      <w:r w:rsidRPr="0090245C">
        <w:rPr>
          <w:szCs w:val="18"/>
        </w:rPr>
        <w:t xml:space="preserve"> </w:t>
      </w:r>
      <w:r>
        <w:rPr>
          <w:szCs w:val="18"/>
        </w:rPr>
        <w:t xml:space="preserve">€ 34,8 </w:t>
      </w:r>
      <w:r w:rsidRPr="0090245C">
        <w:rPr>
          <w:szCs w:val="18"/>
        </w:rPr>
        <w:t xml:space="preserve">miljoen </w:t>
      </w:r>
      <w:r>
        <w:rPr>
          <w:szCs w:val="18"/>
        </w:rPr>
        <w:t xml:space="preserve">minder </w:t>
      </w:r>
      <w:r w:rsidRPr="0090245C">
        <w:rPr>
          <w:szCs w:val="18"/>
        </w:rPr>
        <w:t xml:space="preserve">aan dit artikelonderdeel is uitgegeven dan oorspronkelijk begroot. Om de omvang van de budgetten meerjarig ongewijzigd te laten is deze </w:t>
      </w:r>
      <w:r>
        <w:rPr>
          <w:szCs w:val="18"/>
        </w:rPr>
        <w:t>verlaging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t>13.07 Rente en aflossing</w:t>
      </w:r>
    </w:p>
    <w:p w:rsidR="007340EB" w:rsidRDefault="007340EB" w:rsidP="007340EB">
      <w:pPr>
        <w:pStyle w:val="Geenafstand"/>
        <w:rPr>
          <w:szCs w:val="18"/>
        </w:rPr>
      </w:pPr>
      <w:r>
        <w:rPr>
          <w:szCs w:val="18"/>
        </w:rPr>
        <w:t xml:space="preserve">De verlaging van dit artikelonderdeel bij Voorjaarsnota met € 31,8 miljoen is het </w:t>
      </w:r>
      <w:r w:rsidRPr="00B9167C">
        <w:rPr>
          <w:szCs w:val="18"/>
        </w:rPr>
        <w:t>gevolg van</w:t>
      </w:r>
      <w:r>
        <w:rPr>
          <w:szCs w:val="18"/>
        </w:rPr>
        <w:t xml:space="preserve"> de rente en aflossing ProRail.</w:t>
      </w:r>
    </w:p>
    <w:p w:rsidR="007340EB" w:rsidRDefault="007340EB" w:rsidP="007340EB">
      <w:pPr>
        <w:pStyle w:val="Geenafstand"/>
        <w:rPr>
          <w:szCs w:val="18"/>
        </w:rPr>
      </w:pPr>
    </w:p>
    <w:p w:rsidR="007340EB" w:rsidRPr="004E25FB" w:rsidRDefault="007340EB" w:rsidP="007340EB">
      <w:pPr>
        <w:pStyle w:val="Geenafstand"/>
        <w:rPr>
          <w:u w:val="single"/>
        </w:rPr>
      </w:pPr>
      <w:r w:rsidRPr="004E25FB">
        <w:rPr>
          <w:u w:val="single"/>
        </w:rPr>
        <w:t>Rente en aflossing ProRail</w:t>
      </w:r>
    </w:p>
    <w:p w:rsidR="007340EB" w:rsidRDefault="007340EB" w:rsidP="007340EB">
      <w:pPr>
        <w:pStyle w:val="Geenafstand"/>
      </w:pPr>
      <w:r w:rsidRPr="00C149F1">
        <w:t xml:space="preserve">ProRail heeft in het verleden vanuit </w:t>
      </w:r>
      <w:r>
        <w:t xml:space="preserve">artikelonderdeel 13.02 Beheer, onderhoud en vervanging </w:t>
      </w:r>
      <w:r w:rsidRPr="00C149F1">
        <w:t xml:space="preserve">een toevoeging gekregen voor de aflossing van een lening. ProRail heeft de aflossing van de lening zelf kunnen opvangen. Het hiervoor gereserveerde bedrag vloeit terug naar beheer, onderhoud en vervanging op artikel 13 Spoorwegen. </w:t>
      </w:r>
    </w:p>
    <w:p w:rsidR="007340EB" w:rsidRDefault="007340EB" w:rsidP="007340EB">
      <w:pPr>
        <w:pStyle w:val="Geenafstand"/>
        <w:rPr>
          <w:b/>
          <w:szCs w:val="18"/>
        </w:rPr>
      </w:pPr>
    </w:p>
    <w:p w:rsidR="007340EB" w:rsidRDefault="007340EB" w:rsidP="007340EB">
      <w:pPr>
        <w:pStyle w:val="Geenafstand"/>
        <w:rPr>
          <w:b/>
          <w:szCs w:val="18"/>
        </w:rPr>
      </w:pPr>
      <w:r>
        <w:rPr>
          <w:b/>
          <w:szCs w:val="18"/>
        </w:rPr>
        <w:t>13.08 Investeringsruimte</w:t>
      </w:r>
    </w:p>
    <w:p w:rsidR="007340EB" w:rsidRPr="00B9167C" w:rsidRDefault="007340EB" w:rsidP="007340EB">
      <w:pPr>
        <w:pStyle w:val="Geenafstand"/>
        <w:rPr>
          <w:szCs w:val="18"/>
        </w:rPr>
      </w:pPr>
      <w:r w:rsidRPr="00B9167C">
        <w:rPr>
          <w:szCs w:val="18"/>
        </w:rPr>
        <w:t xml:space="preserve">Op dit artikelonderdeel vinden bij </w:t>
      </w:r>
      <w:r>
        <w:rPr>
          <w:szCs w:val="18"/>
        </w:rPr>
        <w:t>Voorjaarsnota</w:t>
      </w:r>
      <w:r w:rsidRPr="00B9167C">
        <w:rPr>
          <w:szCs w:val="18"/>
        </w:rPr>
        <w:t xml:space="preserve"> in grote lijnen </w:t>
      </w:r>
      <w:r>
        <w:rPr>
          <w:szCs w:val="18"/>
        </w:rPr>
        <w:t>acht</w:t>
      </w:r>
      <w:r w:rsidRPr="00B9167C">
        <w:rPr>
          <w:szCs w:val="18"/>
        </w:rPr>
        <w:t xml:space="preserve"> mutaties plaats die per saldo leiden tot een </w:t>
      </w:r>
      <w:r>
        <w:rPr>
          <w:szCs w:val="18"/>
        </w:rPr>
        <w:t xml:space="preserve">verhoging van € 13,3 </w:t>
      </w:r>
      <w:r w:rsidRPr="00B9167C">
        <w:rPr>
          <w:szCs w:val="18"/>
        </w:rPr>
        <w:t>miljoen</w:t>
      </w:r>
      <w:r>
        <w:rPr>
          <w:szCs w:val="18"/>
        </w:rPr>
        <w:t xml:space="preserve"> in 2017</w:t>
      </w:r>
      <w:r w:rsidRPr="00B9167C">
        <w:rPr>
          <w:szCs w:val="18"/>
        </w:rPr>
        <w:t xml:space="preserve">. </w:t>
      </w:r>
      <w:r>
        <w:rPr>
          <w:szCs w:val="18"/>
        </w:rPr>
        <w:t xml:space="preserve">Verhogingen als gevolg </w:t>
      </w:r>
      <w:r w:rsidRPr="00B9167C">
        <w:rPr>
          <w:szCs w:val="18"/>
        </w:rPr>
        <w:t xml:space="preserve">van </w:t>
      </w:r>
      <w:r>
        <w:rPr>
          <w:szCs w:val="18"/>
        </w:rPr>
        <w:t>de verwerking van het saldo 2016</w:t>
      </w:r>
      <w:r w:rsidRPr="00B9167C">
        <w:rPr>
          <w:szCs w:val="18"/>
        </w:rPr>
        <w:t xml:space="preserve"> (</w:t>
      </w:r>
      <w:r>
        <w:rPr>
          <w:szCs w:val="18"/>
        </w:rPr>
        <w:t xml:space="preserve"> </w:t>
      </w:r>
      <w:r w:rsidRPr="00B9167C">
        <w:rPr>
          <w:szCs w:val="18"/>
        </w:rPr>
        <w:t xml:space="preserve">€ </w:t>
      </w:r>
      <w:r>
        <w:rPr>
          <w:szCs w:val="18"/>
        </w:rPr>
        <w:t>13,3</w:t>
      </w:r>
      <w:r w:rsidRPr="00B9167C">
        <w:rPr>
          <w:szCs w:val="18"/>
        </w:rPr>
        <w:t xml:space="preserve"> miljoen</w:t>
      </w:r>
      <w:r>
        <w:rPr>
          <w:szCs w:val="18"/>
        </w:rPr>
        <w:t xml:space="preserve">), de vrijval op de subsidieregeling knooppunten goederenvervoer (€ 5,4 miljoen), de eindafrekening NS ERTMS pilot (€ 2,7 miljoen), een </w:t>
      </w:r>
      <w:proofErr w:type="spellStart"/>
      <w:r>
        <w:rPr>
          <w:szCs w:val="18"/>
        </w:rPr>
        <w:t>BTW-teruggave</w:t>
      </w:r>
      <w:proofErr w:type="spellEnd"/>
      <w:r>
        <w:rPr>
          <w:szCs w:val="18"/>
        </w:rPr>
        <w:t xml:space="preserve"> door de provincie Limburg (€ 1,5 miljoen), een t</w:t>
      </w:r>
      <w:r w:rsidRPr="00B936E5">
        <w:rPr>
          <w:szCs w:val="18"/>
        </w:rPr>
        <w:t xml:space="preserve">erugbetaling </w:t>
      </w:r>
      <w:r>
        <w:rPr>
          <w:szCs w:val="18"/>
        </w:rPr>
        <w:t xml:space="preserve">in het kader van het </w:t>
      </w:r>
      <w:r w:rsidRPr="00B936E5">
        <w:rPr>
          <w:szCs w:val="18"/>
        </w:rPr>
        <w:t>programma Intensivering Spoor in Steden</w:t>
      </w:r>
      <w:r>
        <w:rPr>
          <w:szCs w:val="18"/>
        </w:rPr>
        <w:t xml:space="preserve"> (€ 0,8 miljoen) en overige mutaties (€ 0,2 miljoen). Hiertegenover staan verlagingen als gevolg van overboekingen naar de begroting Hoofdstuk XII in het kader van NS Sociale Veiligheid (- € 9,3 miljoen) en herpositionering ProRail (- € 1,3 miljoen).</w:t>
      </w:r>
    </w:p>
    <w:p w:rsidR="007340EB" w:rsidRDefault="007340EB" w:rsidP="007340EB">
      <w:pPr>
        <w:pStyle w:val="Geenafstand"/>
        <w:rPr>
          <w:b/>
          <w:szCs w:val="18"/>
        </w:rPr>
      </w:pPr>
    </w:p>
    <w:p w:rsidR="007340EB" w:rsidRPr="004E25FB" w:rsidRDefault="007340EB" w:rsidP="007340EB">
      <w:pPr>
        <w:pStyle w:val="Geenafstand"/>
        <w:rPr>
          <w:u w:val="single"/>
        </w:rPr>
      </w:pPr>
      <w:r w:rsidRPr="004E25FB">
        <w:rPr>
          <w:u w:val="single"/>
        </w:rPr>
        <w:t>Saldo 2016</w:t>
      </w:r>
    </w:p>
    <w:p w:rsidR="007340EB" w:rsidRPr="0090245C" w:rsidRDefault="007340EB" w:rsidP="007340EB">
      <w:pPr>
        <w:pStyle w:val="Geenafstand"/>
        <w:rPr>
          <w:szCs w:val="18"/>
        </w:rPr>
      </w:pPr>
      <w:r>
        <w:rPr>
          <w:szCs w:val="18"/>
        </w:rPr>
        <w:t>De begrotingstand in 2016</w:t>
      </w:r>
      <w:r w:rsidRPr="0090245C">
        <w:rPr>
          <w:szCs w:val="18"/>
        </w:rPr>
        <w:t xml:space="preserve"> wordt met </w:t>
      </w:r>
      <w:r>
        <w:rPr>
          <w:szCs w:val="18"/>
        </w:rPr>
        <w:t>€ 13,3</w:t>
      </w:r>
      <w:r w:rsidRPr="0090245C">
        <w:rPr>
          <w:szCs w:val="18"/>
        </w:rPr>
        <w:t xml:space="preserve"> miljoen </w:t>
      </w:r>
      <w:r>
        <w:rPr>
          <w:szCs w:val="18"/>
        </w:rPr>
        <w:t>verhoogd</w:t>
      </w:r>
      <w:r w:rsidRPr="0090245C">
        <w:rPr>
          <w:szCs w:val="18"/>
        </w:rPr>
        <w:t xml:space="preserve"> als gevolg van de technische verwerking </w:t>
      </w:r>
      <w:r>
        <w:rPr>
          <w:szCs w:val="18"/>
        </w:rPr>
        <w:t>van het saldo 2016. Dit betekent dat in 2016</w:t>
      </w:r>
      <w:r w:rsidRPr="0090245C">
        <w:rPr>
          <w:szCs w:val="18"/>
        </w:rPr>
        <w:t xml:space="preserve"> </w:t>
      </w:r>
      <w:r>
        <w:rPr>
          <w:szCs w:val="18"/>
        </w:rPr>
        <w:t>€ 13,3</w:t>
      </w:r>
      <w:r w:rsidRPr="0090245C">
        <w:rPr>
          <w:szCs w:val="18"/>
        </w:rPr>
        <w:t xml:space="preserve"> miljoen </w:t>
      </w:r>
      <w:r>
        <w:rPr>
          <w:szCs w:val="18"/>
        </w:rPr>
        <w:t>minder</w:t>
      </w:r>
      <w:r w:rsidRPr="0090245C">
        <w:rPr>
          <w:szCs w:val="18"/>
        </w:rPr>
        <w:t xml:space="preserve"> </w:t>
      </w:r>
      <w:r>
        <w:rPr>
          <w:szCs w:val="18"/>
        </w:rPr>
        <w:t>dekking uit de investeringsruimte heeft plaatsgevonden</w:t>
      </w:r>
      <w:r w:rsidRPr="0090245C">
        <w:rPr>
          <w:szCs w:val="18"/>
        </w:rPr>
        <w:t xml:space="preserve">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Pr="009A7672" w:rsidRDefault="007340EB" w:rsidP="007340EB">
      <w:pPr>
        <w:pStyle w:val="Geenafstand"/>
        <w:rPr>
          <w:szCs w:val="18"/>
          <w:u w:val="single"/>
        </w:rPr>
      </w:pPr>
      <w:r w:rsidRPr="009A7672">
        <w:rPr>
          <w:szCs w:val="18"/>
          <w:u w:val="single"/>
        </w:rPr>
        <w:t xml:space="preserve">Vrijval </w:t>
      </w:r>
      <w:r w:rsidRPr="003B016A">
        <w:rPr>
          <w:szCs w:val="18"/>
          <w:u w:val="single"/>
        </w:rPr>
        <w:t>subsidieregeling Bundeling Goederenstromen voor vervoer op het Spoor</w:t>
      </w:r>
    </w:p>
    <w:p w:rsidR="007340EB" w:rsidRDefault="007340EB" w:rsidP="007340EB">
      <w:pPr>
        <w:pStyle w:val="Geenafstand"/>
        <w:rPr>
          <w:szCs w:val="18"/>
        </w:rPr>
      </w:pPr>
      <w:r w:rsidRPr="003B016A">
        <w:rPr>
          <w:szCs w:val="18"/>
        </w:rPr>
        <w:t xml:space="preserve">De </w:t>
      </w:r>
      <w:bookmarkStart w:id="1" w:name="_Hlk479578586"/>
      <w:r w:rsidRPr="003B016A">
        <w:rPr>
          <w:szCs w:val="18"/>
        </w:rPr>
        <w:t>subsidieregeling Bundeling Goederenstromen voor vervoer op het Spoor</w:t>
      </w:r>
      <w:bookmarkEnd w:id="1"/>
      <w:r w:rsidRPr="003B016A">
        <w:rPr>
          <w:szCs w:val="18"/>
        </w:rPr>
        <w:t xml:space="preserve"> (BGS) is </w:t>
      </w:r>
      <w:r>
        <w:rPr>
          <w:szCs w:val="18"/>
        </w:rPr>
        <w:t>beëindigd</w:t>
      </w:r>
      <w:r w:rsidRPr="003B016A">
        <w:rPr>
          <w:szCs w:val="18"/>
        </w:rPr>
        <w:t xml:space="preserve">. De resterende </w:t>
      </w:r>
      <w:r>
        <w:rPr>
          <w:szCs w:val="18"/>
        </w:rPr>
        <w:t>€ 5,4 miljoen wordt</w:t>
      </w:r>
      <w:r w:rsidRPr="003B016A">
        <w:rPr>
          <w:szCs w:val="18"/>
        </w:rPr>
        <w:t xml:space="preserve"> toegevoegd aan de investeringsruimte Spoorwegen. </w:t>
      </w:r>
    </w:p>
    <w:p w:rsidR="007340EB" w:rsidRDefault="007340EB" w:rsidP="007340EB">
      <w:pPr>
        <w:pStyle w:val="Geenafstand"/>
        <w:rPr>
          <w:b/>
          <w:szCs w:val="18"/>
        </w:rPr>
      </w:pPr>
    </w:p>
    <w:p w:rsidR="007340EB" w:rsidRPr="00DD2EF9" w:rsidRDefault="007340EB" w:rsidP="007340EB">
      <w:pPr>
        <w:pStyle w:val="Geenafstand"/>
        <w:rPr>
          <w:szCs w:val="18"/>
          <w:u w:val="single"/>
        </w:rPr>
      </w:pPr>
      <w:r w:rsidRPr="00DD2EF9">
        <w:rPr>
          <w:szCs w:val="18"/>
          <w:u w:val="single"/>
        </w:rPr>
        <w:t>Eindafrekening NS E</w:t>
      </w:r>
      <w:r>
        <w:rPr>
          <w:szCs w:val="18"/>
          <w:u w:val="single"/>
        </w:rPr>
        <w:t xml:space="preserve">RTMS </w:t>
      </w:r>
      <w:r w:rsidRPr="00DD2EF9">
        <w:rPr>
          <w:szCs w:val="18"/>
          <w:u w:val="single"/>
        </w:rPr>
        <w:t>pilot</w:t>
      </w:r>
    </w:p>
    <w:p w:rsidR="007340EB" w:rsidRDefault="007340EB" w:rsidP="007340EB">
      <w:pPr>
        <w:pStyle w:val="Geenafstand"/>
        <w:rPr>
          <w:szCs w:val="18"/>
        </w:rPr>
      </w:pPr>
      <w:r w:rsidRPr="003B016A">
        <w:rPr>
          <w:szCs w:val="18"/>
        </w:rPr>
        <w:t xml:space="preserve">De NS heeft ten behoeve van de inmiddels afgeronde pilot ERTMS op het traject Amsterdam-Utrecht een bijdrage van </w:t>
      </w:r>
      <w:proofErr w:type="spellStart"/>
      <w:r w:rsidRPr="003B016A">
        <w:rPr>
          <w:szCs w:val="18"/>
        </w:rPr>
        <w:t>IenM</w:t>
      </w:r>
      <w:proofErr w:type="spellEnd"/>
      <w:r w:rsidRPr="003B016A">
        <w:rPr>
          <w:szCs w:val="18"/>
        </w:rPr>
        <w:t xml:space="preserve"> ontvangen. Dit betreft de eindafrekening met NS van de pilot. De middelen worden toegevoegd aan de investeringsruimte Spoorwegen</w:t>
      </w:r>
      <w:r>
        <w:rPr>
          <w:szCs w:val="18"/>
        </w:rPr>
        <w:t xml:space="preserve"> (€ 2,7 miljoen)</w:t>
      </w:r>
      <w:r w:rsidRPr="003B016A">
        <w:rPr>
          <w:szCs w:val="18"/>
        </w:rPr>
        <w:t xml:space="preserve">. </w:t>
      </w:r>
    </w:p>
    <w:p w:rsidR="007340EB" w:rsidRDefault="007340EB" w:rsidP="007340EB">
      <w:pPr>
        <w:pStyle w:val="Geenafstand"/>
        <w:rPr>
          <w:b/>
          <w:szCs w:val="18"/>
        </w:rPr>
      </w:pPr>
    </w:p>
    <w:p w:rsidR="007340EB" w:rsidRPr="00DD2EF9" w:rsidRDefault="007340EB" w:rsidP="007340EB">
      <w:pPr>
        <w:pStyle w:val="Geenafstand"/>
        <w:rPr>
          <w:szCs w:val="18"/>
          <w:u w:val="single"/>
        </w:rPr>
      </w:pPr>
      <w:proofErr w:type="spellStart"/>
      <w:r w:rsidRPr="00DD2EF9">
        <w:rPr>
          <w:szCs w:val="18"/>
          <w:u w:val="single"/>
        </w:rPr>
        <w:t>BTW</w:t>
      </w:r>
      <w:r>
        <w:rPr>
          <w:szCs w:val="18"/>
          <w:u w:val="single"/>
        </w:rPr>
        <w:t>-</w:t>
      </w:r>
      <w:r w:rsidRPr="00DD2EF9">
        <w:rPr>
          <w:szCs w:val="18"/>
          <w:u w:val="single"/>
        </w:rPr>
        <w:t>teruggave</w:t>
      </w:r>
      <w:proofErr w:type="spellEnd"/>
      <w:r w:rsidRPr="00DD2EF9">
        <w:rPr>
          <w:szCs w:val="18"/>
          <w:u w:val="single"/>
        </w:rPr>
        <w:t xml:space="preserve"> provincie Limburg</w:t>
      </w:r>
    </w:p>
    <w:p w:rsidR="007340EB" w:rsidRDefault="007340EB" w:rsidP="007340EB">
      <w:pPr>
        <w:pStyle w:val="Geenafstand"/>
        <w:rPr>
          <w:szCs w:val="18"/>
        </w:rPr>
      </w:pPr>
      <w:proofErr w:type="spellStart"/>
      <w:r w:rsidRPr="00C149F1">
        <w:rPr>
          <w:szCs w:val="18"/>
        </w:rPr>
        <w:t>IenM</w:t>
      </w:r>
      <w:proofErr w:type="spellEnd"/>
      <w:r w:rsidRPr="00C149F1">
        <w:rPr>
          <w:szCs w:val="18"/>
        </w:rPr>
        <w:t xml:space="preserve"> heeft in het verleden middelen overgeheveld naar de provincie Limburg voor het project Maaslijn. De provincie Limburg betaalt het </w:t>
      </w:r>
      <w:proofErr w:type="spellStart"/>
      <w:r w:rsidRPr="00C149F1">
        <w:rPr>
          <w:szCs w:val="18"/>
        </w:rPr>
        <w:t>BTW-component</w:t>
      </w:r>
      <w:proofErr w:type="spellEnd"/>
      <w:r w:rsidRPr="00C149F1">
        <w:rPr>
          <w:szCs w:val="18"/>
        </w:rPr>
        <w:t xml:space="preserve"> terug aan </w:t>
      </w:r>
      <w:proofErr w:type="spellStart"/>
      <w:r w:rsidRPr="00C149F1">
        <w:rPr>
          <w:szCs w:val="18"/>
        </w:rPr>
        <w:t>IenM</w:t>
      </w:r>
      <w:proofErr w:type="spellEnd"/>
      <w:r w:rsidRPr="00C149F1">
        <w:rPr>
          <w:szCs w:val="18"/>
        </w:rPr>
        <w:t xml:space="preserve">. </w:t>
      </w:r>
      <w:r>
        <w:rPr>
          <w:szCs w:val="18"/>
        </w:rPr>
        <w:t xml:space="preserve">Het betreft € 5,2 miljoen, waarvan € 1,5 miljoen in 2017. </w:t>
      </w:r>
      <w:r w:rsidRPr="00C149F1">
        <w:rPr>
          <w:szCs w:val="18"/>
        </w:rPr>
        <w:t>De middelen worden toegevoegd aan de investeringsruimte Spoorwegen</w:t>
      </w:r>
      <w:r>
        <w:rPr>
          <w:szCs w:val="18"/>
        </w:rPr>
        <w:t>.</w:t>
      </w:r>
    </w:p>
    <w:p w:rsidR="007340EB" w:rsidRDefault="007340EB" w:rsidP="007340EB">
      <w:pPr>
        <w:pStyle w:val="Geenafstand"/>
        <w:rPr>
          <w:b/>
          <w:szCs w:val="18"/>
        </w:rPr>
      </w:pPr>
    </w:p>
    <w:p w:rsidR="007340EB" w:rsidRPr="00231108" w:rsidRDefault="007340EB" w:rsidP="007340EB">
      <w:pPr>
        <w:pStyle w:val="Geenafstand"/>
        <w:rPr>
          <w:szCs w:val="18"/>
          <w:u w:val="single"/>
        </w:rPr>
      </w:pPr>
      <w:r w:rsidRPr="00231108">
        <w:rPr>
          <w:szCs w:val="18"/>
          <w:u w:val="single"/>
        </w:rPr>
        <w:t>Terugbetaling Intensivering Spoor in Steden</w:t>
      </w:r>
    </w:p>
    <w:p w:rsidR="007340EB" w:rsidRDefault="007340EB" w:rsidP="007340EB">
      <w:pPr>
        <w:pStyle w:val="Geenafstand"/>
        <w:rPr>
          <w:szCs w:val="18"/>
        </w:rPr>
      </w:pPr>
      <w:r>
        <w:rPr>
          <w:szCs w:val="18"/>
        </w:rPr>
        <w:t>Een gemeente heeft een</w:t>
      </w:r>
      <w:r w:rsidRPr="003B016A">
        <w:rPr>
          <w:szCs w:val="18"/>
        </w:rPr>
        <w:t xml:space="preserve"> bijdrage ontvangen in het kader van het programma Intensivering Spoor in Steden. </w:t>
      </w:r>
      <w:r>
        <w:rPr>
          <w:szCs w:val="18"/>
        </w:rPr>
        <w:t>Desbetreffende gemeente</w:t>
      </w:r>
      <w:r w:rsidRPr="003B016A">
        <w:rPr>
          <w:szCs w:val="18"/>
        </w:rPr>
        <w:t xml:space="preserve"> voldoet echter niet aan de voorwaarde om uiterlijk 1 januari 2017 te starten met de uitvoering. De middelen worden door de gemeente terugbetaald en toegevoegd aan de investeringsruimte Spoorwegen</w:t>
      </w:r>
      <w:r>
        <w:rPr>
          <w:szCs w:val="18"/>
        </w:rPr>
        <w:t xml:space="preserve"> (€ 0,8 miljoen)</w:t>
      </w:r>
      <w:r w:rsidRPr="003B016A">
        <w:rPr>
          <w:szCs w:val="18"/>
        </w:rPr>
        <w:t xml:space="preserve">. </w:t>
      </w:r>
    </w:p>
    <w:p w:rsidR="007340EB" w:rsidRDefault="007340EB" w:rsidP="007340EB">
      <w:pPr>
        <w:pStyle w:val="Geenafstand"/>
        <w:rPr>
          <w:b/>
          <w:szCs w:val="18"/>
        </w:rPr>
      </w:pPr>
    </w:p>
    <w:p w:rsidR="007340EB" w:rsidRPr="00231108" w:rsidRDefault="007340EB" w:rsidP="007340EB">
      <w:pPr>
        <w:pStyle w:val="Geenafstand"/>
        <w:rPr>
          <w:szCs w:val="18"/>
          <w:u w:val="single"/>
        </w:rPr>
      </w:pPr>
      <w:r>
        <w:rPr>
          <w:szCs w:val="18"/>
          <w:u w:val="single"/>
        </w:rPr>
        <w:t>NS Sociale veiligheid</w:t>
      </w:r>
    </w:p>
    <w:p w:rsidR="007340EB" w:rsidRDefault="007340EB" w:rsidP="007340EB">
      <w:pPr>
        <w:pStyle w:val="Geenafstand"/>
        <w:rPr>
          <w:szCs w:val="18"/>
        </w:rPr>
      </w:pPr>
      <w:r w:rsidRPr="003B016A">
        <w:rPr>
          <w:szCs w:val="18"/>
        </w:rPr>
        <w:t xml:space="preserve">Op de begroting Hoofdstuk XII worden uitgaven verantwoord om de sociale veiligheid op en rond het spoor van zowel NS-personeel als reizigers te vergroten. Hiertoe </w:t>
      </w:r>
      <w:r>
        <w:rPr>
          <w:szCs w:val="18"/>
        </w:rPr>
        <w:t>wordt</w:t>
      </w:r>
      <w:r w:rsidRPr="003B016A">
        <w:rPr>
          <w:szCs w:val="18"/>
        </w:rPr>
        <w:t xml:space="preserve"> </w:t>
      </w:r>
      <w:r>
        <w:rPr>
          <w:szCs w:val="18"/>
        </w:rPr>
        <w:t>€ 9,3 miljoen</w:t>
      </w:r>
      <w:r w:rsidRPr="003B016A">
        <w:rPr>
          <w:szCs w:val="18"/>
        </w:rPr>
        <w:t xml:space="preserve"> overgeheveld naar de begroting Hoofdstuk XII</w:t>
      </w:r>
      <w:r>
        <w:rPr>
          <w:szCs w:val="18"/>
        </w:rPr>
        <w:t>, waarvan € 5,7 miljoen in 2017</w:t>
      </w:r>
      <w:r w:rsidRPr="003B016A">
        <w:rPr>
          <w:szCs w:val="18"/>
        </w:rPr>
        <w:t xml:space="preserve">. </w:t>
      </w:r>
    </w:p>
    <w:p w:rsidR="007340EB" w:rsidRDefault="007340EB" w:rsidP="007340EB">
      <w:pPr>
        <w:pStyle w:val="Geenafstand"/>
        <w:rPr>
          <w:b/>
          <w:szCs w:val="18"/>
        </w:rPr>
      </w:pPr>
    </w:p>
    <w:p w:rsidR="007340EB" w:rsidRPr="00231108" w:rsidRDefault="007340EB" w:rsidP="007340EB">
      <w:pPr>
        <w:pStyle w:val="Geenafstand"/>
        <w:rPr>
          <w:szCs w:val="18"/>
          <w:u w:val="single"/>
        </w:rPr>
      </w:pPr>
      <w:r>
        <w:rPr>
          <w:szCs w:val="18"/>
          <w:u w:val="single"/>
        </w:rPr>
        <w:t>Herpositionering ProRail</w:t>
      </w:r>
    </w:p>
    <w:p w:rsidR="007340EB" w:rsidRDefault="007340EB" w:rsidP="007340EB">
      <w:pPr>
        <w:pStyle w:val="Geenafstand"/>
        <w:rPr>
          <w:szCs w:val="18"/>
          <w:highlight w:val="yellow"/>
        </w:rPr>
      </w:pPr>
      <w:r w:rsidRPr="00B637EC">
        <w:rPr>
          <w:szCs w:val="18"/>
        </w:rPr>
        <w:t xml:space="preserve">Voor de </w:t>
      </w:r>
      <w:r>
        <w:rPr>
          <w:szCs w:val="18"/>
        </w:rPr>
        <w:t>herpositionering van</w:t>
      </w:r>
      <w:r w:rsidRPr="00B637EC">
        <w:rPr>
          <w:szCs w:val="18"/>
        </w:rPr>
        <w:t xml:space="preserve"> ProRail is tijdelijk extra capaciteit </w:t>
      </w:r>
      <w:r w:rsidRPr="001B5F63">
        <w:rPr>
          <w:szCs w:val="18"/>
        </w:rPr>
        <w:t>nodig.</w:t>
      </w:r>
      <w:r w:rsidRPr="001C2357">
        <w:rPr>
          <w:szCs w:val="18"/>
        </w:rPr>
        <w:t xml:space="preserve"> </w:t>
      </w:r>
      <w:r>
        <w:rPr>
          <w:szCs w:val="18"/>
        </w:rPr>
        <w:t>Op de begroting Hoofdstuk XII worden de apparaatsuitgaven van het kerndepartement verantwoord</w:t>
      </w:r>
      <w:r w:rsidRPr="001B5F63">
        <w:rPr>
          <w:szCs w:val="18"/>
        </w:rPr>
        <w:t xml:space="preserve">. </w:t>
      </w:r>
      <w:r w:rsidRPr="001C2357">
        <w:rPr>
          <w:szCs w:val="18"/>
        </w:rPr>
        <w:t>Hiertoe wordt vanuit de investeringsruimte Spoorwegen in de periode 2017 tot en met 2020 in totaal € 6,5 miljoen overgeheveld naar de begroting Hoofdstuk XII</w:t>
      </w:r>
      <w:r>
        <w:rPr>
          <w:szCs w:val="18"/>
        </w:rPr>
        <w:t xml:space="preserve">, waarvan € 1,3 miljoen in 2017. </w:t>
      </w:r>
    </w:p>
    <w:p w:rsidR="007340EB" w:rsidRDefault="007340EB" w:rsidP="007340EB">
      <w:pPr>
        <w:pStyle w:val="Geenafstand"/>
        <w:rPr>
          <w:b/>
          <w:szCs w:val="18"/>
        </w:rPr>
      </w:pPr>
    </w:p>
    <w:p w:rsidR="007340EB" w:rsidRPr="00CA6B18" w:rsidRDefault="007340EB" w:rsidP="007340EB">
      <w:pPr>
        <w:pStyle w:val="Geenafstand"/>
        <w:rPr>
          <w:b/>
          <w:szCs w:val="18"/>
        </w:rPr>
      </w:pPr>
      <w:r>
        <w:rPr>
          <w:b/>
          <w:szCs w:val="18"/>
        </w:rPr>
        <w:t>13.09 Ontvangsten</w:t>
      </w:r>
    </w:p>
    <w:p w:rsidR="007340EB" w:rsidRPr="00B9167C" w:rsidRDefault="007340EB" w:rsidP="007340EB">
      <w:pPr>
        <w:pStyle w:val="Geenafstand"/>
        <w:rPr>
          <w:szCs w:val="18"/>
        </w:rPr>
      </w:pPr>
      <w:r>
        <w:rPr>
          <w:szCs w:val="18"/>
        </w:rPr>
        <w:t xml:space="preserve">De verhoging van dit artikelonderdeel bij Voorjaarsnota met € 63,8 miljoen is het </w:t>
      </w:r>
      <w:r w:rsidRPr="00B9167C">
        <w:rPr>
          <w:szCs w:val="18"/>
        </w:rPr>
        <w:t>gevolg van</w:t>
      </w:r>
      <w:r>
        <w:rPr>
          <w:szCs w:val="18"/>
        </w:rPr>
        <w:t xml:space="preserve"> de afrekening ProRail vierde kwartaal 2016 (€ 48,9 miljoen), de verwerking van het saldo 2016</w:t>
      </w:r>
      <w:r w:rsidRPr="00B9167C">
        <w:rPr>
          <w:szCs w:val="18"/>
        </w:rPr>
        <w:t xml:space="preserve"> (€</w:t>
      </w:r>
      <w:r>
        <w:rPr>
          <w:szCs w:val="18"/>
        </w:rPr>
        <w:t xml:space="preserve"> 14,0 </w:t>
      </w:r>
      <w:r w:rsidRPr="00B9167C">
        <w:rPr>
          <w:szCs w:val="18"/>
        </w:rPr>
        <w:t>miljoen)</w:t>
      </w:r>
      <w:r>
        <w:rPr>
          <w:szCs w:val="18"/>
        </w:rPr>
        <w:t>, en een terugbetaling in het kader van het programma Intensivering Spoor in Steden (€ 0,8 miljoen).</w:t>
      </w:r>
    </w:p>
    <w:p w:rsidR="007340EB" w:rsidRDefault="007340EB" w:rsidP="007340EB">
      <w:pPr>
        <w:pStyle w:val="Geenafstand"/>
        <w:rPr>
          <w:szCs w:val="18"/>
        </w:rPr>
      </w:pPr>
    </w:p>
    <w:p w:rsidR="007340EB" w:rsidRDefault="007340EB" w:rsidP="007340EB">
      <w:pPr>
        <w:pStyle w:val="Geenafstand"/>
        <w:rPr>
          <w:szCs w:val="18"/>
          <w:u w:val="single"/>
        </w:rPr>
      </w:pPr>
      <w:r>
        <w:rPr>
          <w:szCs w:val="18"/>
          <w:u w:val="single"/>
        </w:rPr>
        <w:t>Afrekening ProRail vierde kwartaal 2016</w:t>
      </w:r>
    </w:p>
    <w:p w:rsidR="007340EB" w:rsidRDefault="007340EB" w:rsidP="007340EB">
      <w:pPr>
        <w:pStyle w:val="Geenafstand"/>
        <w:rPr>
          <w:szCs w:val="18"/>
        </w:rPr>
      </w:pPr>
      <w:r w:rsidRPr="00116F97">
        <w:rPr>
          <w:szCs w:val="18"/>
        </w:rPr>
        <w:t xml:space="preserve">ProRail ontvangt voor de in uitvoering zijnde aanlegprojecten ieder kwartaal voorschotten. Deze voorschotten worden het daaropvolgende kwartaal per project afgerekend op basis van de werkelijke gemaakte kosten. De technische afrekening over het vierde kwartaal van 2016 van te hoog </w:t>
      </w:r>
      <w:proofErr w:type="spellStart"/>
      <w:r w:rsidRPr="00116F97">
        <w:rPr>
          <w:szCs w:val="18"/>
        </w:rPr>
        <w:t>bevoorschotte</w:t>
      </w:r>
      <w:proofErr w:type="spellEnd"/>
      <w:r w:rsidRPr="00116F97">
        <w:rPr>
          <w:szCs w:val="18"/>
        </w:rPr>
        <w:t xml:space="preserve"> projecten aan ProRail bedraagt € 48,9 miljoen. </w:t>
      </w:r>
    </w:p>
    <w:p w:rsidR="007340EB" w:rsidRDefault="007340EB" w:rsidP="007340EB">
      <w:pPr>
        <w:pStyle w:val="Geenafstand"/>
        <w:rPr>
          <w:szCs w:val="18"/>
          <w:u w:val="single"/>
        </w:rPr>
      </w:pPr>
    </w:p>
    <w:p w:rsidR="007340EB" w:rsidRPr="005C4E96" w:rsidRDefault="007340EB" w:rsidP="007340EB">
      <w:pPr>
        <w:pStyle w:val="Geenafstand"/>
        <w:rPr>
          <w:szCs w:val="18"/>
          <w:u w:val="single"/>
        </w:rPr>
      </w:pPr>
      <w:r>
        <w:rPr>
          <w:szCs w:val="18"/>
          <w:u w:val="single"/>
        </w:rPr>
        <w:t>Saldo 2016</w:t>
      </w:r>
    </w:p>
    <w:p w:rsidR="007340EB" w:rsidRDefault="007340EB" w:rsidP="007340EB">
      <w:pPr>
        <w:pStyle w:val="Geenafstand"/>
        <w:rPr>
          <w:szCs w:val="18"/>
        </w:rPr>
      </w:pPr>
      <w:r>
        <w:rPr>
          <w:szCs w:val="18"/>
        </w:rPr>
        <w:t>De begrotingstand in 2017</w:t>
      </w:r>
      <w:r w:rsidRPr="0090245C">
        <w:rPr>
          <w:szCs w:val="18"/>
        </w:rPr>
        <w:t xml:space="preserve"> wordt met € </w:t>
      </w:r>
      <w:r>
        <w:rPr>
          <w:szCs w:val="18"/>
        </w:rPr>
        <w:t>14,0</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w:t>
      </w:r>
      <w:r w:rsidRPr="0090245C">
        <w:rPr>
          <w:szCs w:val="18"/>
        </w:rPr>
        <w:t xml:space="preserve">. </w:t>
      </w:r>
      <w:r>
        <w:t>Dit betekent dat in 2016 € 14,0 miljoen minder is ontvangen dan oorspronkelijk begroot.</w:t>
      </w:r>
    </w:p>
    <w:p w:rsidR="007340EB" w:rsidRDefault="007340EB" w:rsidP="007340EB">
      <w:pPr>
        <w:pStyle w:val="Geenafstand"/>
        <w:rPr>
          <w:b/>
          <w:szCs w:val="18"/>
        </w:rPr>
      </w:pPr>
    </w:p>
    <w:p w:rsidR="007340EB" w:rsidRPr="00231108" w:rsidRDefault="007340EB" w:rsidP="007340EB">
      <w:pPr>
        <w:pStyle w:val="Geenafstand"/>
        <w:rPr>
          <w:szCs w:val="18"/>
          <w:u w:val="single"/>
        </w:rPr>
      </w:pPr>
      <w:r w:rsidRPr="00231108">
        <w:rPr>
          <w:szCs w:val="18"/>
          <w:u w:val="single"/>
        </w:rPr>
        <w:t>Terug</w:t>
      </w:r>
      <w:r>
        <w:rPr>
          <w:szCs w:val="18"/>
          <w:u w:val="single"/>
        </w:rPr>
        <w:t xml:space="preserve">betaling </w:t>
      </w:r>
      <w:r w:rsidRPr="00231108">
        <w:rPr>
          <w:szCs w:val="18"/>
          <w:u w:val="single"/>
        </w:rPr>
        <w:t xml:space="preserve"> Intensivering Spoor in Steden</w:t>
      </w:r>
    </w:p>
    <w:p w:rsidR="007340EB" w:rsidRDefault="007340EB" w:rsidP="007340EB">
      <w:pPr>
        <w:pStyle w:val="Geenafstand"/>
        <w:rPr>
          <w:szCs w:val="18"/>
        </w:rPr>
      </w:pPr>
      <w:r>
        <w:rPr>
          <w:szCs w:val="18"/>
        </w:rPr>
        <w:t>Een gemeente heeft een</w:t>
      </w:r>
      <w:r w:rsidRPr="003B016A">
        <w:rPr>
          <w:szCs w:val="18"/>
        </w:rPr>
        <w:t xml:space="preserve"> bijdrage ontvangen in het kader van het programma Intensivering Spoor in Steden. </w:t>
      </w:r>
      <w:r>
        <w:rPr>
          <w:szCs w:val="18"/>
        </w:rPr>
        <w:t>Desbetreffende gemeente</w:t>
      </w:r>
      <w:r w:rsidRPr="003B016A">
        <w:rPr>
          <w:szCs w:val="18"/>
        </w:rPr>
        <w:t xml:space="preserve"> voldoet echter niet aan de voorwaarde om uiterlijk 1 januari 2017 te starten met de uitvoering. De middelen worden door de gemeente terugbetaald en toegevoegd aan de investeringsruimte Spoorwegen. </w:t>
      </w:r>
    </w:p>
    <w:p w:rsidR="007340EB" w:rsidRPr="00CA6B18" w:rsidRDefault="007340EB" w:rsidP="007340EB">
      <w:pPr>
        <w:pStyle w:val="Geenafstand"/>
        <w:rPr>
          <w:b/>
          <w:szCs w:val="18"/>
        </w:rPr>
      </w:pPr>
    </w:p>
    <w:p w:rsidR="007340EB" w:rsidRPr="00CA6B18" w:rsidRDefault="007340EB" w:rsidP="007340EB">
      <w:pPr>
        <w:pStyle w:val="Geenafstand"/>
        <w:rPr>
          <w:b/>
          <w:szCs w:val="18"/>
        </w:rPr>
      </w:pPr>
      <w:r w:rsidRPr="00EC37E4">
        <w:rPr>
          <w:b/>
          <w:szCs w:val="18"/>
        </w:rPr>
        <w:t>Verplichtingen</w:t>
      </w:r>
    </w:p>
    <w:p w:rsidR="007340EB" w:rsidRDefault="007340EB" w:rsidP="007340EB">
      <w:pPr>
        <w:pStyle w:val="Geenafstand"/>
        <w:rPr>
          <w:szCs w:val="18"/>
        </w:rPr>
      </w:pPr>
      <w:r w:rsidRPr="00B9167C">
        <w:rPr>
          <w:szCs w:val="18"/>
        </w:rPr>
        <w:t xml:space="preserve">Op </w:t>
      </w:r>
      <w:r>
        <w:rPr>
          <w:szCs w:val="18"/>
        </w:rPr>
        <w:t>de verplichtingen</w:t>
      </w:r>
      <w:r w:rsidRPr="00B9167C">
        <w:rPr>
          <w:szCs w:val="18"/>
        </w:rPr>
        <w:t xml:space="preserve"> vinden bij </w:t>
      </w:r>
      <w:r>
        <w:rPr>
          <w:szCs w:val="18"/>
        </w:rPr>
        <w:t>Voorjaarsnota</w:t>
      </w:r>
      <w:r w:rsidRPr="00B9167C">
        <w:rPr>
          <w:szCs w:val="18"/>
        </w:rPr>
        <w:t xml:space="preserve"> in grote lijnen </w:t>
      </w:r>
      <w:r>
        <w:rPr>
          <w:szCs w:val="18"/>
        </w:rPr>
        <w:t xml:space="preserve">drie </w:t>
      </w:r>
      <w:r w:rsidRPr="00B9167C">
        <w:rPr>
          <w:szCs w:val="18"/>
        </w:rPr>
        <w:t xml:space="preserve">mutaties plaats die per saldo leiden tot een </w:t>
      </w:r>
      <w:r>
        <w:rPr>
          <w:szCs w:val="18"/>
        </w:rPr>
        <w:t>verhoging</w:t>
      </w:r>
      <w:r w:rsidRPr="00B9167C">
        <w:rPr>
          <w:szCs w:val="18"/>
        </w:rPr>
        <w:t xml:space="preserve"> van € </w:t>
      </w:r>
      <w:r>
        <w:rPr>
          <w:szCs w:val="18"/>
        </w:rPr>
        <w:t>758,8</w:t>
      </w:r>
      <w:r w:rsidRPr="00B9167C">
        <w:rPr>
          <w:szCs w:val="18"/>
        </w:rPr>
        <w:t xml:space="preserve"> miljoen.</w:t>
      </w:r>
      <w:r w:rsidRPr="00A0312D">
        <w:rPr>
          <w:szCs w:val="18"/>
        </w:rPr>
        <w:t xml:space="preserve"> </w:t>
      </w:r>
      <w:r>
        <w:rPr>
          <w:szCs w:val="18"/>
        </w:rPr>
        <w:t xml:space="preserve">Een verhoging </w:t>
      </w:r>
      <w:r w:rsidRPr="00B9167C">
        <w:rPr>
          <w:szCs w:val="18"/>
        </w:rPr>
        <w:t xml:space="preserve">als gevolg </w:t>
      </w:r>
      <w:r>
        <w:rPr>
          <w:szCs w:val="18"/>
        </w:rPr>
        <w:t>van de technische verwerking van het saldo</w:t>
      </w:r>
      <w:r w:rsidRPr="00B9167C">
        <w:rPr>
          <w:szCs w:val="18"/>
        </w:rPr>
        <w:t xml:space="preserve"> </w:t>
      </w:r>
      <w:r>
        <w:rPr>
          <w:szCs w:val="18"/>
        </w:rPr>
        <w:t>2016</w:t>
      </w:r>
      <w:r w:rsidRPr="00B9167C">
        <w:rPr>
          <w:szCs w:val="18"/>
        </w:rPr>
        <w:t xml:space="preserve"> (€ </w:t>
      </w:r>
      <w:r>
        <w:rPr>
          <w:szCs w:val="18"/>
        </w:rPr>
        <w:t>839,4</w:t>
      </w:r>
      <w:r w:rsidRPr="00B9167C">
        <w:rPr>
          <w:szCs w:val="18"/>
        </w:rPr>
        <w:t xml:space="preserve"> miljoen)</w:t>
      </w:r>
      <w:r>
        <w:rPr>
          <w:szCs w:val="18"/>
        </w:rPr>
        <w:t xml:space="preserve"> </w:t>
      </w:r>
      <w:r w:rsidRPr="00B9167C">
        <w:rPr>
          <w:szCs w:val="18"/>
        </w:rPr>
        <w:t xml:space="preserve">met daartegenover </w:t>
      </w:r>
      <w:r>
        <w:rPr>
          <w:szCs w:val="18"/>
        </w:rPr>
        <w:t>verlagingen</w:t>
      </w:r>
      <w:r w:rsidRPr="00B9167C">
        <w:rPr>
          <w:szCs w:val="18"/>
        </w:rPr>
        <w:t xml:space="preserve"> als gevolg </w:t>
      </w:r>
      <w:r>
        <w:rPr>
          <w:szCs w:val="18"/>
        </w:rPr>
        <w:t>van per saldo negatieve bijstellingen op diverse projecten om aan te sluiten bij de actuele projectplanningen en uitgavenramingen (- € 53,6 miljoen) en overige mutaties</w:t>
      </w:r>
      <w:r w:rsidRPr="00B9167C">
        <w:rPr>
          <w:szCs w:val="18"/>
        </w:rPr>
        <w:t xml:space="preserve"> (</w:t>
      </w:r>
      <w:r>
        <w:rPr>
          <w:szCs w:val="18"/>
        </w:rPr>
        <w:t xml:space="preserve">- € 27,0 miljoen). </w:t>
      </w:r>
    </w:p>
    <w:p w:rsidR="007340EB" w:rsidRDefault="007340EB" w:rsidP="007340EB">
      <w:pPr>
        <w:pStyle w:val="Geenafstand"/>
        <w:rPr>
          <w:szCs w:val="18"/>
        </w:rPr>
      </w:pPr>
    </w:p>
    <w:p w:rsidR="007340EB" w:rsidRPr="00B331F9" w:rsidRDefault="007340EB" w:rsidP="007340EB">
      <w:pPr>
        <w:pStyle w:val="Geenafstand"/>
        <w:rPr>
          <w:szCs w:val="18"/>
        </w:rPr>
      </w:pPr>
      <w:r w:rsidRPr="00B331F9">
        <w:rPr>
          <w:szCs w:val="18"/>
        </w:rPr>
        <w:t xml:space="preserve">De </w:t>
      </w:r>
      <w:r>
        <w:rPr>
          <w:szCs w:val="18"/>
        </w:rPr>
        <w:t xml:space="preserve">per saldo </w:t>
      </w:r>
      <w:r w:rsidRPr="00B331F9">
        <w:rPr>
          <w:szCs w:val="18"/>
        </w:rPr>
        <w:t>negatieve bijstellingen hebben met name betrekking op de volgende projecten</w:t>
      </w:r>
      <w:r w:rsidRPr="001C2357">
        <w:rPr>
          <w:szCs w:val="18"/>
        </w:rPr>
        <w:t xml:space="preserve"> en posten</w:t>
      </w:r>
      <w:r w:rsidRPr="00B331F9">
        <w:rPr>
          <w:szCs w:val="18"/>
        </w:rPr>
        <w:t>:</w:t>
      </w:r>
    </w:p>
    <w:p w:rsidR="007340EB" w:rsidRPr="00B331F9" w:rsidRDefault="007340EB" w:rsidP="007340EB">
      <w:pPr>
        <w:pStyle w:val="Geenafstand"/>
        <w:numPr>
          <w:ilvl w:val="0"/>
          <w:numId w:val="25"/>
        </w:numPr>
        <w:rPr>
          <w:szCs w:val="18"/>
        </w:rPr>
      </w:pPr>
      <w:r w:rsidRPr="001C2357">
        <w:t>Beheer, onderhoud en vervanging (- € 88,2 miljoen);</w:t>
      </w:r>
    </w:p>
    <w:p w:rsidR="007340EB" w:rsidRPr="00B331F9" w:rsidRDefault="007340EB" w:rsidP="007340EB">
      <w:pPr>
        <w:pStyle w:val="Geenafstand"/>
        <w:numPr>
          <w:ilvl w:val="0"/>
          <w:numId w:val="25"/>
        </w:numPr>
        <w:rPr>
          <w:szCs w:val="18"/>
        </w:rPr>
      </w:pPr>
      <w:r w:rsidRPr="00B331F9">
        <w:t>Geïntegreerde contractvormen</w:t>
      </w:r>
      <w:r w:rsidRPr="001C2357">
        <w:t xml:space="preserve"> (+ € 30,7 miljoen);</w:t>
      </w:r>
    </w:p>
    <w:p w:rsidR="007340EB" w:rsidRPr="00B331F9" w:rsidRDefault="007340EB" w:rsidP="007340EB">
      <w:pPr>
        <w:pStyle w:val="Geenafstand"/>
        <w:numPr>
          <w:ilvl w:val="0"/>
          <w:numId w:val="25"/>
        </w:numPr>
        <w:rPr>
          <w:szCs w:val="18"/>
        </w:rPr>
      </w:pPr>
      <w:r w:rsidRPr="001C2357">
        <w:t xml:space="preserve">Be- en bijsturing </w:t>
      </w:r>
      <w:r>
        <w:t xml:space="preserve">van de toekomst </w:t>
      </w:r>
      <w:r w:rsidRPr="001C2357">
        <w:t>(+ € 5,7 miljoen);</w:t>
      </w:r>
    </w:p>
    <w:p w:rsidR="007340EB" w:rsidRPr="00B331F9" w:rsidRDefault="007340EB" w:rsidP="007340EB">
      <w:pPr>
        <w:pStyle w:val="Geenafstand"/>
        <w:numPr>
          <w:ilvl w:val="0"/>
          <w:numId w:val="25"/>
        </w:numPr>
        <w:rPr>
          <w:szCs w:val="18"/>
        </w:rPr>
      </w:pPr>
      <w:r w:rsidRPr="001C2357">
        <w:t>Sporendriehoek Noord-Nederland (-</w:t>
      </w:r>
      <w:r>
        <w:t xml:space="preserve"> €</w:t>
      </w:r>
      <w:r w:rsidRPr="001C2357">
        <w:t xml:space="preserve"> 3,4 miljoen)</w:t>
      </w:r>
      <w:r>
        <w:t>;</w:t>
      </w:r>
    </w:p>
    <w:p w:rsidR="007340EB" w:rsidRPr="00B331F9" w:rsidRDefault="007340EB" w:rsidP="007340EB">
      <w:pPr>
        <w:pStyle w:val="Geenafstand"/>
        <w:numPr>
          <w:ilvl w:val="0"/>
          <w:numId w:val="25"/>
        </w:numPr>
        <w:rPr>
          <w:szCs w:val="18"/>
        </w:rPr>
      </w:pPr>
      <w:r w:rsidRPr="00B331F9">
        <w:t>Meerjarenprogramma Geluidsanering</w:t>
      </w:r>
      <w:r>
        <w:t xml:space="preserve"> (+ € 1,5 miljoen).</w:t>
      </w:r>
    </w:p>
    <w:p w:rsidR="007340EB" w:rsidRPr="003F1542" w:rsidRDefault="007340EB" w:rsidP="007340EB">
      <w:pPr>
        <w:pStyle w:val="Geenafstand"/>
        <w:rPr>
          <w:szCs w:val="18"/>
        </w:rPr>
      </w:pPr>
      <w:r w:rsidRPr="00EC37E4">
        <w:rPr>
          <w:szCs w:val="18"/>
        </w:rPr>
        <w:br w:type="page"/>
      </w:r>
    </w:p>
    <w:p w:rsidR="007340EB" w:rsidRPr="00063937" w:rsidRDefault="007340EB" w:rsidP="007340EB">
      <w:pPr>
        <w:pStyle w:val="Geenafstand"/>
        <w:rPr>
          <w:b/>
          <w:szCs w:val="18"/>
        </w:rPr>
      </w:pPr>
      <w:r w:rsidRPr="00063937">
        <w:rPr>
          <w:b/>
          <w:szCs w:val="18"/>
        </w:rPr>
        <w:lastRenderedPageBreak/>
        <w:t>Artikel 14 Regionaal, lokale infrastructuur</w:t>
      </w:r>
    </w:p>
    <w:p w:rsidR="007340EB" w:rsidRPr="00063937" w:rsidRDefault="007340EB" w:rsidP="007340EB">
      <w:pPr>
        <w:pStyle w:val="Geenafstand"/>
        <w:rPr>
          <w:szCs w:val="18"/>
        </w:rPr>
      </w:pPr>
    </w:p>
    <w:tbl>
      <w:tblPr>
        <w:tblW w:w="10232" w:type="dxa"/>
        <w:tblInd w:w="55" w:type="dxa"/>
        <w:tblCellMar>
          <w:left w:w="70" w:type="dxa"/>
          <w:right w:w="70" w:type="dxa"/>
        </w:tblCellMar>
        <w:tblLook w:val="04A0" w:firstRow="1" w:lastRow="0" w:firstColumn="1" w:lastColumn="0" w:noHBand="0" w:noVBand="1"/>
      </w:tblPr>
      <w:tblGrid>
        <w:gridCol w:w="2471"/>
        <w:gridCol w:w="878"/>
        <w:gridCol w:w="1127"/>
        <w:gridCol w:w="1110"/>
        <w:gridCol w:w="1003"/>
        <w:gridCol w:w="1003"/>
        <w:gridCol w:w="700"/>
        <w:gridCol w:w="700"/>
        <w:gridCol w:w="700"/>
        <w:gridCol w:w="700"/>
      </w:tblGrid>
      <w:tr w:rsidR="007340EB" w:rsidRPr="006E62A9" w:rsidTr="00211DAE">
        <w:trPr>
          <w:trHeight w:val="276"/>
        </w:trPr>
        <w:tc>
          <w:tcPr>
            <w:tcW w:w="6499" w:type="dxa"/>
            <w:gridSpan w:val="5"/>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b/>
                <w:bCs/>
                <w:color w:val="FFFFFF"/>
                <w:sz w:val="16"/>
                <w:szCs w:val="16"/>
                <w:lang w:eastAsia="nl-NL"/>
              </w:rPr>
            </w:pPr>
            <w:r w:rsidRPr="006E62A9">
              <w:rPr>
                <w:rFonts w:ascii="Arial" w:eastAsia="Times New Roman" w:hAnsi="Arial" w:cs="Arial"/>
                <w:b/>
                <w:bCs/>
                <w:color w:val="FFFFFF"/>
                <w:sz w:val="16"/>
                <w:szCs w:val="16"/>
                <w:lang w:eastAsia="nl-NL"/>
              </w:rPr>
              <w:t>Budgettaire gevolgen van uitvoering: Eerste Suppletoire Begroting 2017 (Bedragen x € 1 000)</w:t>
            </w:r>
          </w:p>
        </w:tc>
        <w:tc>
          <w:tcPr>
            <w:tcW w:w="981"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88"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88"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88"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88"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r>
      <w:tr w:rsidR="007340EB" w:rsidRPr="006E62A9" w:rsidTr="00211DAE">
        <w:trPr>
          <w:trHeight w:val="276"/>
        </w:trPr>
        <w:tc>
          <w:tcPr>
            <w:tcW w:w="2471" w:type="dxa"/>
            <w:tcBorders>
              <w:top w:val="single" w:sz="8" w:space="0" w:color="auto"/>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14 Regionaal, lokale infrastructuur</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Mutaties</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Mutaties 1e</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 1e</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ontwerp</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via </w:t>
            </w:r>
            <w:proofErr w:type="spellStart"/>
            <w:r w:rsidRPr="006E62A9">
              <w:rPr>
                <w:rFonts w:ascii="Arial" w:eastAsia="Times New Roman" w:hAnsi="Arial" w:cs="Arial"/>
                <w:b/>
                <w:bCs/>
                <w:sz w:val="16"/>
                <w:szCs w:val="16"/>
                <w:lang w:eastAsia="nl-NL"/>
              </w:rPr>
              <w:t>NvW</w:t>
            </w:r>
            <w:proofErr w:type="spellEnd"/>
            <w:r w:rsidRPr="006E62A9">
              <w:rPr>
                <w:rFonts w:ascii="Arial" w:eastAsia="Times New Roman" w:hAnsi="Arial" w:cs="Arial"/>
                <w:b/>
                <w:bCs/>
                <w:sz w:val="16"/>
                <w:szCs w:val="16"/>
                <w:lang w:eastAsia="nl-NL"/>
              </w:rPr>
              <w:t xml:space="preserve"> en</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vastgestelde</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 suppletoire</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suppletoire</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2018</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2019</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2020</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2021</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amendement</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r>
      <w:tr w:rsidR="007340EB" w:rsidRPr="006E62A9" w:rsidTr="00211DAE">
        <w:trPr>
          <w:trHeight w:val="276"/>
        </w:trPr>
        <w:tc>
          <w:tcPr>
            <w:tcW w:w="247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w:t>
            </w:r>
          </w:p>
        </w:tc>
        <w:tc>
          <w:tcPr>
            <w:tcW w:w="86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(1)</w:t>
            </w:r>
          </w:p>
        </w:tc>
        <w:tc>
          <w:tcPr>
            <w:tcW w:w="110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w:t>
            </w:r>
          </w:p>
        </w:tc>
        <w:tc>
          <w:tcPr>
            <w:tcW w:w="1085"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(3)=(1+2)</w:t>
            </w:r>
          </w:p>
        </w:tc>
        <w:tc>
          <w:tcPr>
            <w:tcW w:w="98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(4)</w:t>
            </w:r>
          </w:p>
        </w:tc>
        <w:tc>
          <w:tcPr>
            <w:tcW w:w="98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(5)=(3+4)</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r>
      <w:tr w:rsidR="007340EB" w:rsidRPr="006E62A9" w:rsidTr="00211DAE">
        <w:trPr>
          <w:trHeight w:val="276"/>
        </w:trPr>
        <w:tc>
          <w:tcPr>
            <w:tcW w:w="247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Verplichtingen</w:t>
            </w:r>
          </w:p>
        </w:tc>
        <w:tc>
          <w:tcPr>
            <w:tcW w:w="86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52.695 </w:t>
            </w:r>
          </w:p>
        </w:tc>
        <w:tc>
          <w:tcPr>
            <w:tcW w:w="110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1085"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52.695 </w:t>
            </w:r>
          </w:p>
        </w:tc>
        <w:tc>
          <w:tcPr>
            <w:tcW w:w="98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84.530 </w:t>
            </w:r>
          </w:p>
        </w:tc>
        <w:tc>
          <w:tcPr>
            <w:tcW w:w="98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137.225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-2.302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Uitgaven</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216.332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216.332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2.012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218.344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r>
      <w:tr w:rsidR="007340EB" w:rsidRPr="006E62A9" w:rsidTr="00211DAE">
        <w:trPr>
          <w:trHeight w:val="276"/>
        </w:trPr>
        <w:tc>
          <w:tcPr>
            <w:tcW w:w="247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Waarvan juridisch verplicht</w:t>
            </w:r>
          </w:p>
        </w:tc>
        <w:tc>
          <w:tcPr>
            <w:tcW w:w="86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100%</w:t>
            </w:r>
          </w:p>
        </w:tc>
        <w:tc>
          <w:tcPr>
            <w:tcW w:w="110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1085"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98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98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60%</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88"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14.01 Grote regionaal/lokale projecten</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132.863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132.863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-6.747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126.116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14.01.02 </w:t>
            </w:r>
            <w:proofErr w:type="spellStart"/>
            <w:r w:rsidRPr="006E62A9">
              <w:rPr>
                <w:rFonts w:ascii="Arial" w:eastAsia="Times New Roman" w:hAnsi="Arial" w:cs="Arial"/>
                <w:sz w:val="16"/>
                <w:szCs w:val="16"/>
                <w:lang w:eastAsia="nl-NL"/>
              </w:rPr>
              <w:t>Planuitw</w:t>
            </w:r>
            <w:proofErr w:type="spellEnd"/>
            <w:r w:rsidRPr="006E62A9">
              <w:rPr>
                <w:rFonts w:ascii="Arial" w:eastAsia="Times New Roman" w:hAnsi="Arial" w:cs="Arial"/>
                <w:sz w:val="16"/>
                <w:szCs w:val="16"/>
                <w:lang w:eastAsia="nl-NL"/>
              </w:rPr>
              <w:t xml:space="preserve">. </w:t>
            </w:r>
            <w:proofErr w:type="spellStart"/>
            <w:r w:rsidRPr="006E62A9">
              <w:rPr>
                <w:rFonts w:ascii="Arial" w:eastAsia="Times New Roman" w:hAnsi="Arial" w:cs="Arial"/>
                <w:sz w:val="16"/>
                <w:szCs w:val="16"/>
                <w:lang w:eastAsia="nl-NL"/>
              </w:rPr>
              <w:t>progr</w:t>
            </w:r>
            <w:proofErr w:type="spellEnd"/>
            <w:r w:rsidRPr="006E62A9">
              <w:rPr>
                <w:rFonts w:ascii="Arial" w:eastAsia="Times New Roman" w:hAnsi="Arial" w:cs="Arial"/>
                <w:sz w:val="16"/>
                <w:szCs w:val="16"/>
                <w:lang w:eastAsia="nl-NL"/>
              </w:rPr>
              <w:t>. Reg./lok .</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23.750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23.750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-23.252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498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-23.750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-24.209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14.01.03 </w:t>
            </w:r>
            <w:proofErr w:type="spellStart"/>
            <w:r w:rsidRPr="006E62A9">
              <w:rPr>
                <w:rFonts w:ascii="Arial" w:eastAsia="Times New Roman" w:hAnsi="Arial" w:cs="Arial"/>
                <w:sz w:val="16"/>
                <w:szCs w:val="16"/>
                <w:lang w:eastAsia="nl-NL"/>
              </w:rPr>
              <w:t>Realisatieprogrogramma</w:t>
            </w:r>
            <w:proofErr w:type="spellEnd"/>
            <w:r w:rsidRPr="006E62A9">
              <w:rPr>
                <w:rFonts w:ascii="Arial" w:eastAsia="Times New Roman" w:hAnsi="Arial" w:cs="Arial"/>
                <w:sz w:val="16"/>
                <w:szCs w:val="16"/>
                <w:lang w:eastAsia="nl-NL"/>
              </w:rPr>
              <w:t xml:space="preserve"> Reg./lok.</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109.113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109.113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16.505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125.618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23.750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24.209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14.01.04 Investeringsruimte</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14.02 Regionale </w:t>
            </w:r>
            <w:proofErr w:type="spellStart"/>
            <w:r w:rsidRPr="006E62A9">
              <w:rPr>
                <w:rFonts w:ascii="Arial" w:eastAsia="Times New Roman" w:hAnsi="Arial" w:cs="Arial"/>
                <w:b/>
                <w:bCs/>
                <w:i/>
                <w:iCs/>
                <w:color w:val="0000FF"/>
                <w:sz w:val="16"/>
                <w:szCs w:val="16"/>
                <w:lang w:eastAsia="nl-NL"/>
              </w:rPr>
              <w:t>Mob</w:t>
            </w:r>
            <w:proofErr w:type="spellEnd"/>
            <w:r w:rsidRPr="006E62A9">
              <w:rPr>
                <w:rFonts w:ascii="Arial" w:eastAsia="Times New Roman" w:hAnsi="Arial" w:cs="Arial"/>
                <w:b/>
                <w:bCs/>
                <w:i/>
                <w:iCs/>
                <w:color w:val="0000FF"/>
                <w:sz w:val="16"/>
                <w:szCs w:val="16"/>
                <w:lang w:eastAsia="nl-NL"/>
              </w:rPr>
              <w:t>. Fondsen</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14.03 RSP-ZZL: Pakket Bereikbaarheid</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83.469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83.469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8.759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92.228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14.03.01 RSP - ZZL: RB projecten</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33.563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33.563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8.759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42.322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14.03.02 RSP - ZZL: RB </w:t>
            </w:r>
            <w:proofErr w:type="spellStart"/>
            <w:r w:rsidRPr="006E62A9">
              <w:rPr>
                <w:rFonts w:ascii="Arial" w:eastAsia="Times New Roman" w:hAnsi="Arial" w:cs="Arial"/>
                <w:sz w:val="16"/>
                <w:szCs w:val="16"/>
                <w:lang w:eastAsia="nl-NL"/>
              </w:rPr>
              <w:t>mob</w:t>
            </w:r>
            <w:proofErr w:type="spellEnd"/>
            <w:r w:rsidRPr="006E62A9">
              <w:rPr>
                <w:rFonts w:ascii="Arial" w:eastAsia="Times New Roman" w:hAnsi="Arial" w:cs="Arial"/>
                <w:sz w:val="16"/>
                <w:szCs w:val="16"/>
                <w:lang w:eastAsia="nl-NL"/>
              </w:rPr>
              <w:t>. fondsen</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33.700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33.700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33.700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14.03.03 RSP - ZZL: REP</w:t>
            </w:r>
          </w:p>
        </w:tc>
        <w:tc>
          <w:tcPr>
            <w:tcW w:w="86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16.206 </w:t>
            </w:r>
          </w:p>
        </w:tc>
        <w:tc>
          <w:tcPr>
            <w:tcW w:w="110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85"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16.206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98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16.206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88"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76"/>
        </w:trPr>
        <w:tc>
          <w:tcPr>
            <w:tcW w:w="247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14.09 Ontvangsten</w:t>
            </w:r>
          </w:p>
        </w:tc>
        <w:tc>
          <w:tcPr>
            <w:tcW w:w="86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10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85"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8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8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bl>
    <w:p w:rsidR="007340EB" w:rsidRPr="00B0791C" w:rsidRDefault="007340EB" w:rsidP="007340EB">
      <w:pPr>
        <w:pStyle w:val="Geenafstand"/>
        <w:rPr>
          <w:szCs w:val="18"/>
        </w:rPr>
      </w:pPr>
    </w:p>
    <w:p w:rsidR="007340EB" w:rsidRDefault="007340EB" w:rsidP="007340EB">
      <w:pPr>
        <w:pStyle w:val="Geenafstand"/>
        <w:rPr>
          <w:b/>
          <w:szCs w:val="18"/>
        </w:rPr>
      </w:pPr>
    </w:p>
    <w:p w:rsidR="007340EB" w:rsidRDefault="007340EB" w:rsidP="007340EB">
      <w:pPr>
        <w:pStyle w:val="Geenafstand"/>
        <w:rPr>
          <w:b/>
          <w:szCs w:val="18"/>
        </w:rPr>
      </w:pPr>
      <w:r>
        <w:rPr>
          <w:b/>
          <w:szCs w:val="18"/>
        </w:rPr>
        <w:t>14.01 Grote regionaal/lokale projecten</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6,7</w:t>
      </w:r>
      <w:r w:rsidRPr="0090245C">
        <w:rPr>
          <w:szCs w:val="18"/>
        </w:rPr>
        <w:t xml:space="preserve"> miljoen </w:t>
      </w:r>
      <w:r>
        <w:rPr>
          <w:szCs w:val="18"/>
        </w:rPr>
        <w:t xml:space="preserve">verlaagd </w:t>
      </w:r>
      <w:r w:rsidRPr="0090245C">
        <w:rPr>
          <w:szCs w:val="18"/>
        </w:rPr>
        <w:t>als gevolg van de technisc</w:t>
      </w:r>
      <w:r>
        <w:rPr>
          <w:szCs w:val="18"/>
        </w:rPr>
        <w:t>he verwerking van het saldo 2016. Dit betekent dat in 2016</w:t>
      </w:r>
      <w:r w:rsidRPr="0090245C">
        <w:rPr>
          <w:szCs w:val="18"/>
        </w:rPr>
        <w:t xml:space="preserve"> </w:t>
      </w:r>
      <w:r>
        <w:rPr>
          <w:szCs w:val="18"/>
        </w:rPr>
        <w:t>€ 6,7</w:t>
      </w:r>
      <w:r w:rsidRPr="0090245C">
        <w:rPr>
          <w:szCs w:val="18"/>
        </w:rPr>
        <w:t xml:space="preserve"> miljoen </w:t>
      </w:r>
      <w:r>
        <w:rPr>
          <w:szCs w:val="18"/>
        </w:rPr>
        <w:t>meer</w:t>
      </w:r>
      <w:r w:rsidRPr="0090245C">
        <w:rPr>
          <w:szCs w:val="18"/>
        </w:rPr>
        <w:t xml:space="preserve"> aan de projecten van dit artikelonderdeel is uitgegeven dan oorspronkelijk begroot. Om de omvang van de budgetten meerjarig ongewijzigd te laten is deze </w:t>
      </w:r>
      <w:r>
        <w:rPr>
          <w:szCs w:val="18"/>
        </w:rPr>
        <w:t>verlaging in 2017</w:t>
      </w:r>
      <w:r w:rsidRPr="0090245C">
        <w:rPr>
          <w:szCs w:val="18"/>
        </w:rPr>
        <w:t xml:space="preserve"> nodig.</w:t>
      </w:r>
    </w:p>
    <w:p w:rsidR="007340EB" w:rsidRDefault="007340EB" w:rsidP="007340EB">
      <w:pPr>
        <w:pStyle w:val="Geenafstand"/>
        <w:rPr>
          <w:b/>
          <w:szCs w:val="18"/>
        </w:rPr>
      </w:pPr>
    </w:p>
    <w:p w:rsidR="007340EB" w:rsidRPr="00382136" w:rsidRDefault="007340EB" w:rsidP="007340EB">
      <w:pPr>
        <w:pStyle w:val="Geenafstand"/>
        <w:rPr>
          <w:szCs w:val="18"/>
          <w:u w:val="single"/>
        </w:rPr>
      </w:pPr>
      <w:r w:rsidRPr="00382136">
        <w:rPr>
          <w:szCs w:val="18"/>
          <w:u w:val="single"/>
        </w:rPr>
        <w:t>Fasewisseling projecten</w:t>
      </w:r>
    </w:p>
    <w:p w:rsidR="007340EB" w:rsidRPr="00653B79" w:rsidRDefault="007340EB" w:rsidP="007340EB">
      <w:pPr>
        <w:pStyle w:val="Geenafstand"/>
      </w:pPr>
      <w:r w:rsidRPr="00653B79">
        <w:t xml:space="preserve">Het project Amstelveenlijn is overgegaan van de </w:t>
      </w:r>
      <w:proofErr w:type="spellStart"/>
      <w:r w:rsidRPr="00653B79">
        <w:t>planuitwerkingsfase</w:t>
      </w:r>
      <w:proofErr w:type="spellEnd"/>
      <w:r w:rsidRPr="00653B79">
        <w:t xml:space="preserve"> (14.01.02) naar de realisatiefase (14.01.03).</w:t>
      </w:r>
    </w:p>
    <w:p w:rsidR="007340EB" w:rsidRDefault="007340EB" w:rsidP="007340EB">
      <w:pPr>
        <w:pStyle w:val="Geenafstand"/>
        <w:rPr>
          <w:b/>
          <w:szCs w:val="18"/>
        </w:rPr>
      </w:pPr>
    </w:p>
    <w:p w:rsidR="007340EB" w:rsidRDefault="007340EB" w:rsidP="007340EB">
      <w:pPr>
        <w:pStyle w:val="Geenafstand"/>
        <w:rPr>
          <w:b/>
          <w:szCs w:val="18"/>
        </w:rPr>
      </w:pPr>
      <w:r>
        <w:rPr>
          <w:b/>
          <w:szCs w:val="18"/>
        </w:rPr>
        <w:t>14.03 RSP-ZZL: Pakket Bereikbaarheid</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8,8</w:t>
      </w:r>
      <w:r w:rsidRPr="0090245C">
        <w:rPr>
          <w:szCs w:val="18"/>
        </w:rPr>
        <w:t xml:space="preserve"> miljoen </w:t>
      </w:r>
      <w:r>
        <w:rPr>
          <w:szCs w:val="18"/>
        </w:rPr>
        <w:t xml:space="preserve">verhoogd </w:t>
      </w:r>
      <w:r w:rsidRPr="0090245C">
        <w:rPr>
          <w:szCs w:val="18"/>
        </w:rPr>
        <w:t>als gevolg van de technisc</w:t>
      </w:r>
      <w:r>
        <w:rPr>
          <w:szCs w:val="18"/>
        </w:rPr>
        <w:t>he verwerking van het saldo 2016. Dit betekent dat in 2016</w:t>
      </w:r>
      <w:r w:rsidRPr="0090245C">
        <w:rPr>
          <w:szCs w:val="18"/>
        </w:rPr>
        <w:t xml:space="preserve"> </w:t>
      </w:r>
      <w:r>
        <w:rPr>
          <w:szCs w:val="18"/>
        </w:rPr>
        <w:t xml:space="preserve">€ 8,8 </w:t>
      </w:r>
      <w:r w:rsidRPr="0090245C">
        <w:rPr>
          <w:szCs w:val="18"/>
        </w:rPr>
        <w:t xml:space="preserve">miljoen </w:t>
      </w:r>
      <w:r>
        <w:rPr>
          <w:szCs w:val="18"/>
        </w:rPr>
        <w:t xml:space="preserve">minder </w:t>
      </w:r>
      <w:r w:rsidRPr="0090245C">
        <w:rPr>
          <w:szCs w:val="18"/>
        </w:rPr>
        <w:t xml:space="preserve">aan dit artikelonderdeel is uitgegeven dan oorspronkelijk begroot. Om de omvang van de budgetten meerjarig ongewijzigd te laten is deze </w:t>
      </w:r>
      <w:r>
        <w:rPr>
          <w:szCs w:val="18"/>
        </w:rPr>
        <w:t>verlaging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sidRPr="00C80E95">
        <w:rPr>
          <w:b/>
          <w:szCs w:val="18"/>
        </w:rPr>
        <w:t>Verplichtingen</w:t>
      </w:r>
    </w:p>
    <w:p w:rsidR="007340EB" w:rsidRPr="005E3D49" w:rsidRDefault="007340EB" w:rsidP="007340EB">
      <w:pPr>
        <w:pStyle w:val="Geenafstand"/>
        <w:rPr>
          <w:b/>
          <w:szCs w:val="18"/>
        </w:rPr>
      </w:pPr>
      <w:r>
        <w:rPr>
          <w:szCs w:val="18"/>
        </w:rPr>
        <w:t>De hogere verplichtingen worden met name veroorzaakt door de technische verwerking van het saldo 2016 (€ 82,9 miljoen).</w:t>
      </w:r>
      <w:r w:rsidRPr="005E3D49">
        <w:rPr>
          <w:b/>
          <w:szCs w:val="18"/>
        </w:rPr>
        <w:br w:type="page"/>
      </w:r>
    </w:p>
    <w:p w:rsidR="007340EB" w:rsidRPr="00063937" w:rsidRDefault="007340EB" w:rsidP="007340EB">
      <w:pPr>
        <w:pStyle w:val="Geenafstand"/>
        <w:rPr>
          <w:b/>
          <w:szCs w:val="18"/>
        </w:rPr>
      </w:pPr>
      <w:r w:rsidRPr="00063937">
        <w:rPr>
          <w:b/>
          <w:szCs w:val="18"/>
        </w:rPr>
        <w:lastRenderedPageBreak/>
        <w:t>Artikel 15 Hoofdvaarwegennet</w:t>
      </w:r>
    </w:p>
    <w:p w:rsidR="007340EB" w:rsidRDefault="007340EB" w:rsidP="007340EB">
      <w:pPr>
        <w:pStyle w:val="Geenafstand"/>
        <w:rPr>
          <w:szCs w:val="18"/>
        </w:rPr>
      </w:pPr>
    </w:p>
    <w:tbl>
      <w:tblPr>
        <w:tblW w:w="10069" w:type="dxa"/>
        <w:tblInd w:w="55" w:type="dxa"/>
        <w:tblCellMar>
          <w:left w:w="70" w:type="dxa"/>
          <w:right w:w="70" w:type="dxa"/>
        </w:tblCellMar>
        <w:tblLook w:val="04A0" w:firstRow="1" w:lastRow="0" w:firstColumn="1" w:lastColumn="0" w:noHBand="0" w:noVBand="1"/>
      </w:tblPr>
      <w:tblGrid>
        <w:gridCol w:w="2382"/>
        <w:gridCol w:w="878"/>
        <w:gridCol w:w="1127"/>
        <w:gridCol w:w="1110"/>
        <w:gridCol w:w="1003"/>
        <w:gridCol w:w="1003"/>
        <w:gridCol w:w="719"/>
        <w:gridCol w:w="719"/>
        <w:gridCol w:w="719"/>
        <w:gridCol w:w="719"/>
      </w:tblGrid>
      <w:tr w:rsidR="007340EB" w:rsidRPr="006E62A9" w:rsidTr="00211DAE">
        <w:trPr>
          <w:trHeight w:val="260"/>
        </w:trPr>
        <w:tc>
          <w:tcPr>
            <w:tcW w:w="6341" w:type="dxa"/>
            <w:gridSpan w:val="5"/>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b/>
                <w:bCs/>
                <w:color w:val="FFFFFF"/>
                <w:sz w:val="16"/>
                <w:szCs w:val="16"/>
                <w:lang w:eastAsia="nl-NL"/>
              </w:rPr>
            </w:pPr>
            <w:r w:rsidRPr="006E62A9">
              <w:rPr>
                <w:rFonts w:ascii="Arial" w:eastAsia="Times New Roman" w:hAnsi="Arial" w:cs="Arial"/>
                <w:b/>
                <w:bCs/>
                <w:color w:val="FFFFFF"/>
                <w:sz w:val="16"/>
                <w:szCs w:val="16"/>
                <w:lang w:eastAsia="nl-NL"/>
              </w:rPr>
              <w:t>Budgettaire gevolgen van uitvoering: Eerste Suppletoire Begroting 2017 (Bedragen x € 1 000)</w:t>
            </w:r>
          </w:p>
        </w:tc>
        <w:tc>
          <w:tcPr>
            <w:tcW w:w="964"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91"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91"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91"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c>
          <w:tcPr>
            <w:tcW w:w="691" w:type="dxa"/>
            <w:tcBorders>
              <w:top w:val="single" w:sz="8" w:space="0" w:color="auto"/>
              <w:left w:val="nil"/>
              <w:bottom w:val="single" w:sz="8" w:space="0" w:color="auto"/>
              <w:right w:val="nil"/>
            </w:tcBorders>
            <w:shd w:val="clear" w:color="000000" w:fill="000000"/>
            <w:noWrap/>
            <w:vAlign w:val="bottom"/>
            <w:hideMark/>
          </w:tcPr>
          <w:p w:rsidR="007340EB" w:rsidRPr="006E62A9" w:rsidRDefault="007340EB" w:rsidP="00211DAE">
            <w:pPr>
              <w:spacing w:after="0" w:line="240" w:lineRule="auto"/>
              <w:rPr>
                <w:rFonts w:ascii="Arial" w:eastAsia="Times New Roman" w:hAnsi="Arial" w:cs="Arial"/>
                <w:color w:val="FFFFFF"/>
                <w:sz w:val="16"/>
                <w:szCs w:val="16"/>
                <w:lang w:eastAsia="nl-NL"/>
              </w:rPr>
            </w:pPr>
            <w:r w:rsidRPr="006E62A9">
              <w:rPr>
                <w:rFonts w:ascii="Arial" w:eastAsia="Times New Roman" w:hAnsi="Arial" w:cs="Arial"/>
                <w:color w:val="FFFFFF"/>
                <w:sz w:val="16"/>
                <w:szCs w:val="16"/>
                <w:lang w:eastAsia="nl-NL"/>
              </w:rPr>
              <w:t> </w:t>
            </w:r>
          </w:p>
        </w:tc>
      </w:tr>
      <w:tr w:rsidR="007340EB" w:rsidRPr="006E62A9" w:rsidTr="00211DAE">
        <w:trPr>
          <w:trHeight w:val="260"/>
        </w:trPr>
        <w:tc>
          <w:tcPr>
            <w:tcW w:w="2382" w:type="dxa"/>
            <w:tcBorders>
              <w:top w:val="single" w:sz="8" w:space="0" w:color="auto"/>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15 Hoofdvaarwegennet</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Mutaties</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Mutaties 1e</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Stand 1e</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Mutatie</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ontwerp</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via </w:t>
            </w:r>
            <w:proofErr w:type="spellStart"/>
            <w:r w:rsidRPr="006E62A9">
              <w:rPr>
                <w:rFonts w:ascii="Arial" w:eastAsia="Times New Roman" w:hAnsi="Arial" w:cs="Arial"/>
                <w:b/>
                <w:bCs/>
                <w:sz w:val="16"/>
                <w:szCs w:val="16"/>
                <w:lang w:eastAsia="nl-NL"/>
              </w:rPr>
              <w:t>NvW</w:t>
            </w:r>
            <w:proofErr w:type="spellEnd"/>
            <w:r w:rsidRPr="006E62A9">
              <w:rPr>
                <w:rFonts w:ascii="Arial" w:eastAsia="Times New Roman" w:hAnsi="Arial" w:cs="Arial"/>
                <w:b/>
                <w:bCs/>
                <w:sz w:val="16"/>
                <w:szCs w:val="16"/>
                <w:lang w:eastAsia="nl-NL"/>
              </w:rPr>
              <w:t xml:space="preserve"> en</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vastgestelde</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 suppletoire</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suppletoire</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2018</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2019</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2020</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2021</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amendement</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begroting</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p>
        </w:tc>
      </w:tr>
      <w:tr w:rsidR="007340EB" w:rsidRPr="006E62A9" w:rsidTr="00211DAE">
        <w:trPr>
          <w:trHeight w:val="260"/>
        </w:trPr>
        <w:tc>
          <w:tcPr>
            <w:tcW w:w="2382"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w:t>
            </w:r>
          </w:p>
        </w:tc>
        <w:tc>
          <w:tcPr>
            <w:tcW w:w="84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(1)</w:t>
            </w:r>
          </w:p>
        </w:tc>
        <w:tc>
          <w:tcPr>
            <w:tcW w:w="1083"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(2)</w:t>
            </w:r>
          </w:p>
        </w:tc>
        <w:tc>
          <w:tcPr>
            <w:tcW w:w="1067"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(3)=(1+2)</w:t>
            </w:r>
          </w:p>
        </w:tc>
        <w:tc>
          <w:tcPr>
            <w:tcW w:w="96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(4)</w:t>
            </w:r>
          </w:p>
        </w:tc>
        <w:tc>
          <w:tcPr>
            <w:tcW w:w="96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(5)=(3+4)</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center"/>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w:t>
            </w:r>
          </w:p>
        </w:tc>
      </w:tr>
      <w:tr w:rsidR="007340EB" w:rsidRPr="006E62A9" w:rsidTr="00211DAE">
        <w:trPr>
          <w:trHeight w:val="260"/>
        </w:trPr>
        <w:tc>
          <w:tcPr>
            <w:tcW w:w="2382"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Verplichtingen</w:t>
            </w:r>
          </w:p>
        </w:tc>
        <w:tc>
          <w:tcPr>
            <w:tcW w:w="84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802.092 </w:t>
            </w:r>
          </w:p>
        </w:tc>
        <w:tc>
          <w:tcPr>
            <w:tcW w:w="1083"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1067"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802.092 </w:t>
            </w:r>
          </w:p>
        </w:tc>
        <w:tc>
          <w:tcPr>
            <w:tcW w:w="96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795.386 </w:t>
            </w:r>
          </w:p>
        </w:tc>
        <w:tc>
          <w:tcPr>
            <w:tcW w:w="96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1.597.478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-203.811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-177.955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-230.583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-117.480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Uitgaven</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872.578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872.578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111.792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984.370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-29.896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5.855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sz w:val="16"/>
                <w:szCs w:val="16"/>
                <w:lang w:eastAsia="nl-NL"/>
              </w:rPr>
            </w:pPr>
            <w:r w:rsidRPr="006E62A9">
              <w:rPr>
                <w:rFonts w:ascii="Arial" w:eastAsia="Times New Roman" w:hAnsi="Arial" w:cs="Arial"/>
                <w:b/>
                <w:bCs/>
                <w:sz w:val="16"/>
                <w:szCs w:val="16"/>
                <w:lang w:eastAsia="nl-NL"/>
              </w:rPr>
              <w:t xml:space="preserve">0 </w:t>
            </w:r>
          </w:p>
        </w:tc>
      </w:tr>
      <w:tr w:rsidR="007340EB" w:rsidRPr="006E62A9" w:rsidTr="00211DAE">
        <w:trPr>
          <w:trHeight w:val="260"/>
        </w:trPr>
        <w:tc>
          <w:tcPr>
            <w:tcW w:w="2382"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Waarvan juridisch verplicht</w:t>
            </w:r>
          </w:p>
        </w:tc>
        <w:tc>
          <w:tcPr>
            <w:tcW w:w="84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98%</w:t>
            </w:r>
          </w:p>
        </w:tc>
        <w:tc>
          <w:tcPr>
            <w:tcW w:w="1083"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1067"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96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964"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87%</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15.01 Verkeersmanagement</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8.428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8.428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8.428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8.428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8.428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8.428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15.02 Beheer, onderhoud en vervanging</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366.969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366.969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381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367.350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-35.070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15.02.01 Beheer en onderhoud</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277.635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277.635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-332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277.303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-8.559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272.959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272.959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750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273.709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-8.559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15.02.04 Vervanging</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89.334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89.334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713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90.047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-26.511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21.457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21.457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-13.015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8.442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-26.511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Aanleg</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186.361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186.361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87.741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274.102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5.226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5.932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134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134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15.03.01 Realisatie</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150.668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150.668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82.625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233.293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37.053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6.000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15.03.02 Verkenningen en planuitwerkingen</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35.693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35.693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5.116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40.809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-31.827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-68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134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134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2.090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2.090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-500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1.590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15.04 </w:t>
            </w:r>
            <w:proofErr w:type="spellStart"/>
            <w:r w:rsidRPr="006E62A9">
              <w:rPr>
                <w:rFonts w:ascii="Arial" w:eastAsia="Times New Roman" w:hAnsi="Arial" w:cs="Arial"/>
                <w:b/>
                <w:bCs/>
                <w:i/>
                <w:iCs/>
                <w:color w:val="0000FF"/>
                <w:sz w:val="16"/>
                <w:szCs w:val="16"/>
                <w:lang w:eastAsia="nl-NL"/>
              </w:rPr>
              <w:t>Geintegreerde</w:t>
            </w:r>
            <w:proofErr w:type="spellEnd"/>
            <w:r w:rsidRPr="006E62A9">
              <w:rPr>
                <w:rFonts w:ascii="Arial" w:eastAsia="Times New Roman" w:hAnsi="Arial" w:cs="Arial"/>
                <w:b/>
                <w:bCs/>
                <w:i/>
                <w:iCs/>
                <w:color w:val="0000FF"/>
                <w:sz w:val="16"/>
                <w:szCs w:val="16"/>
                <w:lang w:eastAsia="nl-NL"/>
              </w:rPr>
              <w:t xml:space="preserve"> contractvormen</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10.904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10.904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24.031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34.935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15.06 </w:t>
            </w:r>
            <w:proofErr w:type="spellStart"/>
            <w:r w:rsidRPr="006E62A9">
              <w:rPr>
                <w:rFonts w:ascii="Arial" w:eastAsia="Times New Roman" w:hAnsi="Arial" w:cs="Arial"/>
                <w:b/>
                <w:bCs/>
                <w:i/>
                <w:iCs/>
                <w:color w:val="0000FF"/>
                <w:sz w:val="16"/>
                <w:szCs w:val="16"/>
                <w:lang w:eastAsia="nl-NL"/>
              </w:rPr>
              <w:t>Netwerkgebonden</w:t>
            </w:r>
            <w:proofErr w:type="spellEnd"/>
            <w:r w:rsidRPr="006E62A9">
              <w:rPr>
                <w:rFonts w:ascii="Arial" w:eastAsia="Times New Roman" w:hAnsi="Arial" w:cs="Arial"/>
                <w:b/>
                <w:bCs/>
                <w:i/>
                <w:iCs/>
                <w:color w:val="0000FF"/>
                <w:sz w:val="16"/>
                <w:szCs w:val="16"/>
                <w:lang w:eastAsia="nl-NL"/>
              </w:rPr>
              <w:t xml:space="preserve"> kosten HVWN</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299.916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299.916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-361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299.555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-52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-211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FF0000"/>
                <w:sz w:val="16"/>
                <w:szCs w:val="16"/>
                <w:lang w:eastAsia="nl-NL"/>
              </w:rPr>
              <w:t xml:space="preserve">-134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15.06.01 Apparaatskosten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272.771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272.771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225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272.996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25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-134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-134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272.771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272.771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225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272.996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25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-134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-134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15.06.02 Overige </w:t>
            </w:r>
            <w:proofErr w:type="spellStart"/>
            <w:r w:rsidRPr="006E62A9">
              <w:rPr>
                <w:rFonts w:ascii="Arial" w:eastAsia="Times New Roman" w:hAnsi="Arial" w:cs="Arial"/>
                <w:sz w:val="16"/>
                <w:szCs w:val="16"/>
                <w:lang w:eastAsia="nl-NL"/>
              </w:rPr>
              <w:t>netwerkgebonden</w:t>
            </w:r>
            <w:proofErr w:type="spellEnd"/>
            <w:r w:rsidRPr="006E62A9">
              <w:rPr>
                <w:rFonts w:ascii="Arial" w:eastAsia="Times New Roman" w:hAnsi="Arial" w:cs="Arial"/>
                <w:sz w:val="16"/>
                <w:szCs w:val="16"/>
                <w:lang w:eastAsia="nl-NL"/>
              </w:rPr>
              <w:t xml:space="preserve"> kosten</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27.145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27.145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-586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26.559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sz w:val="16"/>
                <w:szCs w:val="16"/>
                <w:lang w:eastAsia="nl-NL"/>
              </w:rPr>
            </w:pPr>
            <w:r w:rsidRPr="006E62A9">
              <w:rPr>
                <w:rFonts w:ascii="Arial" w:eastAsia="Times New Roman" w:hAnsi="Arial" w:cs="Arial"/>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Waarvan bijdrage aan agentschap RWS</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27.145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27.145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-586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26.559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color w:val="FF0000"/>
                <w:sz w:val="16"/>
                <w:szCs w:val="16"/>
                <w:lang w:eastAsia="nl-NL"/>
              </w:rPr>
              <w:t xml:space="preserve">-77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i/>
                <w:iCs/>
                <w:sz w:val="16"/>
                <w:szCs w:val="16"/>
                <w:lang w:eastAsia="nl-NL"/>
              </w:rPr>
            </w:pPr>
            <w:r w:rsidRPr="006E62A9">
              <w:rPr>
                <w:rFonts w:ascii="Arial" w:eastAsia="Times New Roman" w:hAnsi="Arial" w:cs="Arial"/>
                <w:i/>
                <w:iCs/>
                <w:sz w:val="16"/>
                <w:szCs w:val="16"/>
                <w:lang w:eastAsia="nl-NL"/>
              </w:rPr>
              <w:t xml:space="preserve">0 </w:t>
            </w:r>
          </w:p>
        </w:tc>
      </w:tr>
      <w:tr w:rsidR="007340EB" w:rsidRPr="006E62A9" w:rsidTr="00211DAE">
        <w:trPr>
          <w:trHeight w:val="260"/>
        </w:trPr>
        <w:tc>
          <w:tcPr>
            <w:tcW w:w="2382"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15.07 Investeringsruimte</w:t>
            </w:r>
          </w:p>
        </w:tc>
        <w:tc>
          <w:tcPr>
            <w:tcW w:w="84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83"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964"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nil"/>
              <w:left w:val="nil"/>
              <w:bottom w:val="nil"/>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r w:rsidR="007340EB" w:rsidRPr="006E62A9" w:rsidTr="00211DAE">
        <w:trPr>
          <w:trHeight w:val="260"/>
        </w:trPr>
        <w:tc>
          <w:tcPr>
            <w:tcW w:w="2382"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15.09 Ontvangsten</w:t>
            </w:r>
          </w:p>
        </w:tc>
        <w:tc>
          <w:tcPr>
            <w:tcW w:w="84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93.675 </w:t>
            </w:r>
          </w:p>
        </w:tc>
        <w:tc>
          <w:tcPr>
            <w:tcW w:w="1083"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1067"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93.675 </w:t>
            </w:r>
          </w:p>
        </w:tc>
        <w:tc>
          <w:tcPr>
            <w:tcW w:w="96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3.041 </w:t>
            </w:r>
          </w:p>
        </w:tc>
        <w:tc>
          <w:tcPr>
            <w:tcW w:w="964"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96.716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6.000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6E62A9" w:rsidRDefault="007340EB" w:rsidP="00211DAE">
            <w:pPr>
              <w:spacing w:after="0" w:line="240" w:lineRule="auto"/>
              <w:jc w:val="right"/>
              <w:rPr>
                <w:rFonts w:ascii="Arial" w:eastAsia="Times New Roman" w:hAnsi="Arial" w:cs="Arial"/>
                <w:b/>
                <w:bCs/>
                <w:i/>
                <w:iCs/>
                <w:color w:val="0000FF"/>
                <w:sz w:val="16"/>
                <w:szCs w:val="16"/>
                <w:lang w:eastAsia="nl-NL"/>
              </w:rPr>
            </w:pPr>
            <w:r w:rsidRPr="006E62A9">
              <w:rPr>
                <w:rFonts w:ascii="Arial" w:eastAsia="Times New Roman" w:hAnsi="Arial" w:cs="Arial"/>
                <w:b/>
                <w:bCs/>
                <w:i/>
                <w:iCs/>
                <w:color w:val="0000FF"/>
                <w:sz w:val="16"/>
                <w:szCs w:val="16"/>
                <w:lang w:eastAsia="nl-NL"/>
              </w:rPr>
              <w:t xml:space="preserve">0 </w:t>
            </w:r>
          </w:p>
        </w:tc>
      </w:tr>
    </w:tbl>
    <w:p w:rsidR="007340EB" w:rsidRPr="00B0791C" w:rsidRDefault="007340EB" w:rsidP="007340EB">
      <w:pPr>
        <w:pStyle w:val="Geenafstand"/>
        <w:rPr>
          <w:szCs w:val="18"/>
        </w:rPr>
      </w:pPr>
    </w:p>
    <w:p w:rsidR="007340EB"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15.03 Aanleg</w:t>
      </w:r>
    </w:p>
    <w:p w:rsidR="007340EB" w:rsidRDefault="007340EB" w:rsidP="007340EB">
      <w:pPr>
        <w:pStyle w:val="Geenafstand"/>
        <w:rPr>
          <w:szCs w:val="18"/>
        </w:rPr>
      </w:pPr>
      <w:r w:rsidRPr="00B9167C">
        <w:rPr>
          <w:szCs w:val="18"/>
        </w:rPr>
        <w:t xml:space="preserve">Op dit artikelonderdeel vinden bij </w:t>
      </w:r>
      <w:r>
        <w:rPr>
          <w:szCs w:val="18"/>
        </w:rPr>
        <w:t>Voorjaarsnota</w:t>
      </w:r>
      <w:r w:rsidRPr="00B9167C">
        <w:rPr>
          <w:szCs w:val="18"/>
        </w:rPr>
        <w:t xml:space="preserve"> in grote lijnen </w:t>
      </w:r>
      <w:r>
        <w:rPr>
          <w:szCs w:val="18"/>
        </w:rPr>
        <w:t xml:space="preserve">vijf </w:t>
      </w:r>
      <w:r w:rsidRPr="00B9167C">
        <w:rPr>
          <w:szCs w:val="18"/>
        </w:rPr>
        <w:t xml:space="preserve">mutaties plaats die per saldo leiden tot een </w:t>
      </w:r>
      <w:r>
        <w:rPr>
          <w:szCs w:val="18"/>
        </w:rPr>
        <w:t>verhoging</w:t>
      </w:r>
      <w:r w:rsidRPr="00B9167C">
        <w:rPr>
          <w:szCs w:val="18"/>
        </w:rPr>
        <w:t xml:space="preserve"> van € </w:t>
      </w:r>
      <w:r>
        <w:rPr>
          <w:szCs w:val="18"/>
        </w:rPr>
        <w:t>87,7</w:t>
      </w:r>
      <w:r w:rsidRPr="00B9167C">
        <w:rPr>
          <w:szCs w:val="18"/>
        </w:rPr>
        <w:t xml:space="preserve"> miljoen. </w:t>
      </w:r>
      <w:r>
        <w:rPr>
          <w:szCs w:val="18"/>
        </w:rPr>
        <w:t xml:space="preserve">Verhogingen </w:t>
      </w:r>
      <w:r w:rsidRPr="00B9167C">
        <w:rPr>
          <w:szCs w:val="18"/>
        </w:rPr>
        <w:t xml:space="preserve">als gevolg van </w:t>
      </w:r>
      <w:r>
        <w:rPr>
          <w:szCs w:val="18"/>
        </w:rPr>
        <w:t>de verwerking van het saldo 2016</w:t>
      </w:r>
      <w:r w:rsidRPr="00B9167C">
        <w:rPr>
          <w:szCs w:val="18"/>
        </w:rPr>
        <w:t xml:space="preserve"> (€ </w:t>
      </w:r>
      <w:r>
        <w:rPr>
          <w:szCs w:val="18"/>
        </w:rPr>
        <w:t>82,5</w:t>
      </w:r>
      <w:r w:rsidRPr="00B9167C">
        <w:rPr>
          <w:szCs w:val="18"/>
        </w:rPr>
        <w:t xml:space="preserve"> miljoen)</w:t>
      </w:r>
      <w:r>
        <w:rPr>
          <w:szCs w:val="18"/>
        </w:rPr>
        <w:t xml:space="preserve"> en een overboeking van middelen voor achterstallig onderhoud Twentekanalen (€ 13,0 miljoen).</w:t>
      </w:r>
      <w:r w:rsidRPr="00870942">
        <w:t xml:space="preserve"> </w:t>
      </w:r>
      <w:r>
        <w:t>Hiertegenover staan verlagingen als gevolg van een kasschuif ten behoeve van de verdieping Nieuwe Waterweg (- € 5,0 miljoen), bijdragen derden (- € 1,9 miljoen) en overige mutaties (- € 0,9 miljoen).</w:t>
      </w:r>
    </w:p>
    <w:p w:rsidR="007340EB" w:rsidRDefault="007340EB" w:rsidP="007340EB">
      <w:pPr>
        <w:pStyle w:val="Geenafstand"/>
        <w:rPr>
          <w:szCs w:val="18"/>
        </w:rPr>
      </w:pPr>
    </w:p>
    <w:p w:rsidR="007340EB" w:rsidRPr="00B9167C" w:rsidRDefault="007340EB" w:rsidP="007340EB">
      <w:pPr>
        <w:pStyle w:val="Geenafstand"/>
        <w:rPr>
          <w:szCs w:val="18"/>
          <w:u w:val="single"/>
        </w:rPr>
      </w:pPr>
      <w:r w:rsidRPr="00B9167C">
        <w:rPr>
          <w:szCs w:val="18"/>
          <w:u w:val="single"/>
        </w:rPr>
        <w:t>Saldo 201</w:t>
      </w:r>
      <w:r>
        <w:rPr>
          <w:szCs w:val="18"/>
          <w:u w:val="single"/>
        </w:rPr>
        <w:t>6</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82,5</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w:t>
      </w:r>
      <w:r w:rsidRPr="0090245C">
        <w:rPr>
          <w:szCs w:val="18"/>
        </w:rPr>
        <w:t>. Dit betek</w:t>
      </w:r>
      <w:r>
        <w:rPr>
          <w:szCs w:val="18"/>
        </w:rPr>
        <w:t>ent dat in 2016</w:t>
      </w:r>
      <w:r w:rsidRPr="0090245C">
        <w:rPr>
          <w:szCs w:val="18"/>
        </w:rPr>
        <w:t xml:space="preserve"> </w:t>
      </w:r>
      <w:r>
        <w:rPr>
          <w:szCs w:val="18"/>
        </w:rPr>
        <w:t>€ 82,5</w:t>
      </w:r>
      <w:r w:rsidRPr="0090245C">
        <w:rPr>
          <w:szCs w:val="18"/>
        </w:rPr>
        <w:t xml:space="preserve"> miljoen </w:t>
      </w:r>
      <w:r>
        <w:rPr>
          <w:szCs w:val="18"/>
        </w:rPr>
        <w:t>minder</w:t>
      </w:r>
      <w:r w:rsidRPr="0090245C">
        <w:rPr>
          <w:szCs w:val="18"/>
        </w:rPr>
        <w:t xml:space="preserve"> aan de projecten van dit artikelonderdeel is uitgegeven dan oorspronkelijk begroot. Om de omvang van de budgetten meerjarig ongewijzigd te laten is deze </w:t>
      </w:r>
      <w:r>
        <w:rPr>
          <w:szCs w:val="18"/>
        </w:rPr>
        <w:t>verhoging in 2017</w:t>
      </w:r>
      <w:r w:rsidRPr="0090245C">
        <w:rPr>
          <w:szCs w:val="18"/>
        </w:rPr>
        <w:t xml:space="preserve"> nodig.</w:t>
      </w:r>
    </w:p>
    <w:p w:rsidR="007340EB" w:rsidRDefault="007340EB" w:rsidP="007340EB">
      <w:pPr>
        <w:pStyle w:val="Geenafstand"/>
        <w:rPr>
          <w:szCs w:val="18"/>
          <w:u w:val="single"/>
        </w:rPr>
      </w:pPr>
    </w:p>
    <w:p w:rsidR="007340EB" w:rsidRDefault="007340EB" w:rsidP="007340EB">
      <w:pPr>
        <w:pStyle w:val="Geenafstand"/>
        <w:rPr>
          <w:szCs w:val="18"/>
          <w:u w:val="single"/>
        </w:rPr>
      </w:pPr>
      <w:proofErr w:type="spellStart"/>
      <w:r>
        <w:rPr>
          <w:szCs w:val="18"/>
          <w:u w:val="single"/>
        </w:rPr>
        <w:t>Achterstalling</w:t>
      </w:r>
      <w:proofErr w:type="spellEnd"/>
      <w:r>
        <w:rPr>
          <w:szCs w:val="18"/>
          <w:u w:val="single"/>
        </w:rPr>
        <w:t xml:space="preserve"> onderhoud Twentekanalen</w:t>
      </w:r>
    </w:p>
    <w:p w:rsidR="007340EB" w:rsidRPr="00B251F9" w:rsidRDefault="007340EB" w:rsidP="007340EB">
      <w:pPr>
        <w:pStyle w:val="Geenafstand"/>
        <w:rPr>
          <w:szCs w:val="18"/>
        </w:rPr>
      </w:pPr>
      <w:r w:rsidRPr="008A34B6">
        <w:rPr>
          <w:szCs w:val="18"/>
        </w:rPr>
        <w:t>Vanuit het oogpunt van projectbeheersing zijn de middelen voor onderhoudswerkzaamheden van € 48,8 miljoen (waarvan € 13,0 miljoen in 2017) vanuit het artikelonderdeel 15.02 beheer, onderhoud en vervanging toegevoegd aan het projectbudget op artikelonderdeel 15.03 Aanleg.</w:t>
      </w:r>
    </w:p>
    <w:p w:rsidR="007340EB" w:rsidRDefault="007340EB" w:rsidP="007340EB">
      <w:pPr>
        <w:pStyle w:val="Geenafstand"/>
        <w:rPr>
          <w:szCs w:val="18"/>
          <w:u w:val="single"/>
        </w:rPr>
      </w:pPr>
    </w:p>
    <w:p w:rsidR="007340EB" w:rsidRDefault="007340EB" w:rsidP="007340EB">
      <w:pPr>
        <w:pStyle w:val="Geenafstand"/>
        <w:rPr>
          <w:szCs w:val="18"/>
          <w:u w:val="single"/>
        </w:rPr>
      </w:pPr>
      <w:r>
        <w:rPr>
          <w:szCs w:val="18"/>
          <w:u w:val="single"/>
        </w:rPr>
        <w:t>Verdieping Nieuwe Waterweg</w:t>
      </w:r>
    </w:p>
    <w:p w:rsidR="007340EB" w:rsidRPr="008A34B6" w:rsidRDefault="007340EB" w:rsidP="007340EB">
      <w:pPr>
        <w:pStyle w:val="Geenafstand"/>
        <w:rPr>
          <w:szCs w:val="18"/>
        </w:rPr>
      </w:pPr>
      <w:r w:rsidRPr="008A34B6">
        <w:rPr>
          <w:szCs w:val="18"/>
        </w:rPr>
        <w:t xml:space="preserve">In het najaar van 2016 is afgesproken dat </w:t>
      </w:r>
      <w:proofErr w:type="spellStart"/>
      <w:r w:rsidRPr="008A34B6">
        <w:rPr>
          <w:szCs w:val="18"/>
        </w:rPr>
        <w:t>IenM</w:t>
      </w:r>
      <w:proofErr w:type="spellEnd"/>
      <w:r w:rsidRPr="008A34B6">
        <w:rPr>
          <w:szCs w:val="18"/>
        </w:rPr>
        <w:t xml:space="preserve"> voor € 35 miljoen bijdraagt in de verdieping van de Nieuwe Waterweg in Rotterdam. Het havenbedrijf Rotterdam neemt € 25 miljoen voor zijn rekening. De </w:t>
      </w:r>
      <w:proofErr w:type="spellStart"/>
      <w:r w:rsidRPr="008A34B6">
        <w:rPr>
          <w:szCs w:val="18"/>
        </w:rPr>
        <w:t>IenM</w:t>
      </w:r>
      <w:proofErr w:type="spellEnd"/>
      <w:r w:rsidRPr="008A34B6">
        <w:rPr>
          <w:szCs w:val="18"/>
        </w:rPr>
        <w:t xml:space="preserve">-bijdrage wordt gedekt binnen het Project Mainport Rotterdam (PMR) op artikelonderdeel 17.06 uit </w:t>
      </w:r>
      <w:r w:rsidRPr="008A34B6">
        <w:rPr>
          <w:szCs w:val="18"/>
        </w:rPr>
        <w:lastRenderedPageBreak/>
        <w:t xml:space="preserve">de post onvoorzien. Aangezien het Havenbedrijf Rotterdam (HBR) al in 2017/2018 wil starten met de verdieping zijn de middelen met een kasschuif via het aanlegprogramma Vaarwegen naar voren gebracht. In 2017 draagt </w:t>
      </w:r>
      <w:proofErr w:type="spellStart"/>
      <w:r w:rsidRPr="008A34B6">
        <w:rPr>
          <w:szCs w:val="18"/>
        </w:rPr>
        <w:t>IenM</w:t>
      </w:r>
      <w:proofErr w:type="spellEnd"/>
      <w:r w:rsidRPr="008A34B6">
        <w:rPr>
          <w:szCs w:val="18"/>
        </w:rPr>
        <w:t xml:space="preserve"> € 5,0 miljoen bij en in 2018 € 30,0 miljoen. </w:t>
      </w:r>
    </w:p>
    <w:p w:rsidR="007340EB" w:rsidRPr="008A34B6" w:rsidRDefault="007340EB" w:rsidP="007340EB">
      <w:pPr>
        <w:pStyle w:val="Geenafstand"/>
        <w:rPr>
          <w:szCs w:val="18"/>
          <w:u w:val="single"/>
        </w:rPr>
      </w:pPr>
    </w:p>
    <w:p w:rsidR="007340EB" w:rsidRPr="008A34B6" w:rsidRDefault="007340EB" w:rsidP="007340EB">
      <w:pPr>
        <w:pStyle w:val="Geenafstand"/>
        <w:rPr>
          <w:szCs w:val="18"/>
          <w:u w:val="single"/>
        </w:rPr>
      </w:pPr>
      <w:r w:rsidRPr="008A34B6">
        <w:rPr>
          <w:szCs w:val="18"/>
          <w:u w:val="single"/>
        </w:rPr>
        <w:t>Bijdragen derden</w:t>
      </w:r>
    </w:p>
    <w:p w:rsidR="007340EB" w:rsidRPr="008A34B6" w:rsidRDefault="007340EB" w:rsidP="007340EB">
      <w:pPr>
        <w:pStyle w:val="Geenafstand"/>
      </w:pPr>
      <w:r w:rsidRPr="008A34B6">
        <w:t>Deze post bestaat uit de bijdragen van derden aan diverse projecten. De belangrijkste bijdragen zijn:</w:t>
      </w:r>
    </w:p>
    <w:p w:rsidR="007340EB" w:rsidRPr="008A34B6" w:rsidRDefault="007340EB" w:rsidP="007340EB">
      <w:pPr>
        <w:pStyle w:val="Geenafstand"/>
        <w:numPr>
          <w:ilvl w:val="0"/>
          <w:numId w:val="25"/>
        </w:numPr>
      </w:pPr>
      <w:r w:rsidRPr="008A34B6">
        <w:t>Verruiming Twentekanalen, fase 2: Het betreft een bijdrage van € 0,35 miljoen van de gemeente Hof van Twente in 2017 en een EU-subsidie van € 6,0 miljoen in 2019.</w:t>
      </w:r>
    </w:p>
    <w:p w:rsidR="007340EB" w:rsidRPr="008A34B6" w:rsidRDefault="007340EB" w:rsidP="007340EB">
      <w:pPr>
        <w:pStyle w:val="Geenafstand"/>
        <w:numPr>
          <w:ilvl w:val="0"/>
          <w:numId w:val="25"/>
        </w:numPr>
        <w:rPr>
          <w:szCs w:val="18"/>
        </w:rPr>
      </w:pPr>
      <w:r w:rsidRPr="008A34B6">
        <w:t>Beter Benutten: Er is minder uitgegeven op Beter Benutten maatregelen waardoor ook de regionale bijdrage wordt verlaagd met € 2,4 m</w:t>
      </w:r>
      <w:r>
        <w:t>iljoen.</w:t>
      </w:r>
    </w:p>
    <w:p w:rsidR="007340EB" w:rsidRPr="008A34B6" w:rsidRDefault="007340EB" w:rsidP="007340EB">
      <w:pPr>
        <w:pStyle w:val="Geenafstand"/>
        <w:numPr>
          <w:ilvl w:val="0"/>
          <w:numId w:val="25"/>
        </w:numPr>
      </w:pPr>
      <w:r w:rsidRPr="008A34B6">
        <w:t xml:space="preserve">Quick </w:t>
      </w:r>
      <w:proofErr w:type="spellStart"/>
      <w:r w:rsidRPr="008A34B6">
        <w:t>wins</w:t>
      </w:r>
      <w:proofErr w:type="spellEnd"/>
      <w:r w:rsidRPr="008A34B6">
        <w:t xml:space="preserve"> binnenhavens: De bijdrage vanuit de regio wordt met € 0,1 miljoen verhoogd als gevolg van eindafrekening</w:t>
      </w:r>
      <w:r>
        <w:t>en naar aanleiding van subsidievaststellingen</w:t>
      </w:r>
      <w:r w:rsidRPr="008A34B6">
        <w:t>.</w:t>
      </w:r>
    </w:p>
    <w:p w:rsidR="007340EB" w:rsidRDefault="007340EB" w:rsidP="007340EB">
      <w:pPr>
        <w:pStyle w:val="Geenafstand"/>
      </w:pPr>
    </w:p>
    <w:p w:rsidR="007340EB" w:rsidRPr="008938DE" w:rsidRDefault="007340EB" w:rsidP="007340EB">
      <w:pPr>
        <w:pStyle w:val="Geenafstand"/>
        <w:rPr>
          <w:b/>
        </w:rPr>
      </w:pPr>
      <w:r w:rsidRPr="008938DE">
        <w:rPr>
          <w:b/>
        </w:rPr>
        <w:t>15.04 Geïntegreerde contractvormen</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24,0</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 Dit betekent dat in 2016</w:t>
      </w:r>
      <w:r w:rsidRPr="0090245C">
        <w:rPr>
          <w:szCs w:val="18"/>
        </w:rPr>
        <w:t xml:space="preserve"> </w:t>
      </w:r>
      <w:r>
        <w:rPr>
          <w:szCs w:val="18"/>
        </w:rPr>
        <w:t>€ 24,0</w:t>
      </w:r>
      <w:r w:rsidRPr="0090245C">
        <w:rPr>
          <w:szCs w:val="18"/>
        </w:rPr>
        <w:t xml:space="preserve"> miljoen </w:t>
      </w:r>
      <w:r>
        <w:rPr>
          <w:szCs w:val="18"/>
        </w:rPr>
        <w:t>minder</w:t>
      </w:r>
      <w:r w:rsidRPr="0090245C">
        <w:rPr>
          <w:szCs w:val="18"/>
        </w:rPr>
        <w:t xml:space="preserve"> aan de projecten van dit artikelonderdeel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szCs w:val="18"/>
        </w:rPr>
      </w:pPr>
    </w:p>
    <w:p w:rsidR="007340EB" w:rsidRDefault="007340EB" w:rsidP="007340EB">
      <w:pPr>
        <w:pStyle w:val="Geenafstand"/>
        <w:rPr>
          <w:b/>
          <w:szCs w:val="18"/>
        </w:rPr>
      </w:pPr>
      <w:r w:rsidRPr="002A0739">
        <w:rPr>
          <w:b/>
          <w:szCs w:val="18"/>
        </w:rPr>
        <w:t>Verplichtingen</w:t>
      </w:r>
    </w:p>
    <w:p w:rsidR="007340EB" w:rsidRDefault="007340EB" w:rsidP="007340EB">
      <w:pPr>
        <w:pStyle w:val="Geenafstand"/>
        <w:rPr>
          <w:szCs w:val="18"/>
        </w:rPr>
      </w:pPr>
      <w:r w:rsidRPr="00B9167C">
        <w:rPr>
          <w:szCs w:val="18"/>
        </w:rPr>
        <w:t xml:space="preserve">Op </w:t>
      </w:r>
      <w:r>
        <w:rPr>
          <w:szCs w:val="18"/>
        </w:rPr>
        <w:t>de verplichtingen</w:t>
      </w:r>
      <w:r w:rsidRPr="00B9167C">
        <w:rPr>
          <w:szCs w:val="18"/>
        </w:rPr>
        <w:t xml:space="preserve"> vinden bij </w:t>
      </w:r>
      <w:r>
        <w:rPr>
          <w:szCs w:val="18"/>
        </w:rPr>
        <w:t>Voorjaarsnota</w:t>
      </w:r>
      <w:r w:rsidRPr="00B9167C">
        <w:rPr>
          <w:szCs w:val="18"/>
        </w:rPr>
        <w:t xml:space="preserve"> in grote lijnen </w:t>
      </w:r>
      <w:r>
        <w:rPr>
          <w:szCs w:val="18"/>
        </w:rPr>
        <w:t xml:space="preserve">drie </w:t>
      </w:r>
      <w:r w:rsidRPr="00B9167C">
        <w:rPr>
          <w:szCs w:val="18"/>
        </w:rPr>
        <w:t xml:space="preserve">mutaties plaats die per saldo leiden tot een </w:t>
      </w:r>
      <w:r>
        <w:rPr>
          <w:szCs w:val="18"/>
        </w:rPr>
        <w:t>verhoging</w:t>
      </w:r>
      <w:r w:rsidRPr="00B9167C">
        <w:rPr>
          <w:szCs w:val="18"/>
        </w:rPr>
        <w:t xml:space="preserve"> van € </w:t>
      </w:r>
      <w:r>
        <w:rPr>
          <w:szCs w:val="18"/>
        </w:rPr>
        <w:t>795,4</w:t>
      </w:r>
      <w:r w:rsidRPr="00B9167C">
        <w:rPr>
          <w:szCs w:val="18"/>
        </w:rPr>
        <w:t xml:space="preserve"> miljoen.</w:t>
      </w:r>
      <w:r w:rsidRPr="00A0312D">
        <w:rPr>
          <w:szCs w:val="18"/>
        </w:rPr>
        <w:t xml:space="preserve"> </w:t>
      </w:r>
      <w:r>
        <w:rPr>
          <w:szCs w:val="18"/>
        </w:rPr>
        <w:t>Een verhoging als gevolg van per saldo positieve bijstellingen op diverse projecten om aan te sluiten bij de actuele projectplanningen en uitgavenramingen (€ 627,7 miljoen) en de technische verwerking van het saldo</w:t>
      </w:r>
      <w:r w:rsidRPr="00B9167C">
        <w:rPr>
          <w:szCs w:val="18"/>
        </w:rPr>
        <w:t xml:space="preserve"> </w:t>
      </w:r>
      <w:r>
        <w:rPr>
          <w:szCs w:val="18"/>
        </w:rPr>
        <w:t>2016</w:t>
      </w:r>
      <w:r w:rsidRPr="00B9167C">
        <w:rPr>
          <w:szCs w:val="18"/>
        </w:rPr>
        <w:t xml:space="preserve"> (€ </w:t>
      </w:r>
      <w:r>
        <w:rPr>
          <w:szCs w:val="18"/>
        </w:rPr>
        <w:t>172,0</w:t>
      </w:r>
      <w:r w:rsidRPr="00B9167C">
        <w:rPr>
          <w:szCs w:val="18"/>
        </w:rPr>
        <w:t xml:space="preserve"> miljoen)</w:t>
      </w:r>
      <w:r>
        <w:rPr>
          <w:szCs w:val="18"/>
        </w:rPr>
        <w:t xml:space="preserve"> </w:t>
      </w:r>
      <w:r w:rsidRPr="00B9167C">
        <w:rPr>
          <w:szCs w:val="18"/>
        </w:rPr>
        <w:t xml:space="preserve">met daartegenover </w:t>
      </w:r>
      <w:r>
        <w:rPr>
          <w:szCs w:val="18"/>
        </w:rPr>
        <w:t>een verlaging</w:t>
      </w:r>
      <w:r w:rsidRPr="00B9167C">
        <w:rPr>
          <w:szCs w:val="18"/>
        </w:rPr>
        <w:t xml:space="preserve"> als gevolg </w:t>
      </w:r>
      <w:r>
        <w:rPr>
          <w:szCs w:val="18"/>
        </w:rPr>
        <w:t>van overige mutaties</w:t>
      </w:r>
      <w:r w:rsidRPr="00B9167C">
        <w:rPr>
          <w:szCs w:val="18"/>
        </w:rPr>
        <w:t xml:space="preserve"> (</w:t>
      </w:r>
      <w:r>
        <w:rPr>
          <w:szCs w:val="18"/>
        </w:rPr>
        <w:t xml:space="preserve">- € 4,4 miljoen). </w:t>
      </w:r>
    </w:p>
    <w:p w:rsidR="007340EB" w:rsidRDefault="007340EB" w:rsidP="007340EB">
      <w:pPr>
        <w:pStyle w:val="Geenafstand"/>
        <w:rPr>
          <w:szCs w:val="18"/>
        </w:rPr>
      </w:pPr>
    </w:p>
    <w:p w:rsidR="007340EB" w:rsidRPr="008A34B6" w:rsidRDefault="007340EB" w:rsidP="007340EB">
      <w:pPr>
        <w:pStyle w:val="Geenafstand"/>
        <w:rPr>
          <w:szCs w:val="18"/>
        </w:rPr>
      </w:pPr>
      <w:r w:rsidRPr="008A34B6">
        <w:rPr>
          <w:szCs w:val="18"/>
        </w:rPr>
        <w:t>De per saldo positieve bijstellingen hebben met name betrekking op de volgende projecten:</w:t>
      </w:r>
    </w:p>
    <w:p w:rsidR="007340EB" w:rsidRPr="008A34B6" w:rsidRDefault="007340EB" w:rsidP="007340EB">
      <w:pPr>
        <w:pStyle w:val="Geenafstand"/>
        <w:numPr>
          <w:ilvl w:val="0"/>
          <w:numId w:val="25"/>
        </w:numPr>
        <w:rPr>
          <w:szCs w:val="18"/>
        </w:rPr>
      </w:pPr>
      <w:r w:rsidRPr="008A34B6">
        <w:t>Nieuwe Sluis Terneuzen (€ 662,4 miljoen);</w:t>
      </w:r>
    </w:p>
    <w:p w:rsidR="007340EB" w:rsidRPr="008A34B6" w:rsidRDefault="007340EB" w:rsidP="007340EB">
      <w:pPr>
        <w:pStyle w:val="Geenafstand"/>
        <w:numPr>
          <w:ilvl w:val="0"/>
          <w:numId w:val="25"/>
        </w:numPr>
        <w:rPr>
          <w:szCs w:val="18"/>
        </w:rPr>
      </w:pPr>
      <w:r w:rsidRPr="008A34B6">
        <w:t>Verruiming Twentekanalen, fase 2 (€ 54,0 miljoen);</w:t>
      </w:r>
    </w:p>
    <w:p w:rsidR="007340EB" w:rsidRPr="008A34B6" w:rsidRDefault="007340EB" w:rsidP="007340EB">
      <w:pPr>
        <w:pStyle w:val="Geenafstand"/>
        <w:numPr>
          <w:ilvl w:val="0"/>
          <w:numId w:val="25"/>
        </w:numPr>
        <w:rPr>
          <w:szCs w:val="18"/>
        </w:rPr>
      </w:pPr>
      <w:proofErr w:type="spellStart"/>
      <w:r w:rsidRPr="008A34B6">
        <w:rPr>
          <w:szCs w:val="18"/>
        </w:rPr>
        <w:t>Zeetoegang</w:t>
      </w:r>
      <w:proofErr w:type="spellEnd"/>
      <w:r w:rsidRPr="008A34B6">
        <w:rPr>
          <w:szCs w:val="18"/>
        </w:rPr>
        <w:t xml:space="preserve"> IJmond (€ 25,1 miljoen);</w:t>
      </w:r>
    </w:p>
    <w:p w:rsidR="007340EB" w:rsidRPr="008A34B6" w:rsidRDefault="007340EB" w:rsidP="007340EB">
      <w:pPr>
        <w:pStyle w:val="Geenafstand"/>
        <w:numPr>
          <w:ilvl w:val="0"/>
          <w:numId w:val="25"/>
        </w:numPr>
        <w:rPr>
          <w:szCs w:val="18"/>
        </w:rPr>
      </w:pPr>
      <w:proofErr w:type="spellStart"/>
      <w:r w:rsidRPr="008A34B6">
        <w:t>Lichteren</w:t>
      </w:r>
      <w:proofErr w:type="spellEnd"/>
      <w:r w:rsidRPr="008A34B6">
        <w:t xml:space="preserve"> buitenhaven IJmuiden (</w:t>
      </w:r>
      <w:r>
        <w:t xml:space="preserve">- </w:t>
      </w:r>
      <w:r w:rsidRPr="008A34B6">
        <w:t>€ 22,1 miljoen);</w:t>
      </w:r>
    </w:p>
    <w:p w:rsidR="007340EB" w:rsidRPr="008A34B6" w:rsidRDefault="007340EB" w:rsidP="007340EB">
      <w:pPr>
        <w:pStyle w:val="Geenafstand"/>
        <w:numPr>
          <w:ilvl w:val="0"/>
          <w:numId w:val="25"/>
        </w:numPr>
        <w:rPr>
          <w:szCs w:val="18"/>
        </w:rPr>
      </w:pPr>
      <w:r w:rsidRPr="008A34B6">
        <w:t>Beheer, onderhoud en vervanging (</w:t>
      </w:r>
      <w:r>
        <w:t xml:space="preserve">- </w:t>
      </w:r>
      <w:r w:rsidRPr="008A34B6">
        <w:t>€ 51,5 miljoen)</w:t>
      </w:r>
    </w:p>
    <w:p w:rsidR="007340EB" w:rsidRPr="008A34B6" w:rsidRDefault="007340EB" w:rsidP="007340EB">
      <w:pPr>
        <w:pStyle w:val="Geenafstand"/>
        <w:numPr>
          <w:ilvl w:val="0"/>
          <w:numId w:val="25"/>
        </w:numPr>
        <w:rPr>
          <w:szCs w:val="18"/>
        </w:rPr>
      </w:pPr>
      <w:r w:rsidRPr="008A34B6">
        <w:rPr>
          <w:szCs w:val="18"/>
        </w:rPr>
        <w:t>Lekkanaal, 3</w:t>
      </w:r>
      <w:r w:rsidRPr="008A34B6">
        <w:rPr>
          <w:szCs w:val="18"/>
          <w:vertAlign w:val="superscript"/>
        </w:rPr>
        <w:t>e</w:t>
      </w:r>
      <w:r w:rsidRPr="008A34B6">
        <w:rPr>
          <w:szCs w:val="18"/>
        </w:rPr>
        <w:t xml:space="preserve"> kolk Beatrixsluis en verbreding kanaalzijde/uitbreiding ligplaatsen (</w:t>
      </w:r>
      <w:r>
        <w:rPr>
          <w:szCs w:val="18"/>
        </w:rPr>
        <w:t xml:space="preserve">- </w:t>
      </w:r>
      <w:r w:rsidRPr="008A34B6">
        <w:rPr>
          <w:szCs w:val="18"/>
        </w:rPr>
        <w:t>€ 31,9 miljoen);</w:t>
      </w:r>
    </w:p>
    <w:p w:rsidR="007340EB" w:rsidRPr="008A34B6" w:rsidRDefault="007340EB" w:rsidP="007340EB">
      <w:pPr>
        <w:pStyle w:val="Geenafstand"/>
        <w:numPr>
          <w:ilvl w:val="0"/>
          <w:numId w:val="25"/>
        </w:numPr>
        <w:rPr>
          <w:szCs w:val="18"/>
        </w:rPr>
      </w:pPr>
      <w:r w:rsidRPr="008A34B6">
        <w:t>Diverse mutaties (</w:t>
      </w:r>
      <w:r>
        <w:t xml:space="preserve">- </w:t>
      </w:r>
      <w:r w:rsidRPr="008A34B6">
        <w:t>€ 8,3 miljoen).</w:t>
      </w:r>
    </w:p>
    <w:p w:rsidR="007340EB" w:rsidRDefault="007340EB" w:rsidP="007340EB">
      <w:pPr>
        <w:pStyle w:val="Geenafstand"/>
        <w:rPr>
          <w:b/>
          <w:szCs w:val="18"/>
        </w:rPr>
      </w:pPr>
      <w:r w:rsidRPr="005D2D9A">
        <w:rPr>
          <w:b/>
          <w:szCs w:val="18"/>
        </w:rPr>
        <w:br w:type="page"/>
      </w:r>
    </w:p>
    <w:p w:rsidR="007340EB" w:rsidRPr="00063937" w:rsidRDefault="007340EB" w:rsidP="007340EB">
      <w:pPr>
        <w:pStyle w:val="Geenafstand"/>
        <w:rPr>
          <w:b/>
          <w:szCs w:val="18"/>
        </w:rPr>
      </w:pPr>
      <w:r w:rsidRPr="00063937">
        <w:rPr>
          <w:b/>
          <w:szCs w:val="18"/>
        </w:rPr>
        <w:lastRenderedPageBreak/>
        <w:t>Artikel 17 Megaprojecten verkeer en vervoer</w:t>
      </w:r>
    </w:p>
    <w:p w:rsidR="007340EB" w:rsidRDefault="007340EB" w:rsidP="007340EB">
      <w:pPr>
        <w:pStyle w:val="Geenafstand"/>
        <w:rPr>
          <w:szCs w:val="18"/>
        </w:rPr>
      </w:pPr>
    </w:p>
    <w:tbl>
      <w:tblPr>
        <w:tblW w:w="10382" w:type="dxa"/>
        <w:tblInd w:w="55" w:type="dxa"/>
        <w:tblCellMar>
          <w:left w:w="70" w:type="dxa"/>
          <w:right w:w="70" w:type="dxa"/>
        </w:tblCellMar>
        <w:tblLook w:val="04A0" w:firstRow="1" w:lastRow="0" w:firstColumn="1" w:lastColumn="0" w:noHBand="0" w:noVBand="1"/>
      </w:tblPr>
      <w:tblGrid>
        <w:gridCol w:w="2213"/>
        <w:gridCol w:w="905"/>
        <w:gridCol w:w="1162"/>
        <w:gridCol w:w="1146"/>
        <w:gridCol w:w="1034"/>
        <w:gridCol w:w="1034"/>
        <w:gridCol w:w="722"/>
        <w:gridCol w:w="722"/>
        <w:gridCol w:w="722"/>
        <w:gridCol w:w="722"/>
      </w:tblGrid>
      <w:tr w:rsidR="007340EB" w:rsidRPr="00C45315" w:rsidTr="00211DAE">
        <w:trPr>
          <w:trHeight w:val="352"/>
        </w:trPr>
        <w:tc>
          <w:tcPr>
            <w:tcW w:w="5426" w:type="dxa"/>
            <w:gridSpan w:val="4"/>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Budgettaire gevolgen van uitvoering: Eerste Suppletoire Begroting 2017 (Bedragen x € 1 000)</w:t>
            </w:r>
          </w:p>
        </w:tc>
        <w:tc>
          <w:tcPr>
            <w:tcW w:w="1034"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1034"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22"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r>
      <w:tr w:rsidR="007340EB" w:rsidRPr="00C45315" w:rsidTr="00211DAE">
        <w:trPr>
          <w:trHeight w:val="293"/>
        </w:trPr>
        <w:tc>
          <w:tcPr>
            <w:tcW w:w="2213" w:type="dxa"/>
            <w:tcBorders>
              <w:top w:val="single" w:sz="8" w:space="0" w:color="auto"/>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17 Megaprojecten Verkeer en Vervoer</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 1e</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 1e</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ontwerp</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via </w:t>
            </w:r>
            <w:proofErr w:type="spellStart"/>
            <w:r w:rsidRPr="00C45315">
              <w:rPr>
                <w:rFonts w:ascii="Arial" w:eastAsia="Times New Roman" w:hAnsi="Arial" w:cs="Arial"/>
                <w:b/>
                <w:bCs/>
                <w:sz w:val="16"/>
                <w:szCs w:val="16"/>
                <w:lang w:eastAsia="nl-NL"/>
              </w:rPr>
              <w:t>NvW</w:t>
            </w:r>
            <w:proofErr w:type="spellEnd"/>
            <w:r w:rsidRPr="00C45315">
              <w:rPr>
                <w:rFonts w:ascii="Arial" w:eastAsia="Times New Roman" w:hAnsi="Arial" w:cs="Arial"/>
                <w:b/>
                <w:bCs/>
                <w:sz w:val="16"/>
                <w:szCs w:val="16"/>
                <w:lang w:eastAsia="nl-NL"/>
              </w:rPr>
              <w:t xml:space="preserve"> en</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vastgestelde</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 suppletoire</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suppletoire</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2018</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2019</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2020</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2021</w:t>
            </w:r>
          </w:p>
        </w:tc>
      </w:tr>
      <w:tr w:rsidR="007340EB" w:rsidRPr="00C45315" w:rsidTr="00211DAE">
        <w:trPr>
          <w:trHeight w:val="31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amendement</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r>
      <w:tr w:rsidR="007340EB" w:rsidRPr="00C45315" w:rsidTr="00211DAE">
        <w:trPr>
          <w:trHeight w:val="313"/>
        </w:trPr>
        <w:tc>
          <w:tcPr>
            <w:tcW w:w="2213"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 </w:t>
            </w:r>
          </w:p>
        </w:tc>
        <w:tc>
          <w:tcPr>
            <w:tcW w:w="90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w:t>
            </w:r>
          </w:p>
        </w:tc>
        <w:tc>
          <w:tcPr>
            <w:tcW w:w="116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w:t>
            </w:r>
          </w:p>
        </w:tc>
        <w:tc>
          <w:tcPr>
            <w:tcW w:w="114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(3)=(1+2)</w:t>
            </w:r>
          </w:p>
        </w:tc>
        <w:tc>
          <w:tcPr>
            <w:tcW w:w="103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(4)</w:t>
            </w:r>
          </w:p>
        </w:tc>
        <w:tc>
          <w:tcPr>
            <w:tcW w:w="103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(5)=(3+4)</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r>
      <w:tr w:rsidR="007340EB" w:rsidRPr="00C45315" w:rsidTr="00211DAE">
        <w:trPr>
          <w:trHeight w:val="293"/>
        </w:trPr>
        <w:tc>
          <w:tcPr>
            <w:tcW w:w="221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Verplichtingen</w:t>
            </w:r>
          </w:p>
        </w:tc>
        <w:tc>
          <w:tcPr>
            <w:tcW w:w="90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1.318.102 </w:t>
            </w:r>
          </w:p>
        </w:tc>
        <w:tc>
          <w:tcPr>
            <w:tcW w:w="116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c>
          <w:tcPr>
            <w:tcW w:w="114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1.318.102 </w:t>
            </w:r>
          </w:p>
        </w:tc>
        <w:tc>
          <w:tcPr>
            <w:tcW w:w="103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200.979 </w:t>
            </w:r>
          </w:p>
        </w:tc>
        <w:tc>
          <w:tcPr>
            <w:tcW w:w="103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1.519.081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6.523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7.525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9.407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Uitgaven</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181.174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181.174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82.232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263.406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38.523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8.025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9.657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r>
      <w:tr w:rsidR="007340EB" w:rsidRPr="00C45315" w:rsidTr="00211DAE">
        <w:trPr>
          <w:trHeight w:val="293"/>
        </w:trPr>
        <w:tc>
          <w:tcPr>
            <w:tcW w:w="221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Waarvan juridisch verplicht</w:t>
            </w:r>
          </w:p>
        </w:tc>
        <w:tc>
          <w:tcPr>
            <w:tcW w:w="90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100%</w:t>
            </w:r>
          </w:p>
        </w:tc>
        <w:tc>
          <w:tcPr>
            <w:tcW w:w="116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14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03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03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41%</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2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17.02 Betuweroute</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942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942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6.153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7.095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17.03 Hogesnelheidslijn-Zuid</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40.745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40.745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5.968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46.713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17.03.01 Realisatie HSL-Zuid</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40.745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40.745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5.968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46.713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17.06 Project Mainportontwikkeling R'dam</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6.866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6.866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8.219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15.085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30.000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74"/>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17.07 ERTMS Landelijke invoer</w:t>
            </w:r>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44.463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44.463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36.811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81.274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8.523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8.025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9.657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93"/>
        </w:trPr>
        <w:tc>
          <w:tcPr>
            <w:tcW w:w="221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17.08 </w:t>
            </w:r>
            <w:proofErr w:type="spellStart"/>
            <w:r w:rsidRPr="00C45315">
              <w:rPr>
                <w:rFonts w:ascii="Arial" w:eastAsia="Times New Roman" w:hAnsi="Arial" w:cs="Arial"/>
                <w:b/>
                <w:bCs/>
                <w:i/>
                <w:iCs/>
                <w:color w:val="0000FF"/>
                <w:sz w:val="16"/>
                <w:szCs w:val="16"/>
                <w:lang w:eastAsia="nl-NL"/>
              </w:rPr>
              <w:t>Zuidasdok</w:t>
            </w:r>
            <w:proofErr w:type="spellEnd"/>
          </w:p>
        </w:tc>
        <w:tc>
          <w:tcPr>
            <w:tcW w:w="90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88.158 </w:t>
            </w:r>
          </w:p>
        </w:tc>
        <w:tc>
          <w:tcPr>
            <w:tcW w:w="11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88.158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25.081 </w:t>
            </w:r>
          </w:p>
        </w:tc>
        <w:tc>
          <w:tcPr>
            <w:tcW w:w="103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113.239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2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93"/>
        </w:trPr>
        <w:tc>
          <w:tcPr>
            <w:tcW w:w="2213"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17.09 Ontvangsten</w:t>
            </w:r>
          </w:p>
        </w:tc>
        <w:tc>
          <w:tcPr>
            <w:tcW w:w="90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22.661 </w:t>
            </w:r>
          </w:p>
        </w:tc>
        <w:tc>
          <w:tcPr>
            <w:tcW w:w="116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22.661 </w:t>
            </w:r>
          </w:p>
        </w:tc>
        <w:tc>
          <w:tcPr>
            <w:tcW w:w="103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15.178 </w:t>
            </w:r>
          </w:p>
        </w:tc>
        <w:tc>
          <w:tcPr>
            <w:tcW w:w="103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37.839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8.523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8.025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9.657 </w:t>
            </w:r>
          </w:p>
        </w:tc>
        <w:tc>
          <w:tcPr>
            <w:tcW w:w="72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bl>
    <w:p w:rsidR="007340EB" w:rsidRPr="002F6F39" w:rsidRDefault="007340EB" w:rsidP="007340EB">
      <w:pPr>
        <w:pStyle w:val="Geenafstand"/>
        <w:rPr>
          <w:szCs w:val="18"/>
        </w:rPr>
      </w:pPr>
    </w:p>
    <w:p w:rsidR="007340EB"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17.02 Betuweroute</w:t>
      </w:r>
    </w:p>
    <w:p w:rsidR="007340EB" w:rsidRPr="00B9167C" w:rsidRDefault="007340EB" w:rsidP="007340EB">
      <w:pPr>
        <w:pStyle w:val="Geenafstand"/>
        <w:rPr>
          <w:szCs w:val="18"/>
        </w:rPr>
      </w:pPr>
      <w:r>
        <w:rPr>
          <w:szCs w:val="18"/>
        </w:rPr>
        <w:t xml:space="preserve">De verhoging van dit artikelonderdeel bij Voorjaarsnota met € 8,2 miljoen is het </w:t>
      </w:r>
      <w:r w:rsidRPr="00B9167C">
        <w:rPr>
          <w:szCs w:val="18"/>
        </w:rPr>
        <w:t xml:space="preserve">gevolg van </w:t>
      </w:r>
      <w:r>
        <w:rPr>
          <w:szCs w:val="18"/>
        </w:rPr>
        <w:t>de verwerking van het saldo 2016</w:t>
      </w:r>
      <w:r w:rsidRPr="00B9167C">
        <w:rPr>
          <w:szCs w:val="18"/>
        </w:rPr>
        <w:t xml:space="preserve"> (€</w:t>
      </w:r>
      <w:r>
        <w:rPr>
          <w:szCs w:val="18"/>
        </w:rPr>
        <w:t xml:space="preserve"> 5,8</w:t>
      </w:r>
      <w:r w:rsidRPr="00B9167C">
        <w:rPr>
          <w:szCs w:val="18"/>
        </w:rPr>
        <w:t xml:space="preserve"> miljoen)</w:t>
      </w:r>
      <w:r>
        <w:rPr>
          <w:szCs w:val="18"/>
        </w:rPr>
        <w:t xml:space="preserve"> en de afrekening ProRail vierde kwartaal 2016 </w:t>
      </w:r>
      <w:r w:rsidRPr="00B9167C">
        <w:rPr>
          <w:szCs w:val="18"/>
        </w:rPr>
        <w:t xml:space="preserve">(€ </w:t>
      </w:r>
      <w:r>
        <w:rPr>
          <w:szCs w:val="18"/>
        </w:rPr>
        <w:t>0,4</w:t>
      </w:r>
      <w:r w:rsidRPr="00B9167C">
        <w:rPr>
          <w:szCs w:val="18"/>
        </w:rPr>
        <w:t xml:space="preserve"> miljoen).</w:t>
      </w:r>
    </w:p>
    <w:p w:rsidR="007340EB" w:rsidRDefault="007340EB" w:rsidP="007340EB">
      <w:pPr>
        <w:pStyle w:val="Geenafstand"/>
        <w:rPr>
          <w:b/>
          <w:szCs w:val="18"/>
        </w:rPr>
      </w:pPr>
    </w:p>
    <w:p w:rsidR="007340EB" w:rsidRPr="00617DBC" w:rsidRDefault="007340EB" w:rsidP="007340EB">
      <w:pPr>
        <w:pStyle w:val="Geenafstand"/>
        <w:rPr>
          <w:szCs w:val="18"/>
          <w:u w:val="single"/>
        </w:rPr>
      </w:pPr>
      <w:r>
        <w:rPr>
          <w:szCs w:val="18"/>
          <w:u w:val="single"/>
        </w:rPr>
        <w:t>Saldo 2016</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5,8</w:t>
      </w:r>
      <w:r w:rsidRPr="0090245C">
        <w:rPr>
          <w:szCs w:val="18"/>
        </w:rPr>
        <w:t xml:space="preserve"> miljoen </w:t>
      </w:r>
      <w:r>
        <w:rPr>
          <w:szCs w:val="18"/>
        </w:rPr>
        <w:t>verhoogd</w:t>
      </w:r>
      <w:r w:rsidRPr="0090245C">
        <w:rPr>
          <w:szCs w:val="18"/>
        </w:rPr>
        <w:t xml:space="preserve"> als gevolg van de technische verwerking van het sald</w:t>
      </w:r>
      <w:r>
        <w:rPr>
          <w:szCs w:val="18"/>
        </w:rPr>
        <w:t>o 2016. Dit betekent dat in 2016</w:t>
      </w:r>
      <w:r w:rsidRPr="0090245C">
        <w:rPr>
          <w:szCs w:val="18"/>
        </w:rPr>
        <w:t xml:space="preserve"> </w:t>
      </w:r>
      <w:r>
        <w:rPr>
          <w:szCs w:val="18"/>
        </w:rPr>
        <w:t>€ 5,8</w:t>
      </w:r>
      <w:r w:rsidRPr="0090245C">
        <w:rPr>
          <w:szCs w:val="18"/>
        </w:rPr>
        <w:t xml:space="preserve"> miljoen </w:t>
      </w:r>
      <w:r>
        <w:rPr>
          <w:szCs w:val="18"/>
        </w:rPr>
        <w:t>minder</w:t>
      </w:r>
      <w:r w:rsidRPr="0090245C">
        <w:rPr>
          <w:szCs w:val="18"/>
        </w:rPr>
        <w:t xml:space="preserve"> aan </w:t>
      </w:r>
      <w:r>
        <w:rPr>
          <w:szCs w:val="18"/>
        </w:rPr>
        <w:t xml:space="preserve">de Betuweroute </w:t>
      </w:r>
      <w:r w:rsidRPr="0090245C">
        <w:rPr>
          <w:szCs w:val="18"/>
        </w:rPr>
        <w:t>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szCs w:val="18"/>
          <w:u w:val="single"/>
        </w:rPr>
      </w:pPr>
    </w:p>
    <w:p w:rsidR="007340EB" w:rsidRDefault="007340EB" w:rsidP="007340EB">
      <w:pPr>
        <w:pStyle w:val="Geenafstand"/>
        <w:rPr>
          <w:szCs w:val="18"/>
          <w:u w:val="single"/>
        </w:rPr>
      </w:pPr>
      <w:r>
        <w:rPr>
          <w:szCs w:val="18"/>
          <w:u w:val="single"/>
        </w:rPr>
        <w:t>Afrekening ProRail vierde kwartaal 2016</w:t>
      </w:r>
    </w:p>
    <w:p w:rsidR="007340EB" w:rsidRDefault="007340EB" w:rsidP="007340EB">
      <w:pPr>
        <w:pStyle w:val="Geenafstand"/>
        <w:rPr>
          <w:szCs w:val="18"/>
        </w:rPr>
      </w:pPr>
      <w:r w:rsidRPr="00116F97">
        <w:rPr>
          <w:szCs w:val="18"/>
        </w:rPr>
        <w:t xml:space="preserve">ProRail ontvangt voor de in uitvoering zijnde aanlegprojecten ieder kwartaal voorschotten. Deze voorschotten worden het daaropvolgende kwartaal per project afgerekend op basis van de werkelijke gemaakte kosten. De technische afrekening over het vierde kwartaal van 2016 </w:t>
      </w:r>
      <w:r>
        <w:rPr>
          <w:szCs w:val="18"/>
        </w:rPr>
        <w:t>van te ho</w:t>
      </w:r>
      <w:r w:rsidRPr="00116F97">
        <w:rPr>
          <w:szCs w:val="18"/>
        </w:rPr>
        <w:t>g</w:t>
      </w:r>
      <w:r>
        <w:rPr>
          <w:szCs w:val="18"/>
        </w:rPr>
        <w:t>e</w:t>
      </w:r>
      <w:r w:rsidRPr="00116F97">
        <w:rPr>
          <w:szCs w:val="18"/>
        </w:rPr>
        <w:t xml:space="preserve"> </w:t>
      </w:r>
      <w:r>
        <w:rPr>
          <w:szCs w:val="18"/>
        </w:rPr>
        <w:t>bevoorschotting</w:t>
      </w:r>
      <w:r w:rsidRPr="00116F97">
        <w:rPr>
          <w:szCs w:val="18"/>
        </w:rPr>
        <w:t xml:space="preserve"> aan ProRail bedraagt € </w:t>
      </w:r>
      <w:r>
        <w:rPr>
          <w:szCs w:val="18"/>
        </w:rPr>
        <w:t>0,4</w:t>
      </w:r>
      <w:r w:rsidRPr="00116F97">
        <w:rPr>
          <w:szCs w:val="18"/>
        </w:rPr>
        <w:t xml:space="preserve"> miljoen op </w:t>
      </w:r>
      <w:r>
        <w:rPr>
          <w:szCs w:val="18"/>
        </w:rPr>
        <w:t>het project Betuweroute.</w:t>
      </w:r>
    </w:p>
    <w:p w:rsidR="007340EB" w:rsidRPr="005D2D9A"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17.03 Hogesnelheidslijn-Zuid</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6,0</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w:t>
      </w:r>
      <w:r w:rsidRPr="0090245C">
        <w:rPr>
          <w:szCs w:val="18"/>
        </w:rPr>
        <w:t>. Dit betekent dat in 201</w:t>
      </w:r>
      <w:r>
        <w:rPr>
          <w:szCs w:val="18"/>
        </w:rPr>
        <w:t>6</w:t>
      </w:r>
      <w:r w:rsidRPr="0090245C">
        <w:rPr>
          <w:szCs w:val="18"/>
        </w:rPr>
        <w:t xml:space="preserve"> </w:t>
      </w:r>
      <w:r>
        <w:rPr>
          <w:szCs w:val="18"/>
        </w:rPr>
        <w:t>€ 6,0</w:t>
      </w:r>
      <w:r w:rsidRPr="0090245C">
        <w:rPr>
          <w:szCs w:val="18"/>
        </w:rPr>
        <w:t xml:space="preserve"> miljoen </w:t>
      </w:r>
      <w:r>
        <w:rPr>
          <w:szCs w:val="18"/>
        </w:rPr>
        <w:t>minder</w:t>
      </w:r>
      <w:r w:rsidRPr="0090245C">
        <w:rPr>
          <w:szCs w:val="18"/>
        </w:rPr>
        <w:t xml:space="preserve"> </w:t>
      </w:r>
      <w:r>
        <w:rPr>
          <w:szCs w:val="18"/>
        </w:rPr>
        <w:t>aan de Hogesnelheidslijn-Zuid</w:t>
      </w:r>
      <w:r w:rsidRPr="0090245C">
        <w:rPr>
          <w:szCs w:val="18"/>
        </w:rPr>
        <w:t xml:space="preserve">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t>17.06 Project Mainportontwikkeling Rotterdam</w:t>
      </w:r>
    </w:p>
    <w:p w:rsidR="007340EB" w:rsidRPr="00B9167C" w:rsidRDefault="007340EB" w:rsidP="007340EB">
      <w:pPr>
        <w:pStyle w:val="Geenafstand"/>
        <w:rPr>
          <w:szCs w:val="18"/>
        </w:rPr>
      </w:pPr>
      <w:r>
        <w:rPr>
          <w:szCs w:val="18"/>
        </w:rPr>
        <w:t xml:space="preserve">De verhoging van dit artikelonderdeel bij Voorjaarsnota met € 8,2 miljoen is het </w:t>
      </w:r>
      <w:r w:rsidRPr="00B9167C">
        <w:rPr>
          <w:szCs w:val="18"/>
        </w:rPr>
        <w:t>gevolg van</w:t>
      </w:r>
      <w:r>
        <w:rPr>
          <w:szCs w:val="18"/>
        </w:rPr>
        <w:t xml:space="preserve"> de verdieping Nieuwe Waterweg ( € 5,0 miljoen),</w:t>
      </w:r>
      <w:r w:rsidRPr="00B9167C">
        <w:rPr>
          <w:szCs w:val="18"/>
        </w:rPr>
        <w:t xml:space="preserve"> </w:t>
      </w:r>
      <w:r>
        <w:rPr>
          <w:szCs w:val="18"/>
        </w:rPr>
        <w:t>de verwerking van het saldo 2016</w:t>
      </w:r>
      <w:r w:rsidRPr="00B9167C">
        <w:rPr>
          <w:szCs w:val="18"/>
        </w:rPr>
        <w:t xml:space="preserve"> (€</w:t>
      </w:r>
      <w:r>
        <w:rPr>
          <w:szCs w:val="18"/>
        </w:rPr>
        <w:t xml:space="preserve"> 2,2</w:t>
      </w:r>
      <w:r w:rsidRPr="00B9167C">
        <w:rPr>
          <w:szCs w:val="18"/>
        </w:rPr>
        <w:t xml:space="preserve"> miljoen)</w:t>
      </w:r>
      <w:r>
        <w:rPr>
          <w:szCs w:val="18"/>
        </w:rPr>
        <w:t xml:space="preserve"> en de eindafrekening </w:t>
      </w:r>
      <w:proofErr w:type="spellStart"/>
      <w:r>
        <w:rPr>
          <w:szCs w:val="18"/>
        </w:rPr>
        <w:t>Breeddiep</w:t>
      </w:r>
      <w:proofErr w:type="spellEnd"/>
      <w:r w:rsidRPr="00B9167C">
        <w:rPr>
          <w:szCs w:val="18"/>
        </w:rPr>
        <w:t xml:space="preserve"> (€ </w:t>
      </w:r>
      <w:r>
        <w:rPr>
          <w:szCs w:val="18"/>
        </w:rPr>
        <w:t>1,0</w:t>
      </w:r>
      <w:r w:rsidRPr="00B9167C">
        <w:rPr>
          <w:szCs w:val="18"/>
        </w:rPr>
        <w:t xml:space="preserve"> miljoen).</w:t>
      </w:r>
    </w:p>
    <w:p w:rsidR="007340EB" w:rsidRDefault="007340EB" w:rsidP="007340EB">
      <w:pPr>
        <w:pStyle w:val="Geenafstand"/>
        <w:rPr>
          <w:b/>
          <w:szCs w:val="18"/>
        </w:rPr>
      </w:pPr>
    </w:p>
    <w:p w:rsidR="007340EB" w:rsidRPr="004026FD" w:rsidRDefault="007340EB" w:rsidP="007340EB">
      <w:pPr>
        <w:pStyle w:val="Geenafstand"/>
        <w:rPr>
          <w:szCs w:val="18"/>
          <w:u w:val="single"/>
        </w:rPr>
      </w:pPr>
      <w:r w:rsidRPr="004026FD">
        <w:rPr>
          <w:szCs w:val="18"/>
          <w:u w:val="single"/>
        </w:rPr>
        <w:t>Verdieping Nieuwe Waterweg</w:t>
      </w:r>
    </w:p>
    <w:p w:rsidR="007340EB" w:rsidRPr="008A34B6" w:rsidRDefault="007340EB" w:rsidP="007340EB">
      <w:pPr>
        <w:pStyle w:val="Geenafstand"/>
        <w:rPr>
          <w:szCs w:val="18"/>
        </w:rPr>
      </w:pPr>
      <w:r w:rsidRPr="008A34B6">
        <w:rPr>
          <w:szCs w:val="18"/>
        </w:rPr>
        <w:t xml:space="preserve">In het najaar van 2016 is afgesproken dat </w:t>
      </w:r>
      <w:proofErr w:type="spellStart"/>
      <w:r w:rsidRPr="008A34B6">
        <w:rPr>
          <w:szCs w:val="18"/>
        </w:rPr>
        <w:t>IenM</w:t>
      </w:r>
      <w:proofErr w:type="spellEnd"/>
      <w:r w:rsidRPr="008A34B6">
        <w:rPr>
          <w:szCs w:val="18"/>
        </w:rPr>
        <w:t xml:space="preserve"> voor € 35 miljoen bijdraagt in de verdieping van de Nieuwe Waterweg in Rotterdam. Het havenbedrijf Rotterdam neemt € 25 miljoen voor zijn rekening. De </w:t>
      </w:r>
      <w:proofErr w:type="spellStart"/>
      <w:r w:rsidRPr="008A34B6">
        <w:rPr>
          <w:szCs w:val="18"/>
        </w:rPr>
        <w:t>IenM</w:t>
      </w:r>
      <w:proofErr w:type="spellEnd"/>
      <w:r w:rsidRPr="008A34B6">
        <w:rPr>
          <w:szCs w:val="18"/>
        </w:rPr>
        <w:t xml:space="preserve">-bijdrage wordt gedekt binnen het Project Mainport Rotterdam (PMR) op artikelonderdeel 17.06 uit de post onvoorzien. Aangezien het Havenbedrijf Rotterdam (HBR) al in 2017/2018 wil starten met de verdieping zijn de middelen met een kasschuif via het aanlegprogramma Vaarwegen naar voren gebracht. In 2017 draagt </w:t>
      </w:r>
      <w:proofErr w:type="spellStart"/>
      <w:r w:rsidRPr="008A34B6">
        <w:rPr>
          <w:szCs w:val="18"/>
        </w:rPr>
        <w:t>IenM</w:t>
      </w:r>
      <w:proofErr w:type="spellEnd"/>
      <w:r w:rsidRPr="008A34B6">
        <w:rPr>
          <w:szCs w:val="18"/>
        </w:rPr>
        <w:t xml:space="preserve"> € 5,0 miljoen bij en in 2018 € 30,0 miljoen. </w:t>
      </w:r>
    </w:p>
    <w:p w:rsidR="007340EB" w:rsidRPr="008A34B6" w:rsidRDefault="007340EB" w:rsidP="007340EB">
      <w:pPr>
        <w:pStyle w:val="Geenafstand"/>
        <w:rPr>
          <w:szCs w:val="18"/>
        </w:rPr>
      </w:pPr>
    </w:p>
    <w:p w:rsidR="007340EB" w:rsidRPr="00617DBC" w:rsidRDefault="007340EB" w:rsidP="007340EB">
      <w:pPr>
        <w:pStyle w:val="Geenafstand"/>
        <w:rPr>
          <w:szCs w:val="18"/>
          <w:u w:val="single"/>
        </w:rPr>
      </w:pPr>
      <w:r w:rsidRPr="008A34B6">
        <w:rPr>
          <w:szCs w:val="18"/>
          <w:u w:val="single"/>
        </w:rPr>
        <w:t>Saldo 2016</w:t>
      </w:r>
    </w:p>
    <w:p w:rsidR="007340EB" w:rsidRPr="004026FD" w:rsidRDefault="007340EB" w:rsidP="007340EB">
      <w:pPr>
        <w:pStyle w:val="Geenafstand"/>
        <w:rPr>
          <w:szCs w:val="18"/>
        </w:rPr>
      </w:pPr>
      <w:r>
        <w:rPr>
          <w:szCs w:val="18"/>
        </w:rPr>
        <w:lastRenderedPageBreak/>
        <w:t>De begrotingstand in 2017</w:t>
      </w:r>
      <w:r w:rsidRPr="0090245C">
        <w:rPr>
          <w:szCs w:val="18"/>
        </w:rPr>
        <w:t xml:space="preserve"> wordt met € </w:t>
      </w:r>
      <w:r>
        <w:rPr>
          <w:szCs w:val="18"/>
        </w:rPr>
        <w:t xml:space="preserve">2,2 </w:t>
      </w:r>
      <w:r w:rsidRPr="0090245C">
        <w:rPr>
          <w:szCs w:val="18"/>
        </w:rPr>
        <w:t xml:space="preserve">miljoen </w:t>
      </w:r>
      <w:r>
        <w:rPr>
          <w:szCs w:val="18"/>
        </w:rPr>
        <w:t>verhoogd</w:t>
      </w:r>
      <w:r w:rsidRPr="0090245C">
        <w:rPr>
          <w:szCs w:val="18"/>
        </w:rPr>
        <w:t xml:space="preserve"> als gevolg van de technische verwerking van het sald</w:t>
      </w:r>
      <w:r>
        <w:rPr>
          <w:szCs w:val="18"/>
        </w:rPr>
        <w:t>o 2016. Dit betekent dat in 2016</w:t>
      </w:r>
      <w:r w:rsidRPr="0090245C">
        <w:rPr>
          <w:szCs w:val="18"/>
        </w:rPr>
        <w:t xml:space="preserve"> </w:t>
      </w:r>
      <w:r>
        <w:rPr>
          <w:szCs w:val="18"/>
        </w:rPr>
        <w:t>€ 2,2</w:t>
      </w:r>
      <w:r w:rsidRPr="0090245C">
        <w:rPr>
          <w:szCs w:val="18"/>
        </w:rPr>
        <w:t xml:space="preserve"> miljoen </w:t>
      </w:r>
      <w:r>
        <w:rPr>
          <w:szCs w:val="18"/>
        </w:rPr>
        <w:t>minder</w:t>
      </w:r>
      <w:r w:rsidRPr="0090245C">
        <w:rPr>
          <w:szCs w:val="18"/>
        </w:rPr>
        <w:t xml:space="preserve"> aan </w:t>
      </w:r>
      <w:r>
        <w:rPr>
          <w:szCs w:val="18"/>
        </w:rPr>
        <w:t xml:space="preserve">het project Mainportontwikkeling Rotterdam </w:t>
      </w:r>
      <w:r w:rsidRPr="0090245C">
        <w:rPr>
          <w:szCs w:val="18"/>
        </w:rPr>
        <w:t>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Pr="004026FD" w:rsidRDefault="007340EB" w:rsidP="007340EB">
      <w:pPr>
        <w:pStyle w:val="Geenafstand"/>
        <w:rPr>
          <w:szCs w:val="18"/>
          <w:u w:val="single"/>
        </w:rPr>
      </w:pPr>
      <w:r w:rsidRPr="004026FD">
        <w:rPr>
          <w:szCs w:val="18"/>
          <w:u w:val="single"/>
        </w:rPr>
        <w:t xml:space="preserve">Eindafrekening </w:t>
      </w:r>
      <w:proofErr w:type="spellStart"/>
      <w:r w:rsidRPr="004026FD">
        <w:rPr>
          <w:szCs w:val="18"/>
          <w:u w:val="single"/>
        </w:rPr>
        <w:t>Breeddiep</w:t>
      </w:r>
      <w:proofErr w:type="spellEnd"/>
    </w:p>
    <w:p w:rsidR="007340EB" w:rsidRDefault="007340EB" w:rsidP="007340EB">
      <w:pPr>
        <w:pStyle w:val="Geenafstand"/>
        <w:rPr>
          <w:szCs w:val="18"/>
        </w:rPr>
      </w:pPr>
      <w:r w:rsidRPr="006B7B1F">
        <w:rPr>
          <w:szCs w:val="18"/>
        </w:rPr>
        <w:t xml:space="preserve">Het project </w:t>
      </w:r>
      <w:proofErr w:type="spellStart"/>
      <w:r w:rsidRPr="006B7B1F">
        <w:rPr>
          <w:szCs w:val="18"/>
        </w:rPr>
        <w:t>Breeddiep</w:t>
      </w:r>
      <w:proofErr w:type="spellEnd"/>
      <w:r w:rsidRPr="006B7B1F">
        <w:rPr>
          <w:szCs w:val="18"/>
        </w:rPr>
        <w:t xml:space="preserve"> is in het najaar 2016 afgerond. In het kader van de eindafrekening wordt € 1,0 m</w:t>
      </w:r>
      <w:r>
        <w:rPr>
          <w:szCs w:val="18"/>
        </w:rPr>
        <w:t>iljoen</w:t>
      </w:r>
      <w:r w:rsidRPr="006B7B1F">
        <w:rPr>
          <w:szCs w:val="18"/>
        </w:rPr>
        <w:t xml:space="preserve"> terug ontvangen. Deze ontvangst wordt </w:t>
      </w:r>
      <w:proofErr w:type="spellStart"/>
      <w:r w:rsidRPr="006B7B1F">
        <w:rPr>
          <w:szCs w:val="18"/>
        </w:rPr>
        <w:t>gedesaldeerd</w:t>
      </w:r>
      <w:proofErr w:type="spellEnd"/>
      <w:r w:rsidRPr="006B7B1F">
        <w:rPr>
          <w:szCs w:val="18"/>
        </w:rPr>
        <w:t xml:space="preserve"> </w:t>
      </w:r>
      <w:r>
        <w:rPr>
          <w:szCs w:val="18"/>
        </w:rPr>
        <w:t xml:space="preserve">zodat het budget beschikbaar blijft voor </w:t>
      </w:r>
      <w:r w:rsidRPr="006B7B1F">
        <w:rPr>
          <w:szCs w:val="18"/>
        </w:rPr>
        <w:t>het Project Mainport</w:t>
      </w:r>
      <w:r>
        <w:rPr>
          <w:szCs w:val="18"/>
        </w:rPr>
        <w:t>ontwikkeling</w:t>
      </w:r>
      <w:r w:rsidRPr="006B7B1F">
        <w:rPr>
          <w:szCs w:val="18"/>
        </w:rPr>
        <w:t xml:space="preserve"> Rotterdam</w:t>
      </w:r>
      <w:r>
        <w:rPr>
          <w:szCs w:val="18"/>
        </w:rPr>
        <w:t>.</w:t>
      </w:r>
    </w:p>
    <w:p w:rsidR="007340EB"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17.07 ERTMS</w:t>
      </w:r>
    </w:p>
    <w:p w:rsidR="007340EB" w:rsidRPr="00B9167C" w:rsidRDefault="007340EB" w:rsidP="007340EB">
      <w:pPr>
        <w:pStyle w:val="Geenafstand"/>
        <w:rPr>
          <w:szCs w:val="18"/>
        </w:rPr>
      </w:pPr>
      <w:r>
        <w:rPr>
          <w:szCs w:val="18"/>
        </w:rPr>
        <w:t xml:space="preserve">De verhoging van dit artikelonderdeel bij Voorjaarsnota met € 36,8 miljoen is het </w:t>
      </w:r>
      <w:r w:rsidRPr="00B9167C">
        <w:rPr>
          <w:szCs w:val="18"/>
        </w:rPr>
        <w:t>gevolg van</w:t>
      </w:r>
      <w:r>
        <w:rPr>
          <w:szCs w:val="18"/>
        </w:rPr>
        <w:t xml:space="preserve"> de verwerking van het saldo 2016</w:t>
      </w:r>
      <w:r w:rsidRPr="00B9167C">
        <w:rPr>
          <w:szCs w:val="18"/>
        </w:rPr>
        <w:t xml:space="preserve"> (€</w:t>
      </w:r>
      <w:r>
        <w:rPr>
          <w:szCs w:val="18"/>
        </w:rPr>
        <w:t xml:space="preserve"> 31,5</w:t>
      </w:r>
      <w:r w:rsidRPr="00B9167C">
        <w:rPr>
          <w:szCs w:val="18"/>
        </w:rPr>
        <w:t xml:space="preserve"> miljoen)</w:t>
      </w:r>
      <w:r>
        <w:rPr>
          <w:szCs w:val="18"/>
        </w:rPr>
        <w:t>, EU subsidies (€ 2,7 miljoen) en de afrekening ProRail vierde kwartaal 2016 (€ 2,6 miljoen).</w:t>
      </w:r>
    </w:p>
    <w:p w:rsidR="007340EB" w:rsidRDefault="007340EB" w:rsidP="007340EB">
      <w:pPr>
        <w:pStyle w:val="Geenafstand"/>
        <w:rPr>
          <w:szCs w:val="18"/>
        </w:rPr>
      </w:pPr>
    </w:p>
    <w:p w:rsidR="007340EB" w:rsidRPr="00617DBC" w:rsidRDefault="007340EB" w:rsidP="007340EB">
      <w:pPr>
        <w:pStyle w:val="Geenafstand"/>
        <w:rPr>
          <w:szCs w:val="18"/>
          <w:u w:val="single"/>
        </w:rPr>
      </w:pPr>
      <w:r>
        <w:rPr>
          <w:szCs w:val="18"/>
          <w:u w:val="single"/>
        </w:rPr>
        <w:t>Saldo 2016</w:t>
      </w:r>
    </w:p>
    <w:p w:rsidR="007340EB" w:rsidRPr="004026FD" w:rsidRDefault="007340EB" w:rsidP="007340EB">
      <w:pPr>
        <w:pStyle w:val="Geenafstand"/>
        <w:rPr>
          <w:szCs w:val="18"/>
        </w:rPr>
      </w:pPr>
      <w:r>
        <w:rPr>
          <w:szCs w:val="18"/>
        </w:rPr>
        <w:t>De begrotingstand in 2017</w:t>
      </w:r>
      <w:r w:rsidRPr="0090245C">
        <w:rPr>
          <w:szCs w:val="18"/>
        </w:rPr>
        <w:t xml:space="preserve"> wordt met € </w:t>
      </w:r>
      <w:r>
        <w:rPr>
          <w:szCs w:val="18"/>
        </w:rPr>
        <w:t xml:space="preserve">31,5 </w:t>
      </w:r>
      <w:r w:rsidRPr="0090245C">
        <w:rPr>
          <w:szCs w:val="18"/>
        </w:rPr>
        <w:t xml:space="preserve">miljoen </w:t>
      </w:r>
      <w:r>
        <w:rPr>
          <w:szCs w:val="18"/>
        </w:rPr>
        <w:t>verhoogd</w:t>
      </w:r>
      <w:r w:rsidRPr="0090245C">
        <w:rPr>
          <w:szCs w:val="18"/>
        </w:rPr>
        <w:t xml:space="preserve"> als gevolg van de technische verwerking van het sald</w:t>
      </w:r>
      <w:r>
        <w:rPr>
          <w:szCs w:val="18"/>
        </w:rPr>
        <w:t>o 2016. Dit betekent dat in 2016</w:t>
      </w:r>
      <w:r w:rsidRPr="0090245C">
        <w:rPr>
          <w:szCs w:val="18"/>
        </w:rPr>
        <w:t xml:space="preserve"> </w:t>
      </w:r>
      <w:r>
        <w:rPr>
          <w:szCs w:val="18"/>
        </w:rPr>
        <w:t>€ 31,5</w:t>
      </w:r>
      <w:r w:rsidRPr="0090245C">
        <w:rPr>
          <w:szCs w:val="18"/>
        </w:rPr>
        <w:t xml:space="preserve"> miljoen </w:t>
      </w:r>
      <w:r>
        <w:rPr>
          <w:szCs w:val="18"/>
        </w:rPr>
        <w:t>minder</w:t>
      </w:r>
      <w:r w:rsidRPr="0090245C">
        <w:rPr>
          <w:szCs w:val="18"/>
        </w:rPr>
        <w:t xml:space="preserve"> aan </w:t>
      </w:r>
      <w:r>
        <w:rPr>
          <w:szCs w:val="18"/>
        </w:rPr>
        <w:t>ERTMS</w:t>
      </w:r>
      <w:r w:rsidRPr="0090245C">
        <w:rPr>
          <w:szCs w:val="18"/>
        </w:rPr>
        <w:t xml:space="preserve"> </w:t>
      </w:r>
      <w:r>
        <w:rPr>
          <w:szCs w:val="18"/>
        </w:rPr>
        <w:t>i</w:t>
      </w:r>
      <w:r w:rsidRPr="0090245C">
        <w:rPr>
          <w:szCs w:val="18"/>
        </w:rPr>
        <w:t>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szCs w:val="18"/>
          <w:u w:val="single"/>
        </w:rPr>
      </w:pPr>
      <w:r>
        <w:rPr>
          <w:szCs w:val="18"/>
          <w:u w:val="single"/>
        </w:rPr>
        <w:t>EU subsidies</w:t>
      </w:r>
    </w:p>
    <w:p w:rsidR="007340EB" w:rsidRDefault="007340EB" w:rsidP="007340EB">
      <w:pPr>
        <w:pStyle w:val="Geenafstand"/>
        <w:rPr>
          <w:szCs w:val="18"/>
        </w:rPr>
      </w:pPr>
      <w:r w:rsidRPr="00F53CB7">
        <w:rPr>
          <w:szCs w:val="18"/>
        </w:rPr>
        <w:t xml:space="preserve">ERTMS heeft een aantal subsidies toegekend gekregen vanuit het EU-fonds </w:t>
      </w:r>
      <w:proofErr w:type="spellStart"/>
      <w:r w:rsidRPr="00F53CB7">
        <w:rPr>
          <w:szCs w:val="18"/>
        </w:rPr>
        <w:t>Connecting</w:t>
      </w:r>
      <w:proofErr w:type="spellEnd"/>
      <w:r w:rsidRPr="00F53CB7">
        <w:rPr>
          <w:szCs w:val="18"/>
        </w:rPr>
        <w:t xml:space="preserve"> Europe Facility </w:t>
      </w:r>
      <w:proofErr w:type="spellStart"/>
      <w:r w:rsidRPr="00F53CB7">
        <w:rPr>
          <w:szCs w:val="18"/>
        </w:rPr>
        <w:t>for</w:t>
      </w:r>
      <w:proofErr w:type="spellEnd"/>
      <w:r w:rsidRPr="00F53CB7">
        <w:rPr>
          <w:szCs w:val="18"/>
        </w:rPr>
        <w:t xml:space="preserve"> Transport (CEF Transport). In </w:t>
      </w:r>
      <w:r>
        <w:rPr>
          <w:szCs w:val="18"/>
        </w:rPr>
        <w:t xml:space="preserve">totaal wordt € 58,9 miljoen ontvangen, waarvan </w:t>
      </w:r>
      <w:r w:rsidRPr="00F53CB7">
        <w:rPr>
          <w:szCs w:val="18"/>
        </w:rPr>
        <w:t xml:space="preserve">€ 2,7 miljoen </w:t>
      </w:r>
      <w:r>
        <w:rPr>
          <w:szCs w:val="18"/>
        </w:rPr>
        <w:t>in 2017</w:t>
      </w:r>
      <w:r w:rsidRPr="00F53CB7">
        <w:rPr>
          <w:szCs w:val="18"/>
        </w:rPr>
        <w:t>. Deze ontvangsten worden toegevoegd aan het ERTMS budget.</w:t>
      </w:r>
    </w:p>
    <w:p w:rsidR="007340EB" w:rsidRDefault="007340EB" w:rsidP="007340EB">
      <w:pPr>
        <w:pStyle w:val="Geenafstand"/>
        <w:rPr>
          <w:b/>
          <w:szCs w:val="18"/>
        </w:rPr>
      </w:pPr>
    </w:p>
    <w:p w:rsidR="007340EB" w:rsidRDefault="007340EB" w:rsidP="007340EB">
      <w:pPr>
        <w:pStyle w:val="Geenafstand"/>
        <w:rPr>
          <w:szCs w:val="18"/>
          <w:u w:val="single"/>
        </w:rPr>
      </w:pPr>
      <w:r>
        <w:rPr>
          <w:szCs w:val="18"/>
          <w:u w:val="single"/>
        </w:rPr>
        <w:t>Afrekening ProRail vierde kwartaal 2016</w:t>
      </w:r>
    </w:p>
    <w:p w:rsidR="007340EB" w:rsidRDefault="007340EB" w:rsidP="007340EB">
      <w:pPr>
        <w:pStyle w:val="Geenafstand"/>
        <w:rPr>
          <w:szCs w:val="18"/>
        </w:rPr>
      </w:pPr>
      <w:r w:rsidRPr="00116F97">
        <w:rPr>
          <w:szCs w:val="18"/>
        </w:rPr>
        <w:t>ProRail ontvangt voor de in uitvoering zijnde aanlegprojecten ieder kwartaal voorschotten. Deze voorschotten worden het daaropvolgende kwartaal per project afgerekend op basis van de werkelijke gemaakte kosten. De technische afrekening over het vierde kwartaal van 2016 van te hog</w:t>
      </w:r>
      <w:r>
        <w:rPr>
          <w:szCs w:val="18"/>
        </w:rPr>
        <w:t>e</w:t>
      </w:r>
      <w:r w:rsidRPr="00116F97">
        <w:rPr>
          <w:szCs w:val="18"/>
        </w:rPr>
        <w:t xml:space="preserve"> </w:t>
      </w:r>
      <w:r>
        <w:rPr>
          <w:szCs w:val="18"/>
        </w:rPr>
        <w:t>bevoorschotting</w:t>
      </w:r>
      <w:r w:rsidRPr="00116F97">
        <w:rPr>
          <w:szCs w:val="18"/>
        </w:rPr>
        <w:t xml:space="preserve"> aan ProRail bedraagt € </w:t>
      </w:r>
      <w:r>
        <w:rPr>
          <w:szCs w:val="18"/>
        </w:rPr>
        <w:t>2,6</w:t>
      </w:r>
      <w:r w:rsidRPr="00116F97">
        <w:rPr>
          <w:szCs w:val="18"/>
        </w:rPr>
        <w:t xml:space="preserve"> miljoen op het </w:t>
      </w:r>
      <w:r>
        <w:rPr>
          <w:szCs w:val="18"/>
        </w:rPr>
        <w:t>programma</w:t>
      </w:r>
      <w:r w:rsidRPr="00116F97">
        <w:rPr>
          <w:szCs w:val="18"/>
        </w:rPr>
        <w:t xml:space="preserve"> </w:t>
      </w:r>
      <w:r>
        <w:rPr>
          <w:szCs w:val="18"/>
        </w:rPr>
        <w:t>ERTMS</w:t>
      </w:r>
      <w:r w:rsidRPr="00116F97">
        <w:rPr>
          <w:szCs w:val="18"/>
        </w:rPr>
        <w:t>.</w:t>
      </w:r>
    </w:p>
    <w:p w:rsidR="007340EB" w:rsidRPr="005D2D9A"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 xml:space="preserve">17.08 </w:t>
      </w:r>
      <w:proofErr w:type="spellStart"/>
      <w:r w:rsidRPr="005D2D9A">
        <w:rPr>
          <w:b/>
          <w:szCs w:val="18"/>
        </w:rPr>
        <w:t>ZuidasDok</w:t>
      </w:r>
      <w:proofErr w:type="spellEnd"/>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25,1</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 Dit betekent dat in 2016</w:t>
      </w:r>
      <w:r w:rsidRPr="0090245C">
        <w:rPr>
          <w:szCs w:val="18"/>
        </w:rPr>
        <w:t xml:space="preserve"> </w:t>
      </w:r>
      <w:r>
        <w:rPr>
          <w:szCs w:val="18"/>
        </w:rPr>
        <w:t>€ 25,1</w:t>
      </w:r>
      <w:r w:rsidRPr="0090245C">
        <w:rPr>
          <w:szCs w:val="18"/>
        </w:rPr>
        <w:t xml:space="preserve"> miljoen </w:t>
      </w:r>
      <w:r>
        <w:rPr>
          <w:szCs w:val="18"/>
        </w:rPr>
        <w:t>minder</w:t>
      </w:r>
      <w:r w:rsidRPr="0090245C">
        <w:rPr>
          <w:szCs w:val="18"/>
        </w:rPr>
        <w:t xml:space="preserve"> aan </w:t>
      </w:r>
      <w:proofErr w:type="spellStart"/>
      <w:r>
        <w:rPr>
          <w:szCs w:val="18"/>
        </w:rPr>
        <w:t>ZuidasDok</w:t>
      </w:r>
      <w:proofErr w:type="spellEnd"/>
      <w:r w:rsidRPr="0090245C">
        <w:rPr>
          <w:szCs w:val="18"/>
        </w:rPr>
        <w:t xml:space="preserve">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t>17.09 Ontvangsten</w:t>
      </w:r>
    </w:p>
    <w:p w:rsidR="007340EB" w:rsidRPr="00B9167C" w:rsidRDefault="007340EB" w:rsidP="007340EB">
      <w:pPr>
        <w:pStyle w:val="Geenafstand"/>
        <w:rPr>
          <w:szCs w:val="18"/>
        </w:rPr>
      </w:pPr>
      <w:r>
        <w:rPr>
          <w:szCs w:val="18"/>
        </w:rPr>
        <w:t xml:space="preserve">De verhoging van dit artikelonderdeel bij Voorjaarsnota met € 15,2 miljoen is het </w:t>
      </w:r>
      <w:r w:rsidRPr="00B9167C">
        <w:rPr>
          <w:szCs w:val="18"/>
        </w:rPr>
        <w:t>gevolg van</w:t>
      </w:r>
      <w:r>
        <w:rPr>
          <w:szCs w:val="18"/>
        </w:rPr>
        <w:t xml:space="preserve"> de verwerking van het saldo 2016</w:t>
      </w:r>
      <w:r w:rsidRPr="00B9167C">
        <w:rPr>
          <w:szCs w:val="18"/>
        </w:rPr>
        <w:t xml:space="preserve"> (€</w:t>
      </w:r>
      <w:r>
        <w:rPr>
          <w:szCs w:val="18"/>
        </w:rPr>
        <w:t xml:space="preserve"> 8,5</w:t>
      </w:r>
      <w:r w:rsidRPr="00B9167C">
        <w:rPr>
          <w:szCs w:val="18"/>
        </w:rPr>
        <w:t xml:space="preserve"> miljoen)</w:t>
      </w:r>
      <w:r>
        <w:rPr>
          <w:szCs w:val="18"/>
        </w:rPr>
        <w:t xml:space="preserve">, de afrekening ProRail vierde kwartaal 2016 (€ 3,0 miljoen), EU subsidies (€ 2,7 miljoen), en de eindafrekening </w:t>
      </w:r>
      <w:proofErr w:type="spellStart"/>
      <w:r>
        <w:rPr>
          <w:szCs w:val="18"/>
        </w:rPr>
        <w:t>Breeddiep</w:t>
      </w:r>
      <w:proofErr w:type="spellEnd"/>
      <w:r>
        <w:rPr>
          <w:szCs w:val="18"/>
        </w:rPr>
        <w:t xml:space="preserve"> (€ 1,0 miljoen).</w:t>
      </w:r>
    </w:p>
    <w:p w:rsidR="007340EB" w:rsidRDefault="007340EB" w:rsidP="007340EB">
      <w:pPr>
        <w:pStyle w:val="Geenafstand"/>
        <w:rPr>
          <w:szCs w:val="18"/>
        </w:rPr>
      </w:pPr>
    </w:p>
    <w:p w:rsidR="007340EB" w:rsidRPr="005C4E96" w:rsidRDefault="007340EB" w:rsidP="007340EB">
      <w:pPr>
        <w:pStyle w:val="Geenafstand"/>
        <w:rPr>
          <w:szCs w:val="18"/>
          <w:u w:val="single"/>
        </w:rPr>
      </w:pPr>
      <w:r>
        <w:rPr>
          <w:szCs w:val="18"/>
          <w:u w:val="single"/>
        </w:rPr>
        <w:t>Saldo 2016</w:t>
      </w:r>
    </w:p>
    <w:p w:rsidR="007340EB" w:rsidRDefault="007340EB" w:rsidP="007340EB">
      <w:pPr>
        <w:pStyle w:val="Geenafstand"/>
        <w:rPr>
          <w:szCs w:val="18"/>
        </w:rPr>
      </w:pPr>
      <w:r>
        <w:rPr>
          <w:szCs w:val="18"/>
        </w:rPr>
        <w:t>De begrotingstand in 2017</w:t>
      </w:r>
      <w:r w:rsidRPr="0090245C">
        <w:rPr>
          <w:szCs w:val="18"/>
        </w:rPr>
        <w:t xml:space="preserve"> wordt met € </w:t>
      </w:r>
      <w:r>
        <w:rPr>
          <w:szCs w:val="18"/>
        </w:rPr>
        <w:t>8,5</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w:t>
      </w:r>
      <w:r w:rsidRPr="0090245C">
        <w:rPr>
          <w:szCs w:val="18"/>
        </w:rPr>
        <w:t xml:space="preserve">. </w:t>
      </w:r>
      <w:r>
        <w:t>Dit betekent dat in 2015 € 8,5 miljoen minder is ontvangen dan oorspronkelijk begroot.</w:t>
      </w:r>
    </w:p>
    <w:p w:rsidR="007340EB" w:rsidRDefault="007340EB" w:rsidP="007340EB">
      <w:pPr>
        <w:pStyle w:val="Geenafstand"/>
        <w:rPr>
          <w:szCs w:val="18"/>
          <w:u w:val="single"/>
        </w:rPr>
      </w:pPr>
    </w:p>
    <w:p w:rsidR="007340EB" w:rsidRDefault="007340EB" w:rsidP="007340EB">
      <w:pPr>
        <w:pStyle w:val="Geenafstand"/>
        <w:rPr>
          <w:szCs w:val="18"/>
          <w:u w:val="single"/>
        </w:rPr>
      </w:pPr>
      <w:r>
        <w:rPr>
          <w:szCs w:val="18"/>
          <w:u w:val="single"/>
        </w:rPr>
        <w:t>Afrekening ProRail vierde kwartaal 2016</w:t>
      </w:r>
    </w:p>
    <w:p w:rsidR="007340EB" w:rsidRDefault="007340EB" w:rsidP="007340EB">
      <w:pPr>
        <w:pStyle w:val="Geenafstand"/>
        <w:rPr>
          <w:szCs w:val="18"/>
        </w:rPr>
      </w:pPr>
      <w:r w:rsidRPr="002E52B5">
        <w:rPr>
          <w:szCs w:val="18"/>
        </w:rPr>
        <w:t xml:space="preserve">ProRail ontvangt voorschotten voor de projecten die door ProRail worden uitgevoerd. Deze voorschotten worden per kwartaal afgerekend op basis van de werkelijke gemaakte kosten. De afrekening </w:t>
      </w:r>
      <w:r>
        <w:rPr>
          <w:szCs w:val="18"/>
        </w:rPr>
        <w:t xml:space="preserve">met betrekking tot artikel 17 Megaprojecten verkeer en vervoer </w:t>
      </w:r>
      <w:r w:rsidRPr="002E52B5">
        <w:rPr>
          <w:szCs w:val="18"/>
        </w:rPr>
        <w:t xml:space="preserve">over het vierde kwartaal van 2016 bedroeg € </w:t>
      </w:r>
      <w:r>
        <w:rPr>
          <w:szCs w:val="18"/>
        </w:rPr>
        <w:t xml:space="preserve">3,0 </w:t>
      </w:r>
      <w:r w:rsidRPr="002E52B5">
        <w:rPr>
          <w:szCs w:val="18"/>
        </w:rPr>
        <w:t xml:space="preserve">miljoen. </w:t>
      </w:r>
    </w:p>
    <w:p w:rsidR="007340EB" w:rsidRDefault="007340EB" w:rsidP="007340EB">
      <w:pPr>
        <w:pStyle w:val="Geenafstand"/>
        <w:rPr>
          <w:b/>
          <w:szCs w:val="18"/>
        </w:rPr>
      </w:pPr>
    </w:p>
    <w:p w:rsidR="007340EB" w:rsidRDefault="007340EB" w:rsidP="007340EB">
      <w:pPr>
        <w:pStyle w:val="Geenafstand"/>
        <w:rPr>
          <w:szCs w:val="18"/>
          <w:u w:val="single"/>
        </w:rPr>
      </w:pPr>
      <w:r>
        <w:rPr>
          <w:szCs w:val="18"/>
          <w:u w:val="single"/>
        </w:rPr>
        <w:t>EU subsidies</w:t>
      </w:r>
    </w:p>
    <w:p w:rsidR="007340EB" w:rsidRDefault="007340EB" w:rsidP="007340EB">
      <w:pPr>
        <w:pStyle w:val="Geenafstand"/>
        <w:rPr>
          <w:szCs w:val="18"/>
        </w:rPr>
      </w:pPr>
      <w:r w:rsidRPr="00F53CB7">
        <w:rPr>
          <w:szCs w:val="18"/>
        </w:rPr>
        <w:t xml:space="preserve">ERTMS heeft een aantal subsidies toegekend gekregen vanuit het EU-fonds </w:t>
      </w:r>
      <w:proofErr w:type="spellStart"/>
      <w:r w:rsidRPr="00F53CB7">
        <w:rPr>
          <w:szCs w:val="18"/>
        </w:rPr>
        <w:t>Connecting</w:t>
      </w:r>
      <w:proofErr w:type="spellEnd"/>
      <w:r w:rsidRPr="00F53CB7">
        <w:rPr>
          <w:szCs w:val="18"/>
        </w:rPr>
        <w:t xml:space="preserve"> Europe Facility </w:t>
      </w:r>
      <w:proofErr w:type="spellStart"/>
      <w:r w:rsidRPr="00F53CB7">
        <w:rPr>
          <w:szCs w:val="18"/>
        </w:rPr>
        <w:t>for</w:t>
      </w:r>
      <w:proofErr w:type="spellEnd"/>
      <w:r w:rsidRPr="00F53CB7">
        <w:rPr>
          <w:szCs w:val="18"/>
        </w:rPr>
        <w:t xml:space="preserve"> Transport (CEF Transport). In 2017 wordt € 2,7 miljoen ontvangen. Deze ontvangsten worden toegevoegd aan het ERTMS budget.</w:t>
      </w:r>
    </w:p>
    <w:p w:rsidR="007340EB" w:rsidRDefault="007340EB" w:rsidP="007340EB">
      <w:pPr>
        <w:pStyle w:val="Geenafstand"/>
        <w:rPr>
          <w:b/>
          <w:szCs w:val="18"/>
        </w:rPr>
      </w:pPr>
    </w:p>
    <w:p w:rsidR="007340EB" w:rsidRPr="008A34B6" w:rsidRDefault="007340EB" w:rsidP="007340EB">
      <w:pPr>
        <w:pStyle w:val="Geenafstand"/>
        <w:rPr>
          <w:szCs w:val="18"/>
          <w:u w:val="single"/>
        </w:rPr>
      </w:pPr>
      <w:r w:rsidRPr="008A34B6">
        <w:rPr>
          <w:szCs w:val="18"/>
          <w:u w:val="single"/>
        </w:rPr>
        <w:t xml:space="preserve">Eindafrekening </w:t>
      </w:r>
      <w:proofErr w:type="spellStart"/>
      <w:r w:rsidRPr="008A34B6">
        <w:rPr>
          <w:szCs w:val="18"/>
          <w:u w:val="single"/>
        </w:rPr>
        <w:t>Breeddiep</w:t>
      </w:r>
      <w:proofErr w:type="spellEnd"/>
    </w:p>
    <w:p w:rsidR="007340EB" w:rsidRDefault="007340EB" w:rsidP="007340EB">
      <w:pPr>
        <w:pStyle w:val="Geenafstand"/>
        <w:rPr>
          <w:szCs w:val="18"/>
        </w:rPr>
      </w:pPr>
      <w:r w:rsidRPr="008A34B6">
        <w:rPr>
          <w:szCs w:val="18"/>
        </w:rPr>
        <w:t xml:space="preserve">Het project </w:t>
      </w:r>
      <w:proofErr w:type="spellStart"/>
      <w:r w:rsidRPr="008A34B6">
        <w:rPr>
          <w:szCs w:val="18"/>
        </w:rPr>
        <w:t>Breeddiep</w:t>
      </w:r>
      <w:proofErr w:type="spellEnd"/>
      <w:r w:rsidRPr="008A34B6">
        <w:rPr>
          <w:szCs w:val="18"/>
        </w:rPr>
        <w:t xml:space="preserve"> is in het najaar 2016 afgerond. In het kader van de eindafrekening wordt € 1,0 miljoen terug ontvangen. Deze ontvangst wordt </w:t>
      </w:r>
      <w:proofErr w:type="spellStart"/>
      <w:r w:rsidRPr="008A34B6">
        <w:rPr>
          <w:szCs w:val="18"/>
        </w:rPr>
        <w:t>gedesaldeerd</w:t>
      </w:r>
      <w:proofErr w:type="spellEnd"/>
      <w:r w:rsidRPr="008A34B6">
        <w:rPr>
          <w:szCs w:val="18"/>
        </w:rPr>
        <w:t xml:space="preserve"> ten behoeve van het Project Mainport Rotterdam voor het project Verdieping Nieuwe Waterweg.</w:t>
      </w:r>
    </w:p>
    <w:p w:rsidR="007340EB" w:rsidRPr="009A7672" w:rsidRDefault="007340EB" w:rsidP="007340EB">
      <w:pPr>
        <w:pStyle w:val="Geenafstand"/>
        <w:rPr>
          <w:b/>
          <w:szCs w:val="18"/>
        </w:rPr>
      </w:pPr>
    </w:p>
    <w:p w:rsidR="007340EB" w:rsidRPr="009A7672" w:rsidRDefault="007340EB" w:rsidP="007340EB">
      <w:pPr>
        <w:pStyle w:val="Geenafstand"/>
        <w:rPr>
          <w:b/>
          <w:szCs w:val="18"/>
        </w:rPr>
      </w:pPr>
      <w:r w:rsidRPr="009A7672">
        <w:rPr>
          <w:b/>
          <w:szCs w:val="18"/>
        </w:rPr>
        <w:t>Verplichtingen</w:t>
      </w:r>
    </w:p>
    <w:p w:rsidR="007340EB" w:rsidRPr="00653B79" w:rsidRDefault="007340EB" w:rsidP="007340EB">
      <w:pPr>
        <w:autoSpaceDE w:val="0"/>
        <w:autoSpaceDN w:val="0"/>
        <w:adjustRightInd w:val="0"/>
        <w:spacing w:after="0" w:line="240" w:lineRule="auto"/>
        <w:rPr>
          <w:rFonts w:ascii="Verdana" w:hAnsi="Verdana"/>
          <w:sz w:val="18"/>
          <w:szCs w:val="18"/>
        </w:rPr>
      </w:pPr>
      <w:r w:rsidRPr="003D64CE">
        <w:rPr>
          <w:rFonts w:ascii="Verdana" w:hAnsi="Verdana"/>
          <w:sz w:val="18"/>
          <w:szCs w:val="18"/>
        </w:rPr>
        <w:lastRenderedPageBreak/>
        <w:t xml:space="preserve">De hogere verplichtingen worden met name veroorzaakt door de technische verwerking van het saldo 2016 (€ </w:t>
      </w:r>
      <w:r>
        <w:rPr>
          <w:rFonts w:ascii="Verdana" w:hAnsi="Verdana"/>
          <w:sz w:val="18"/>
          <w:szCs w:val="18"/>
        </w:rPr>
        <w:t>181,6</w:t>
      </w:r>
      <w:r w:rsidRPr="003D64CE">
        <w:rPr>
          <w:rFonts w:ascii="Verdana" w:hAnsi="Verdana"/>
          <w:sz w:val="18"/>
          <w:szCs w:val="18"/>
        </w:rPr>
        <w:t xml:space="preserve"> miljoen).</w:t>
      </w:r>
      <w:r w:rsidRPr="00653B79">
        <w:rPr>
          <w:rFonts w:ascii="Verdana" w:hAnsi="Verdana"/>
          <w:sz w:val="18"/>
          <w:szCs w:val="18"/>
        </w:rPr>
        <w:br w:type="page"/>
      </w:r>
    </w:p>
    <w:p w:rsidR="007340EB" w:rsidRPr="009A7672" w:rsidRDefault="007340EB" w:rsidP="007340EB">
      <w:pPr>
        <w:pStyle w:val="Geenafstand"/>
        <w:rPr>
          <w:szCs w:val="18"/>
        </w:rPr>
      </w:pPr>
      <w:r w:rsidRPr="00063937">
        <w:rPr>
          <w:b/>
          <w:szCs w:val="18"/>
        </w:rPr>
        <w:lastRenderedPageBreak/>
        <w:t>Artikel 18 Overige uitgaven en ontvangsten</w:t>
      </w:r>
    </w:p>
    <w:p w:rsidR="007340EB" w:rsidRDefault="007340EB" w:rsidP="007340EB">
      <w:pPr>
        <w:pStyle w:val="Geenafstand"/>
        <w:rPr>
          <w:szCs w:val="18"/>
        </w:rPr>
      </w:pPr>
    </w:p>
    <w:tbl>
      <w:tblPr>
        <w:tblW w:w="10346" w:type="dxa"/>
        <w:tblInd w:w="55" w:type="dxa"/>
        <w:tblCellMar>
          <w:left w:w="70" w:type="dxa"/>
          <w:right w:w="70" w:type="dxa"/>
        </w:tblCellMar>
        <w:tblLook w:val="04A0" w:firstRow="1" w:lastRow="0" w:firstColumn="1" w:lastColumn="0" w:noHBand="0" w:noVBand="1"/>
      </w:tblPr>
      <w:tblGrid>
        <w:gridCol w:w="2364"/>
        <w:gridCol w:w="893"/>
        <w:gridCol w:w="1140"/>
        <w:gridCol w:w="1112"/>
        <w:gridCol w:w="1009"/>
        <w:gridCol w:w="1009"/>
        <w:gridCol w:w="700"/>
        <w:gridCol w:w="719"/>
        <w:gridCol w:w="704"/>
        <w:gridCol w:w="704"/>
      </w:tblGrid>
      <w:tr w:rsidR="007340EB" w:rsidRPr="00C45315" w:rsidTr="00211DAE">
        <w:trPr>
          <w:trHeight w:val="244"/>
        </w:trPr>
        <w:tc>
          <w:tcPr>
            <w:tcW w:w="5509" w:type="dxa"/>
            <w:gridSpan w:val="4"/>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Budgettaire gevolgen van uitvoering: Eerste Suppletoire Begroting 2017 (Bedragen x € 1 000)</w:t>
            </w:r>
          </w:p>
        </w:tc>
        <w:tc>
          <w:tcPr>
            <w:tcW w:w="1009"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1009"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696"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15"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04"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704"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r>
      <w:tr w:rsidR="007340EB" w:rsidRPr="00C45315" w:rsidTr="00211DAE">
        <w:trPr>
          <w:trHeight w:val="244"/>
        </w:trPr>
        <w:tc>
          <w:tcPr>
            <w:tcW w:w="2364" w:type="dxa"/>
            <w:tcBorders>
              <w:top w:val="single" w:sz="8" w:space="0" w:color="auto"/>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18 Overige uitgaven en ontvangsten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 1e</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 1e</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ontwerp</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via </w:t>
            </w:r>
            <w:proofErr w:type="spellStart"/>
            <w:r w:rsidRPr="00C45315">
              <w:rPr>
                <w:rFonts w:ascii="Arial" w:eastAsia="Times New Roman" w:hAnsi="Arial" w:cs="Arial"/>
                <w:b/>
                <w:bCs/>
                <w:sz w:val="16"/>
                <w:szCs w:val="16"/>
                <w:lang w:eastAsia="nl-NL"/>
              </w:rPr>
              <w:t>NvW</w:t>
            </w:r>
            <w:proofErr w:type="spellEnd"/>
            <w:r w:rsidRPr="00C45315">
              <w:rPr>
                <w:rFonts w:ascii="Arial" w:eastAsia="Times New Roman" w:hAnsi="Arial" w:cs="Arial"/>
                <w:b/>
                <w:bCs/>
                <w:sz w:val="16"/>
                <w:szCs w:val="16"/>
                <w:lang w:eastAsia="nl-NL"/>
              </w:rPr>
              <w:t xml:space="preserve"> en</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vastgestelde</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 suppletoire</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suppletoire</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2018</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2019</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2020</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2021</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amendement</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r>
      <w:tr w:rsidR="007340EB" w:rsidRPr="00C45315" w:rsidTr="00211DAE">
        <w:trPr>
          <w:trHeight w:val="244"/>
        </w:trPr>
        <w:tc>
          <w:tcPr>
            <w:tcW w:w="236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 </w:t>
            </w:r>
          </w:p>
        </w:tc>
        <w:tc>
          <w:tcPr>
            <w:tcW w:w="893"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w:t>
            </w:r>
          </w:p>
        </w:tc>
        <w:tc>
          <w:tcPr>
            <w:tcW w:w="114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w:t>
            </w:r>
          </w:p>
        </w:tc>
        <w:tc>
          <w:tcPr>
            <w:tcW w:w="1112"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(3)=(1+2)</w:t>
            </w:r>
          </w:p>
        </w:tc>
        <w:tc>
          <w:tcPr>
            <w:tcW w:w="1009"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(4)</w:t>
            </w:r>
          </w:p>
        </w:tc>
        <w:tc>
          <w:tcPr>
            <w:tcW w:w="1009"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(5)=(3+4)</w:t>
            </w:r>
          </w:p>
        </w:tc>
        <w:tc>
          <w:tcPr>
            <w:tcW w:w="696"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1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0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704"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r>
      <w:tr w:rsidR="007340EB" w:rsidRPr="00C45315" w:rsidTr="00211DAE">
        <w:trPr>
          <w:trHeight w:val="244"/>
        </w:trPr>
        <w:tc>
          <w:tcPr>
            <w:tcW w:w="236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Verplichtingen</w:t>
            </w:r>
          </w:p>
        </w:tc>
        <w:tc>
          <w:tcPr>
            <w:tcW w:w="89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84.239 </w:t>
            </w:r>
          </w:p>
        </w:tc>
        <w:tc>
          <w:tcPr>
            <w:tcW w:w="1140"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c>
          <w:tcPr>
            <w:tcW w:w="111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84.239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-26.339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57.900 </w:t>
            </w:r>
          </w:p>
        </w:tc>
        <w:tc>
          <w:tcPr>
            <w:tcW w:w="696"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-31.350 </w:t>
            </w:r>
          </w:p>
        </w:tc>
        <w:tc>
          <w:tcPr>
            <w:tcW w:w="71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-7.400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-4.600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Uitgaven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24.292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24.292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-316.159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-291.867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28.650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182.600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-4.600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r>
      <w:tr w:rsidR="007340EB" w:rsidRPr="00C45315" w:rsidTr="00211DAE">
        <w:trPr>
          <w:trHeight w:val="244"/>
        </w:trPr>
        <w:tc>
          <w:tcPr>
            <w:tcW w:w="236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Waarvan juridisch verplicht</w:t>
            </w:r>
          </w:p>
        </w:tc>
        <w:tc>
          <w:tcPr>
            <w:tcW w:w="89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100%</w:t>
            </w:r>
          </w:p>
        </w:tc>
        <w:tc>
          <w:tcPr>
            <w:tcW w:w="1140"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11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100%</w:t>
            </w:r>
          </w:p>
        </w:tc>
        <w:tc>
          <w:tcPr>
            <w:tcW w:w="696"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1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18.03 Intermodaal vervoer</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4.723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4.723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-4.720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18.06 Externe veiligheid</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4.568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4.568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2.137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6.705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18.08 </w:t>
            </w:r>
            <w:proofErr w:type="spellStart"/>
            <w:r w:rsidRPr="00C45315">
              <w:rPr>
                <w:rFonts w:ascii="Arial" w:eastAsia="Times New Roman" w:hAnsi="Arial" w:cs="Arial"/>
                <w:b/>
                <w:bCs/>
                <w:i/>
                <w:iCs/>
                <w:color w:val="0000FF"/>
                <w:sz w:val="16"/>
                <w:szCs w:val="16"/>
                <w:lang w:eastAsia="nl-NL"/>
              </w:rPr>
              <w:t>Netwerkoverstijgende</w:t>
            </w:r>
            <w:proofErr w:type="spellEnd"/>
            <w:r w:rsidRPr="00C45315">
              <w:rPr>
                <w:rFonts w:ascii="Arial" w:eastAsia="Times New Roman" w:hAnsi="Arial" w:cs="Arial"/>
                <w:b/>
                <w:bCs/>
                <w:i/>
                <w:iCs/>
                <w:color w:val="0000FF"/>
                <w:sz w:val="16"/>
                <w:szCs w:val="16"/>
                <w:lang w:eastAsia="nl-NL"/>
              </w:rPr>
              <w:t xml:space="preserve"> kosten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32.507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32.507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18.08.01 Apparaatskosten RWS</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Waarvan bijdrage aan agentschap RWS</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18.08.02 Overige </w:t>
            </w:r>
            <w:proofErr w:type="spellStart"/>
            <w:r w:rsidRPr="00C45315">
              <w:rPr>
                <w:rFonts w:ascii="Arial" w:eastAsia="Times New Roman" w:hAnsi="Arial" w:cs="Arial"/>
                <w:sz w:val="16"/>
                <w:szCs w:val="16"/>
                <w:lang w:eastAsia="nl-NL"/>
              </w:rPr>
              <w:t>netwerkoverstijgende</w:t>
            </w:r>
            <w:proofErr w:type="spellEnd"/>
            <w:r w:rsidRPr="00C45315">
              <w:rPr>
                <w:rFonts w:ascii="Arial" w:eastAsia="Times New Roman" w:hAnsi="Arial" w:cs="Arial"/>
                <w:sz w:val="16"/>
                <w:szCs w:val="16"/>
                <w:lang w:eastAsia="nl-NL"/>
              </w:rPr>
              <w:t xml:space="preserve"> kosten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Waarvan bijdrage aan agentschap RWS</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18.08.03 Afroming eigen vermogen RWS</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32.507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32.507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i/>
                <w:iCs/>
                <w:sz w:val="16"/>
                <w:szCs w:val="16"/>
                <w:lang w:eastAsia="nl-NL"/>
              </w:rPr>
            </w:pPr>
            <w:r w:rsidRPr="00C45315">
              <w:rPr>
                <w:rFonts w:ascii="Arial" w:eastAsia="Times New Roman" w:hAnsi="Arial" w:cs="Arial"/>
                <w:i/>
                <w:iCs/>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18.11 Investeringsruimte</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18.11.01 Programmaruimte</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18.11.02 Beleidsruimte</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18.15 Ramingsbijstelling en kasschuif</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-60.000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-60.000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-290.000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-350.000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60.000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190.000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18.15.01 Ramingsbijstelling</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18.15.02 Kasschuif</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color w:val="FF0000"/>
                <w:sz w:val="16"/>
                <w:szCs w:val="16"/>
                <w:lang w:eastAsia="nl-NL"/>
              </w:rPr>
              <w:t xml:space="preserve">-60.000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color w:val="FF0000"/>
                <w:sz w:val="16"/>
                <w:szCs w:val="16"/>
                <w:lang w:eastAsia="nl-NL"/>
              </w:rPr>
              <w:t xml:space="preserve">-60.000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color w:val="FF0000"/>
                <w:sz w:val="16"/>
                <w:szCs w:val="16"/>
                <w:lang w:eastAsia="nl-NL"/>
              </w:rPr>
              <w:t xml:space="preserve">-290.000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color w:val="FF0000"/>
                <w:sz w:val="16"/>
                <w:szCs w:val="16"/>
                <w:lang w:eastAsia="nl-NL"/>
              </w:rPr>
              <w:t xml:space="preserve">-350.000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60.000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190.000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18.16 Reservering Omgevingswet</w:t>
            </w:r>
          </w:p>
        </w:tc>
        <w:tc>
          <w:tcPr>
            <w:tcW w:w="89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75.001 </w:t>
            </w:r>
          </w:p>
        </w:tc>
        <w:tc>
          <w:tcPr>
            <w:tcW w:w="1140"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75.001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-56.083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18.918 </w:t>
            </w:r>
          </w:p>
        </w:tc>
        <w:tc>
          <w:tcPr>
            <w:tcW w:w="696"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-31.350 </w:t>
            </w:r>
          </w:p>
        </w:tc>
        <w:tc>
          <w:tcPr>
            <w:tcW w:w="71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-7.400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-4.600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18.09 Ontvangsten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32.507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32.507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18.09.01 Ontvangsten</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32.507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32.507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18.09.02 Tolopgave</w:t>
            </w:r>
          </w:p>
        </w:tc>
        <w:tc>
          <w:tcPr>
            <w:tcW w:w="89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4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11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10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69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1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c>
          <w:tcPr>
            <w:tcW w:w="70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0 </w:t>
            </w:r>
          </w:p>
        </w:tc>
      </w:tr>
      <w:tr w:rsidR="007340EB" w:rsidRPr="00C45315" w:rsidTr="00211DAE">
        <w:trPr>
          <w:trHeight w:val="244"/>
        </w:trPr>
        <w:tc>
          <w:tcPr>
            <w:tcW w:w="236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18.10 Saldo van de afgesloten rekeningen</w:t>
            </w:r>
          </w:p>
        </w:tc>
        <w:tc>
          <w:tcPr>
            <w:tcW w:w="893"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40"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112"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550.802 </w:t>
            </w:r>
          </w:p>
        </w:tc>
        <w:tc>
          <w:tcPr>
            <w:tcW w:w="1009"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550.802 </w:t>
            </w:r>
          </w:p>
        </w:tc>
        <w:tc>
          <w:tcPr>
            <w:tcW w:w="696"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15"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704" w:type="dxa"/>
            <w:tcBorders>
              <w:top w:val="nil"/>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r>
    </w:tbl>
    <w:p w:rsidR="007340EB" w:rsidRDefault="007340EB" w:rsidP="007340EB">
      <w:pPr>
        <w:pStyle w:val="Geenafstand"/>
        <w:rPr>
          <w:b/>
          <w:szCs w:val="18"/>
        </w:rPr>
      </w:pPr>
    </w:p>
    <w:p w:rsidR="007340EB" w:rsidRDefault="007340EB" w:rsidP="007340EB">
      <w:pPr>
        <w:pStyle w:val="Geenafstand"/>
        <w:rPr>
          <w:b/>
          <w:szCs w:val="18"/>
        </w:rPr>
      </w:pPr>
    </w:p>
    <w:p w:rsidR="007340EB" w:rsidRDefault="007340EB" w:rsidP="007340EB">
      <w:pPr>
        <w:pStyle w:val="Geenafstand"/>
        <w:rPr>
          <w:b/>
          <w:szCs w:val="18"/>
        </w:rPr>
      </w:pPr>
      <w:r w:rsidRPr="005D2D9A">
        <w:rPr>
          <w:b/>
          <w:szCs w:val="18"/>
        </w:rPr>
        <w:t>18.03 Intermodaal vervoer</w:t>
      </w:r>
    </w:p>
    <w:p w:rsidR="007340EB" w:rsidRPr="00B9167C" w:rsidRDefault="007340EB" w:rsidP="007340EB">
      <w:pPr>
        <w:pStyle w:val="Geenafstand"/>
        <w:rPr>
          <w:szCs w:val="18"/>
        </w:rPr>
      </w:pPr>
      <w:r>
        <w:rPr>
          <w:szCs w:val="18"/>
        </w:rPr>
        <w:t>Op dit artikelonderdeel vinden bij Voorjaarsnota in grote lijnen twee mutaties plaats die per saldo leiden tot een verlaging van € 4,7 miljoen. Een verhoging als gevolg van de verwerking van het saldo 2016 (€ 0,7 miljoen) met daartegenover een verlaging als gevolg van de vrijval op de subsidieregeling knooppunten goederenvervoer (- € 5,4 miljoen)</w:t>
      </w:r>
    </w:p>
    <w:p w:rsidR="007340EB" w:rsidRDefault="007340EB" w:rsidP="007340EB">
      <w:pPr>
        <w:pStyle w:val="Geenafstand"/>
        <w:rPr>
          <w:b/>
          <w:szCs w:val="18"/>
        </w:rPr>
      </w:pPr>
    </w:p>
    <w:p w:rsidR="007340EB" w:rsidRPr="00617DBC" w:rsidRDefault="007340EB" w:rsidP="007340EB">
      <w:pPr>
        <w:pStyle w:val="Geenafstand"/>
        <w:rPr>
          <w:szCs w:val="18"/>
          <w:u w:val="single"/>
        </w:rPr>
      </w:pPr>
      <w:r>
        <w:rPr>
          <w:szCs w:val="18"/>
          <w:u w:val="single"/>
        </w:rPr>
        <w:t>Saldo 2016</w:t>
      </w:r>
    </w:p>
    <w:p w:rsidR="007340EB" w:rsidRPr="004026FD" w:rsidRDefault="007340EB" w:rsidP="007340EB">
      <w:pPr>
        <w:pStyle w:val="Geenafstand"/>
        <w:rPr>
          <w:szCs w:val="18"/>
        </w:rPr>
      </w:pPr>
      <w:r>
        <w:rPr>
          <w:szCs w:val="18"/>
        </w:rPr>
        <w:t>De begrotingstand in 2017</w:t>
      </w:r>
      <w:r w:rsidRPr="0090245C">
        <w:rPr>
          <w:szCs w:val="18"/>
        </w:rPr>
        <w:t xml:space="preserve"> wordt met € </w:t>
      </w:r>
      <w:r>
        <w:rPr>
          <w:szCs w:val="18"/>
        </w:rPr>
        <w:t xml:space="preserve">0,7 </w:t>
      </w:r>
      <w:r w:rsidRPr="0090245C">
        <w:rPr>
          <w:szCs w:val="18"/>
        </w:rPr>
        <w:t xml:space="preserve">miljoen </w:t>
      </w:r>
      <w:r>
        <w:rPr>
          <w:szCs w:val="18"/>
        </w:rPr>
        <w:t>verhoogd</w:t>
      </w:r>
      <w:r w:rsidRPr="0090245C">
        <w:rPr>
          <w:szCs w:val="18"/>
        </w:rPr>
        <w:t xml:space="preserve"> als gevolg van de technische verwerking van het sald</w:t>
      </w:r>
      <w:r>
        <w:rPr>
          <w:szCs w:val="18"/>
        </w:rPr>
        <w:t>o 2016. Dit betekent dat in 2016</w:t>
      </w:r>
      <w:r w:rsidRPr="0090245C">
        <w:rPr>
          <w:szCs w:val="18"/>
        </w:rPr>
        <w:t xml:space="preserve"> </w:t>
      </w:r>
      <w:r>
        <w:rPr>
          <w:szCs w:val="18"/>
        </w:rPr>
        <w:t>€ 0,7</w:t>
      </w:r>
      <w:r w:rsidRPr="0090245C">
        <w:rPr>
          <w:szCs w:val="18"/>
        </w:rPr>
        <w:t xml:space="preserve"> miljoen </w:t>
      </w:r>
      <w:r>
        <w:rPr>
          <w:szCs w:val="18"/>
        </w:rPr>
        <w:t>minder</w:t>
      </w:r>
      <w:r w:rsidRPr="0090245C">
        <w:rPr>
          <w:szCs w:val="18"/>
        </w:rPr>
        <w:t xml:space="preserve"> aan </w:t>
      </w:r>
      <w:r>
        <w:rPr>
          <w:szCs w:val="18"/>
        </w:rPr>
        <w:t xml:space="preserve">Intermodaal Vervoer </w:t>
      </w:r>
      <w:r w:rsidRPr="0090245C">
        <w:rPr>
          <w:szCs w:val="18"/>
        </w:rPr>
        <w:t>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Pr="009A7672" w:rsidRDefault="007340EB" w:rsidP="007340EB">
      <w:pPr>
        <w:pStyle w:val="Geenafstand"/>
        <w:rPr>
          <w:szCs w:val="18"/>
          <w:u w:val="single"/>
        </w:rPr>
      </w:pPr>
      <w:r w:rsidRPr="009A7672">
        <w:rPr>
          <w:szCs w:val="18"/>
          <w:u w:val="single"/>
        </w:rPr>
        <w:t xml:space="preserve">Vrijval </w:t>
      </w:r>
      <w:r w:rsidRPr="003B016A">
        <w:rPr>
          <w:szCs w:val="18"/>
          <w:u w:val="single"/>
        </w:rPr>
        <w:t>subsidieregeling Bundeling Goederenstromen voor vervoer op het Spoor</w:t>
      </w:r>
    </w:p>
    <w:p w:rsidR="007340EB" w:rsidRDefault="007340EB" w:rsidP="007340EB">
      <w:pPr>
        <w:pStyle w:val="Geenafstand"/>
        <w:rPr>
          <w:szCs w:val="18"/>
        </w:rPr>
      </w:pPr>
      <w:r w:rsidRPr="003B016A">
        <w:rPr>
          <w:szCs w:val="18"/>
        </w:rPr>
        <w:t xml:space="preserve">De subsidieregeling Bundeling Goederenstromen voor vervoer op het Spoor (BGS) is </w:t>
      </w:r>
      <w:r>
        <w:rPr>
          <w:szCs w:val="18"/>
        </w:rPr>
        <w:t>beëindigd</w:t>
      </w:r>
      <w:r w:rsidRPr="003B016A">
        <w:rPr>
          <w:szCs w:val="18"/>
        </w:rPr>
        <w:t xml:space="preserve">. De resterende </w:t>
      </w:r>
      <w:r>
        <w:rPr>
          <w:szCs w:val="18"/>
        </w:rPr>
        <w:t>€ 5,4 miljoen wordt</w:t>
      </w:r>
      <w:r w:rsidRPr="003B016A">
        <w:rPr>
          <w:szCs w:val="18"/>
        </w:rPr>
        <w:t xml:space="preserve"> toegevoegd aan de investeringsruimte Spoorwegen. </w:t>
      </w:r>
    </w:p>
    <w:p w:rsidR="007340EB" w:rsidRPr="008A7A22" w:rsidRDefault="007340EB" w:rsidP="007340EB">
      <w:pPr>
        <w:pStyle w:val="Geenafstand"/>
        <w:rPr>
          <w:szCs w:val="18"/>
        </w:rPr>
      </w:pPr>
    </w:p>
    <w:p w:rsidR="007340EB" w:rsidRPr="005D2D9A" w:rsidRDefault="007340EB" w:rsidP="007340EB">
      <w:pPr>
        <w:pStyle w:val="Geenafstand"/>
        <w:rPr>
          <w:b/>
          <w:szCs w:val="18"/>
        </w:rPr>
      </w:pPr>
      <w:r w:rsidRPr="005D2D9A">
        <w:rPr>
          <w:b/>
          <w:szCs w:val="18"/>
        </w:rPr>
        <w:t>18.0</w:t>
      </w:r>
      <w:r>
        <w:rPr>
          <w:b/>
          <w:szCs w:val="18"/>
        </w:rPr>
        <w:t>6</w:t>
      </w:r>
      <w:r w:rsidRPr="005D2D9A">
        <w:rPr>
          <w:b/>
          <w:szCs w:val="18"/>
        </w:rPr>
        <w:t xml:space="preserve"> Externe veiligheid</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2,1</w:t>
      </w:r>
      <w:r w:rsidRPr="0090245C">
        <w:rPr>
          <w:szCs w:val="18"/>
        </w:rPr>
        <w:t xml:space="preserve"> miljoen </w:t>
      </w:r>
      <w:r>
        <w:rPr>
          <w:szCs w:val="18"/>
        </w:rPr>
        <w:t>verhoogd</w:t>
      </w:r>
      <w:r w:rsidRPr="0090245C">
        <w:rPr>
          <w:szCs w:val="18"/>
        </w:rPr>
        <w:t xml:space="preserve"> als gevolg van de technisc</w:t>
      </w:r>
      <w:r>
        <w:rPr>
          <w:szCs w:val="18"/>
        </w:rPr>
        <w:t>he verwerking van het saldo 2016</w:t>
      </w:r>
      <w:r w:rsidRPr="0090245C">
        <w:rPr>
          <w:szCs w:val="18"/>
        </w:rPr>
        <w:t>. Dit betekent dat in 201</w:t>
      </w:r>
      <w:r>
        <w:rPr>
          <w:szCs w:val="18"/>
        </w:rPr>
        <w:t>6</w:t>
      </w:r>
      <w:r w:rsidRPr="0090245C">
        <w:rPr>
          <w:szCs w:val="18"/>
        </w:rPr>
        <w:t xml:space="preserve"> </w:t>
      </w:r>
      <w:r>
        <w:rPr>
          <w:szCs w:val="18"/>
        </w:rPr>
        <w:t>€ 2,1</w:t>
      </w:r>
      <w:r w:rsidRPr="0090245C">
        <w:rPr>
          <w:szCs w:val="18"/>
        </w:rPr>
        <w:t xml:space="preserve"> miljoen </w:t>
      </w:r>
      <w:r>
        <w:rPr>
          <w:szCs w:val="18"/>
        </w:rPr>
        <w:t>minder</w:t>
      </w:r>
      <w:r w:rsidRPr="0090245C">
        <w:rPr>
          <w:szCs w:val="18"/>
        </w:rPr>
        <w:t xml:space="preserve"> aan </w:t>
      </w:r>
      <w:r>
        <w:rPr>
          <w:szCs w:val="18"/>
        </w:rPr>
        <w:t>Externe veiligheid</w:t>
      </w:r>
      <w:r w:rsidRPr="0090245C">
        <w:rPr>
          <w:szCs w:val="18"/>
        </w:rPr>
        <w:t xml:space="preserve"> is uitgegeven dan oorspronkelijk begroot. Om de omvang van de budgetten meerjarig ongewijzigd te laten is deze v</w:t>
      </w:r>
      <w:r>
        <w:rPr>
          <w:szCs w:val="18"/>
        </w:rPr>
        <w:t>erhoging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lastRenderedPageBreak/>
        <w:t xml:space="preserve">18.08 </w:t>
      </w:r>
      <w:proofErr w:type="spellStart"/>
      <w:r>
        <w:rPr>
          <w:b/>
          <w:szCs w:val="18"/>
        </w:rPr>
        <w:t>Netwerkoverstijgende</w:t>
      </w:r>
      <w:proofErr w:type="spellEnd"/>
      <w:r>
        <w:rPr>
          <w:b/>
          <w:szCs w:val="18"/>
        </w:rPr>
        <w:t xml:space="preserve"> kosten</w:t>
      </w:r>
    </w:p>
    <w:p w:rsidR="007340EB" w:rsidRPr="0043092C" w:rsidRDefault="007340EB" w:rsidP="007340EB">
      <w:pPr>
        <w:pStyle w:val="Geenafstand"/>
        <w:rPr>
          <w:szCs w:val="18"/>
        </w:rPr>
      </w:pPr>
      <w:r>
        <w:rPr>
          <w:szCs w:val="18"/>
        </w:rPr>
        <w:t xml:space="preserve">De begrotingstand in 2017 wordt met € 32,5 miljoen verhoogd als gevolg van de afroming van het eigen vermogen van Rijkswaterstaat. </w:t>
      </w:r>
      <w:r w:rsidRPr="008A7A22">
        <w:rPr>
          <w:szCs w:val="18"/>
        </w:rPr>
        <w:t>Het eigen vermogen van een baten-lastenagentschap is via de Regeling agentschappen gebonden aan een maximumomvang van 5 procent van de gemiddelde jaaromzet, berekend over de laatste drie jaar. De maximale omvang van het eigen vermogen wordt door Rijkswaterstaat met € 32,5 miljoen overschreden. Conform de regeling agentschappen wordt het surplus eigen vermogen uiterlijk bij de eerstvolgende suppletoire begrotingswet afgedragen aan de eigenaar (</w:t>
      </w:r>
      <w:proofErr w:type="spellStart"/>
      <w:r w:rsidRPr="008A7A22">
        <w:rPr>
          <w:szCs w:val="18"/>
        </w:rPr>
        <w:t>IenM</w:t>
      </w:r>
      <w:proofErr w:type="spellEnd"/>
      <w:r w:rsidRPr="008A7A22">
        <w:rPr>
          <w:szCs w:val="18"/>
        </w:rPr>
        <w:t>). Voor het surplus eigen vermogen van Rijkswaterstaat geldt dat - in lijn met het zwaartepunt van de herkomst - deze middelen vooralsnog toegevoegd worden aan het kader van het Infrastructuurfonds.</w:t>
      </w:r>
    </w:p>
    <w:p w:rsidR="007340EB" w:rsidRDefault="007340EB" w:rsidP="007340EB">
      <w:pPr>
        <w:pStyle w:val="Geenafstand"/>
        <w:rPr>
          <w:b/>
          <w:szCs w:val="18"/>
        </w:rPr>
      </w:pPr>
    </w:p>
    <w:p w:rsidR="007340EB" w:rsidRDefault="007340EB" w:rsidP="007340EB">
      <w:pPr>
        <w:pStyle w:val="Geenafstand"/>
        <w:rPr>
          <w:b/>
          <w:szCs w:val="18"/>
        </w:rPr>
      </w:pPr>
      <w:r>
        <w:rPr>
          <w:b/>
          <w:szCs w:val="18"/>
        </w:rPr>
        <w:t>18.15 Ramingsbijstelling en kasschuif</w:t>
      </w:r>
    </w:p>
    <w:p w:rsidR="007340EB" w:rsidRDefault="007340EB" w:rsidP="007340EB">
      <w:pPr>
        <w:pStyle w:val="Geenafstand"/>
        <w:rPr>
          <w:szCs w:val="18"/>
        </w:rPr>
      </w:pPr>
    </w:p>
    <w:p w:rsidR="007340EB" w:rsidRDefault="007340EB" w:rsidP="007340EB">
      <w:pPr>
        <w:pStyle w:val="Geenafstand"/>
        <w:rPr>
          <w:szCs w:val="18"/>
        </w:rPr>
      </w:pPr>
      <w:r>
        <w:rPr>
          <w:szCs w:val="18"/>
        </w:rPr>
        <w:t xml:space="preserve">De verlaging van dit artikelonderdeel bij Voorjaarsnota met € 290,0 miljoen is het gevolg </w:t>
      </w:r>
      <w:r w:rsidRPr="0090245C">
        <w:rPr>
          <w:szCs w:val="18"/>
        </w:rPr>
        <w:t xml:space="preserve">van </w:t>
      </w:r>
      <w:r>
        <w:rPr>
          <w:szCs w:val="18"/>
        </w:rPr>
        <w:t xml:space="preserve">de generale kasschuif op het Infrastructuurfonds (€ 260,0 miljoen) en </w:t>
      </w:r>
      <w:r w:rsidRPr="0090245C">
        <w:rPr>
          <w:szCs w:val="18"/>
        </w:rPr>
        <w:t>de technisc</w:t>
      </w:r>
      <w:r>
        <w:rPr>
          <w:szCs w:val="18"/>
        </w:rPr>
        <w:t>he verwerking van het saldo 2016 (€ 40 miljoen).</w:t>
      </w:r>
    </w:p>
    <w:p w:rsidR="007340EB" w:rsidRDefault="007340EB" w:rsidP="007340EB">
      <w:pPr>
        <w:pStyle w:val="Geenafstand"/>
        <w:rPr>
          <w:szCs w:val="18"/>
        </w:rPr>
      </w:pPr>
    </w:p>
    <w:p w:rsidR="007340EB" w:rsidRPr="00091766" w:rsidRDefault="007340EB" w:rsidP="007340EB">
      <w:pPr>
        <w:pStyle w:val="Geenafstand"/>
        <w:rPr>
          <w:szCs w:val="18"/>
          <w:u w:val="single"/>
        </w:rPr>
      </w:pPr>
      <w:r w:rsidRPr="00091766">
        <w:rPr>
          <w:szCs w:val="18"/>
          <w:u w:val="single"/>
        </w:rPr>
        <w:t>Kasschuif Infrastructuurfonds</w:t>
      </w:r>
    </w:p>
    <w:p w:rsidR="007340EB" w:rsidRDefault="007340EB" w:rsidP="007340EB">
      <w:pPr>
        <w:pStyle w:val="Geenafstand"/>
        <w:rPr>
          <w:szCs w:val="18"/>
        </w:rPr>
      </w:pPr>
      <w:r w:rsidRPr="00CF027D">
        <w:rPr>
          <w:szCs w:val="18"/>
        </w:rPr>
        <w:t>Via het generale beeld is een kasschuif van € 250 miljoen van 2017 naar 2018 (€ 60 miljoen) en 2019 (€ 190 miljoen) op het Infrastructuurfonds verwerkt. De kasschuif is in de 1e suppletoire begroting op artikel 18 verwerkt en zal in de ontwerpbegroting 2018, als de totale programmering wordt geactualiseerd, over de artikelen worden verdeeld.</w:t>
      </w:r>
    </w:p>
    <w:p w:rsidR="007340EB" w:rsidRDefault="007340EB" w:rsidP="007340EB">
      <w:pPr>
        <w:pStyle w:val="Geenafstand"/>
        <w:rPr>
          <w:szCs w:val="18"/>
        </w:rPr>
      </w:pPr>
    </w:p>
    <w:p w:rsidR="007340EB" w:rsidRPr="008A7A22" w:rsidRDefault="007340EB" w:rsidP="007340EB">
      <w:pPr>
        <w:pStyle w:val="Geenafstand"/>
        <w:rPr>
          <w:szCs w:val="18"/>
          <w:u w:val="single"/>
        </w:rPr>
      </w:pPr>
      <w:r w:rsidRPr="008A7A22">
        <w:rPr>
          <w:szCs w:val="18"/>
          <w:u w:val="single"/>
        </w:rPr>
        <w:t>Saldo 2016</w:t>
      </w:r>
    </w:p>
    <w:p w:rsidR="007340EB" w:rsidRPr="0090245C" w:rsidRDefault="007340EB" w:rsidP="007340EB">
      <w:pPr>
        <w:pStyle w:val="Geenafstand"/>
        <w:rPr>
          <w:szCs w:val="18"/>
        </w:rPr>
      </w:pPr>
      <w:r>
        <w:rPr>
          <w:szCs w:val="18"/>
        </w:rPr>
        <w:t>De begrotingstand in 2017</w:t>
      </w:r>
      <w:r w:rsidRPr="0090245C">
        <w:rPr>
          <w:szCs w:val="18"/>
        </w:rPr>
        <w:t xml:space="preserve"> wordt met € </w:t>
      </w:r>
      <w:r>
        <w:rPr>
          <w:szCs w:val="18"/>
        </w:rPr>
        <w:t xml:space="preserve">40 </w:t>
      </w:r>
      <w:r w:rsidRPr="0090245C">
        <w:rPr>
          <w:szCs w:val="18"/>
        </w:rPr>
        <w:t xml:space="preserve">miljoen </w:t>
      </w:r>
      <w:r>
        <w:rPr>
          <w:szCs w:val="18"/>
        </w:rPr>
        <w:t xml:space="preserve">verlaagd </w:t>
      </w:r>
      <w:r w:rsidRPr="0090245C">
        <w:rPr>
          <w:szCs w:val="18"/>
        </w:rPr>
        <w:t>als gevolg van de technische verwerking van het sald</w:t>
      </w:r>
      <w:r>
        <w:rPr>
          <w:szCs w:val="18"/>
        </w:rPr>
        <w:t xml:space="preserve">o 2016. </w:t>
      </w:r>
      <w:r>
        <w:t>Het saldo 2016 op dit artikelonderdeel werd veroorzaakt door het inpassen van de minregel van € 40,0 miljoen in 2016 ten laste van 2017.</w:t>
      </w:r>
      <w:r>
        <w:rPr>
          <w:szCs w:val="18"/>
        </w:rPr>
        <w:t xml:space="preserve"> </w:t>
      </w:r>
      <w:r>
        <w:t xml:space="preserve">Deze minregel was het gevolg van de in de begroting 2016 verwerkte kasschuif van 2016 naar 2017 van € 40,0 miljoen ten behoeve van het </w:t>
      </w:r>
      <w:proofErr w:type="spellStart"/>
      <w:r>
        <w:t>rijksbrede</w:t>
      </w:r>
      <w:proofErr w:type="spellEnd"/>
      <w:r>
        <w:t xml:space="preserve"> financiële beeld. De meerjarige programmering was hierop toen niet aangepast, met een minregel in 2016 als gevolg.</w:t>
      </w:r>
    </w:p>
    <w:p w:rsidR="007340EB" w:rsidRDefault="007340EB" w:rsidP="007340EB">
      <w:pPr>
        <w:pStyle w:val="Geenafstand"/>
        <w:rPr>
          <w:b/>
          <w:szCs w:val="18"/>
        </w:rPr>
      </w:pPr>
    </w:p>
    <w:p w:rsidR="007340EB" w:rsidRDefault="007340EB" w:rsidP="007340EB">
      <w:pPr>
        <w:pStyle w:val="Geenafstand"/>
        <w:rPr>
          <w:b/>
          <w:szCs w:val="18"/>
        </w:rPr>
      </w:pPr>
      <w:r>
        <w:rPr>
          <w:b/>
          <w:szCs w:val="18"/>
        </w:rPr>
        <w:t>18.16 Reservering Omgevingswet</w:t>
      </w:r>
    </w:p>
    <w:p w:rsidR="007340EB" w:rsidRPr="00B9167C" w:rsidRDefault="007340EB" w:rsidP="007340EB">
      <w:pPr>
        <w:pStyle w:val="Geenafstand"/>
        <w:rPr>
          <w:szCs w:val="18"/>
        </w:rPr>
      </w:pPr>
      <w:r>
        <w:rPr>
          <w:szCs w:val="18"/>
        </w:rPr>
        <w:t>De verlaging van dit artikelonderdeel bij Voorjaarsnota met € 56,1 miljoen is het</w:t>
      </w:r>
      <w:r w:rsidRPr="00B9167C">
        <w:rPr>
          <w:szCs w:val="18"/>
        </w:rPr>
        <w:t xml:space="preserve"> gevolg van</w:t>
      </w:r>
      <w:r>
        <w:rPr>
          <w:szCs w:val="18"/>
        </w:rPr>
        <w:t xml:space="preserve"> een overboeking naar de begroting Hoofdstuk XII voor het programma Eenvoudig Beter (- € 53,8 miljoen) en</w:t>
      </w:r>
      <w:r w:rsidRPr="00B9167C">
        <w:rPr>
          <w:szCs w:val="18"/>
        </w:rPr>
        <w:t xml:space="preserve"> </w:t>
      </w:r>
      <w:r>
        <w:rPr>
          <w:szCs w:val="18"/>
        </w:rPr>
        <w:t>de verwerking van het saldo 2016</w:t>
      </w:r>
      <w:r w:rsidRPr="00B9167C">
        <w:rPr>
          <w:szCs w:val="18"/>
        </w:rPr>
        <w:t xml:space="preserve"> (</w:t>
      </w:r>
      <w:r>
        <w:rPr>
          <w:szCs w:val="18"/>
        </w:rPr>
        <w:t xml:space="preserve">- </w:t>
      </w:r>
      <w:r w:rsidRPr="00B9167C">
        <w:rPr>
          <w:szCs w:val="18"/>
        </w:rPr>
        <w:t>€</w:t>
      </w:r>
      <w:r>
        <w:rPr>
          <w:szCs w:val="18"/>
        </w:rPr>
        <w:t xml:space="preserve"> 2,3</w:t>
      </w:r>
      <w:r w:rsidRPr="00B9167C">
        <w:rPr>
          <w:szCs w:val="18"/>
        </w:rPr>
        <w:t xml:space="preserve"> miljoen)</w:t>
      </w:r>
      <w:r>
        <w:rPr>
          <w:szCs w:val="18"/>
        </w:rPr>
        <w:t xml:space="preserve">. </w:t>
      </w:r>
    </w:p>
    <w:p w:rsidR="007340EB" w:rsidRDefault="007340EB" w:rsidP="007340EB">
      <w:pPr>
        <w:pStyle w:val="Geenafstand"/>
        <w:rPr>
          <w:b/>
          <w:szCs w:val="18"/>
        </w:rPr>
      </w:pPr>
    </w:p>
    <w:p w:rsidR="007340EB" w:rsidRPr="00055A76" w:rsidRDefault="007340EB" w:rsidP="007340EB">
      <w:pPr>
        <w:pStyle w:val="Geenafstand"/>
        <w:rPr>
          <w:szCs w:val="18"/>
          <w:u w:val="single"/>
        </w:rPr>
      </w:pPr>
      <w:r>
        <w:rPr>
          <w:szCs w:val="18"/>
          <w:u w:val="single"/>
        </w:rPr>
        <w:t>Eenvoudig Beter</w:t>
      </w:r>
    </w:p>
    <w:p w:rsidR="007340EB" w:rsidRDefault="007340EB" w:rsidP="007340EB">
      <w:pPr>
        <w:pStyle w:val="Geenafstand"/>
        <w:rPr>
          <w:szCs w:val="18"/>
          <w:highlight w:val="yellow"/>
        </w:rPr>
      </w:pPr>
      <w:r w:rsidRPr="00B637EC">
        <w:rPr>
          <w:szCs w:val="18"/>
        </w:rPr>
        <w:t xml:space="preserve">Bij </w:t>
      </w:r>
      <w:r>
        <w:rPr>
          <w:szCs w:val="18"/>
        </w:rPr>
        <w:t>Ontwerpbegroting 2017</w:t>
      </w:r>
      <w:r w:rsidRPr="00B637EC">
        <w:rPr>
          <w:szCs w:val="18"/>
        </w:rPr>
        <w:t xml:space="preserve"> zijn op het Infrastructuurfonds en Deltafonds middelen vrijgemaakt voor Eenvoudig Beter. De vrijgemaakte middelen staan gereserveerd op artikelonderdeel 18.16 Reservering Omgevingswet van het Infrastructuurfonds en worden </w:t>
      </w:r>
      <w:proofErr w:type="spellStart"/>
      <w:r w:rsidRPr="00B637EC">
        <w:rPr>
          <w:szCs w:val="18"/>
        </w:rPr>
        <w:t>tranchegewijs</w:t>
      </w:r>
      <w:proofErr w:type="spellEnd"/>
      <w:r w:rsidRPr="00B637EC">
        <w:rPr>
          <w:szCs w:val="18"/>
        </w:rPr>
        <w:t xml:space="preserve"> naar Hoofdstuk XII overgeheveld waar de uitgaven voor de stelselherziening van het omgevingsrecht worden verantwoord.</w:t>
      </w:r>
      <w:r>
        <w:rPr>
          <w:szCs w:val="18"/>
        </w:rPr>
        <w:t xml:space="preserve"> Bij de Voorjaarsnota wordt € 97,1 miljoen overgeheveld naar de begroting Hoofdstuk XII, waarvan € 53,8 miljoen in 2017.  </w:t>
      </w:r>
    </w:p>
    <w:p w:rsidR="007340EB" w:rsidRDefault="007340EB" w:rsidP="007340EB">
      <w:pPr>
        <w:pStyle w:val="Geenafstand"/>
        <w:rPr>
          <w:b/>
          <w:szCs w:val="18"/>
        </w:rPr>
      </w:pPr>
    </w:p>
    <w:p w:rsidR="007340EB" w:rsidRPr="00617DBC" w:rsidRDefault="007340EB" w:rsidP="007340EB">
      <w:pPr>
        <w:pStyle w:val="Geenafstand"/>
        <w:rPr>
          <w:szCs w:val="18"/>
          <w:u w:val="single"/>
        </w:rPr>
      </w:pPr>
      <w:r>
        <w:rPr>
          <w:szCs w:val="18"/>
          <w:u w:val="single"/>
        </w:rPr>
        <w:t>Saldo 2016</w:t>
      </w:r>
    </w:p>
    <w:p w:rsidR="007340EB" w:rsidRPr="004026FD" w:rsidRDefault="007340EB" w:rsidP="007340EB">
      <w:pPr>
        <w:pStyle w:val="Geenafstand"/>
        <w:rPr>
          <w:szCs w:val="18"/>
        </w:rPr>
      </w:pPr>
      <w:r>
        <w:rPr>
          <w:szCs w:val="18"/>
        </w:rPr>
        <w:t>De begrotingstand in 2017</w:t>
      </w:r>
      <w:r w:rsidRPr="0090245C">
        <w:rPr>
          <w:szCs w:val="18"/>
        </w:rPr>
        <w:t xml:space="preserve"> wordt met € </w:t>
      </w:r>
      <w:r>
        <w:rPr>
          <w:szCs w:val="18"/>
        </w:rPr>
        <w:t xml:space="preserve">2,3 </w:t>
      </w:r>
      <w:r w:rsidRPr="0090245C">
        <w:rPr>
          <w:szCs w:val="18"/>
        </w:rPr>
        <w:t xml:space="preserve">miljoen </w:t>
      </w:r>
      <w:r>
        <w:rPr>
          <w:szCs w:val="18"/>
        </w:rPr>
        <w:t xml:space="preserve">verlaagd </w:t>
      </w:r>
      <w:r w:rsidRPr="0090245C">
        <w:rPr>
          <w:szCs w:val="18"/>
        </w:rPr>
        <w:t>als gevolg van de technische verwerking van het sald</w:t>
      </w:r>
      <w:r>
        <w:rPr>
          <w:szCs w:val="18"/>
        </w:rPr>
        <w:t>o 2016. Dit betekent dat in 2016</w:t>
      </w:r>
      <w:r w:rsidRPr="0090245C">
        <w:rPr>
          <w:szCs w:val="18"/>
        </w:rPr>
        <w:t xml:space="preserve"> </w:t>
      </w:r>
      <w:r>
        <w:rPr>
          <w:szCs w:val="18"/>
        </w:rPr>
        <w:t>€ 2,3</w:t>
      </w:r>
      <w:r w:rsidRPr="0090245C">
        <w:rPr>
          <w:szCs w:val="18"/>
        </w:rPr>
        <w:t xml:space="preserve"> miljoen </w:t>
      </w:r>
      <w:r>
        <w:rPr>
          <w:szCs w:val="18"/>
        </w:rPr>
        <w:t>meer</w:t>
      </w:r>
      <w:r w:rsidRPr="0090245C">
        <w:rPr>
          <w:szCs w:val="18"/>
        </w:rPr>
        <w:t xml:space="preserve"> </w:t>
      </w:r>
      <w:r>
        <w:rPr>
          <w:szCs w:val="18"/>
        </w:rPr>
        <w:t>aan de begroting Hoofdstuk XII is overgeboekt</w:t>
      </w:r>
      <w:r w:rsidRPr="0090245C">
        <w:rPr>
          <w:szCs w:val="18"/>
        </w:rPr>
        <w:t xml:space="preserve"> dan oorspronkelijk begroot. Om de omvang van de budgetten meerjarig ongewijzigd te laten is deze v</w:t>
      </w:r>
      <w:r>
        <w:rPr>
          <w:szCs w:val="18"/>
        </w:rPr>
        <w:t>erlaging in 2017</w:t>
      </w:r>
      <w:r w:rsidRPr="0090245C">
        <w:rPr>
          <w:szCs w:val="18"/>
        </w:rPr>
        <w:t xml:space="preserve"> nodig.</w:t>
      </w:r>
    </w:p>
    <w:p w:rsidR="007340EB" w:rsidRDefault="007340EB" w:rsidP="007340EB">
      <w:pPr>
        <w:pStyle w:val="Geenafstand"/>
        <w:rPr>
          <w:b/>
          <w:szCs w:val="18"/>
        </w:rPr>
      </w:pPr>
    </w:p>
    <w:p w:rsidR="007340EB" w:rsidRDefault="007340EB" w:rsidP="007340EB">
      <w:pPr>
        <w:pStyle w:val="Geenafstand"/>
        <w:rPr>
          <w:b/>
          <w:szCs w:val="18"/>
        </w:rPr>
      </w:pPr>
      <w:r>
        <w:rPr>
          <w:b/>
          <w:szCs w:val="18"/>
        </w:rPr>
        <w:t>18.09 Ontvangsten</w:t>
      </w:r>
    </w:p>
    <w:p w:rsidR="007340EB" w:rsidRPr="0043092C" w:rsidRDefault="007340EB" w:rsidP="007340EB">
      <w:pPr>
        <w:pStyle w:val="Geenafstand"/>
        <w:rPr>
          <w:szCs w:val="18"/>
        </w:rPr>
      </w:pPr>
      <w:r>
        <w:rPr>
          <w:szCs w:val="18"/>
        </w:rPr>
        <w:t xml:space="preserve">De begrotingstand in 2017 wordt met € 32,5 miljoen verhoogd als gevolg van de afroming van het eigen vermogen van Rijkswaterstaat. </w:t>
      </w:r>
      <w:r w:rsidRPr="008A7A22">
        <w:rPr>
          <w:szCs w:val="18"/>
        </w:rPr>
        <w:t>Het eigen vermogen van een baten-lastenagentschap is via de Regeling agentschappen gebonden aan een maximumomvang van 5 procent van de gemiddelde jaaromzet, berekend over de laatste drie jaar. De maximale omvang van het eigen vermogen wordt door Rijkswaterstaat met € 32,5 miljoen overschreden. Conform de regeling agentschappen wordt het surplus eigen vermogen uiterlijk bij de eerstvolgende suppletoire begrotingswet afgedragen aan de eigenaar (</w:t>
      </w:r>
      <w:proofErr w:type="spellStart"/>
      <w:r w:rsidRPr="008A7A22">
        <w:rPr>
          <w:szCs w:val="18"/>
        </w:rPr>
        <w:t>IenM</w:t>
      </w:r>
      <w:proofErr w:type="spellEnd"/>
      <w:r w:rsidRPr="008A7A22">
        <w:rPr>
          <w:szCs w:val="18"/>
        </w:rPr>
        <w:t>). Voor het surplus eigen vermogen van Rijkswaterstaat geldt dat - in lijn met het zwaartepunt van de herkomst - deze middelen vooralsnog toegevoegd worden aan het kader van het Infrastructuurfonds.</w:t>
      </w:r>
    </w:p>
    <w:p w:rsidR="007340EB" w:rsidRPr="005D2D9A" w:rsidRDefault="007340EB" w:rsidP="007340EB">
      <w:pPr>
        <w:pStyle w:val="Geenafstand"/>
        <w:rPr>
          <w:b/>
          <w:szCs w:val="18"/>
        </w:rPr>
      </w:pPr>
    </w:p>
    <w:p w:rsidR="007340EB" w:rsidRPr="005D2D9A" w:rsidRDefault="007340EB" w:rsidP="007340EB">
      <w:pPr>
        <w:pStyle w:val="Geenafstand"/>
        <w:rPr>
          <w:b/>
          <w:szCs w:val="18"/>
        </w:rPr>
      </w:pPr>
      <w:r w:rsidRPr="005D2D9A">
        <w:rPr>
          <w:b/>
          <w:szCs w:val="18"/>
        </w:rPr>
        <w:t>18.10 Saldo van de afgesloten rekeningen</w:t>
      </w:r>
    </w:p>
    <w:p w:rsidR="007340EB" w:rsidRPr="004A43DC" w:rsidRDefault="007340EB" w:rsidP="007340EB">
      <w:pPr>
        <w:pStyle w:val="Geenafstand"/>
      </w:pPr>
      <w:r>
        <w:t>Zoals in het algemene deel van deze memorie van toelichting reeds is aangegeven, bedraagt het voordelig saldo van het fonds over het jaar 2016 ruim € 550,8 miljoen. Dit saldo wordt gevormd door de saldering van de in dat jaar gerealiseerde uitgaven en ontvangsten en wordt in 2017 geheel ten gunste gebracht van het artikelonderdeel 18.10 Saldo van de afgesloten rekeningen. Bij alle uitgaven- en ontvangstenartikelen zijn in dit wetsvoorstel mutaties opgenomen, die voortvloeien uit de verdeling van het voordelig saldo van de afgesloten rekeningen naar de juiste artikelen en producten.</w:t>
      </w:r>
    </w:p>
    <w:p w:rsidR="007340EB" w:rsidRPr="005D2D9A" w:rsidRDefault="007340EB" w:rsidP="007340EB">
      <w:pPr>
        <w:pStyle w:val="Geenafstand"/>
        <w:rPr>
          <w:b/>
          <w:szCs w:val="18"/>
        </w:rPr>
      </w:pPr>
    </w:p>
    <w:p w:rsidR="007340EB" w:rsidRPr="0077659D" w:rsidRDefault="007340EB" w:rsidP="007340EB">
      <w:pPr>
        <w:pStyle w:val="Geenafstand"/>
        <w:rPr>
          <w:b/>
          <w:szCs w:val="18"/>
        </w:rPr>
      </w:pPr>
      <w:r w:rsidRPr="0077659D">
        <w:rPr>
          <w:b/>
          <w:szCs w:val="18"/>
        </w:rPr>
        <w:t>Verplichtingen</w:t>
      </w:r>
    </w:p>
    <w:p w:rsidR="007340EB" w:rsidRPr="00063937" w:rsidRDefault="007340EB" w:rsidP="007340EB">
      <w:pPr>
        <w:pStyle w:val="Geenafstand"/>
        <w:rPr>
          <w:szCs w:val="18"/>
        </w:rPr>
      </w:pPr>
      <w:r>
        <w:rPr>
          <w:szCs w:val="18"/>
        </w:rPr>
        <w:t>De lagere verplichtingen worden met name veroorzaakt door de overboeking naar de begroting Hoofdstuk voor het programma Eenvoudig Beter (- € 53,8 miljoen). Hiertegenover staan hogere verplichtingen als gevolg van de afroming van het eigen vermogen van Rijkswaterstaat (€ 32,5 miljoen).</w:t>
      </w:r>
    </w:p>
    <w:p w:rsidR="007340EB" w:rsidRDefault="007340EB" w:rsidP="007340EB">
      <w:pPr>
        <w:rPr>
          <w:rFonts w:ascii="Verdana" w:hAnsi="Verdana"/>
          <w:b/>
          <w:sz w:val="18"/>
          <w:szCs w:val="18"/>
        </w:rPr>
      </w:pPr>
      <w:r>
        <w:rPr>
          <w:b/>
          <w:szCs w:val="18"/>
        </w:rPr>
        <w:br w:type="page"/>
      </w:r>
    </w:p>
    <w:p w:rsidR="007340EB" w:rsidRDefault="007340EB" w:rsidP="007340EB">
      <w:pPr>
        <w:pStyle w:val="Geenafstand"/>
        <w:rPr>
          <w:b/>
          <w:szCs w:val="18"/>
        </w:rPr>
      </w:pPr>
      <w:r>
        <w:rPr>
          <w:b/>
          <w:szCs w:val="18"/>
        </w:rPr>
        <w:lastRenderedPageBreak/>
        <w:t xml:space="preserve">Artikel 19 </w:t>
      </w:r>
      <w:r w:rsidRPr="00755EC3">
        <w:rPr>
          <w:b/>
          <w:szCs w:val="18"/>
        </w:rPr>
        <w:t>Bijdragen ten laste van begroting Hoofdstuk XII</w:t>
      </w:r>
    </w:p>
    <w:p w:rsidR="007340EB" w:rsidRPr="00A4576A" w:rsidRDefault="007340EB" w:rsidP="007340EB">
      <w:pPr>
        <w:pStyle w:val="Geenafstand"/>
        <w:rPr>
          <w:szCs w:val="18"/>
        </w:rPr>
      </w:pPr>
    </w:p>
    <w:tbl>
      <w:tblPr>
        <w:tblW w:w="10128" w:type="dxa"/>
        <w:tblInd w:w="55" w:type="dxa"/>
        <w:tblCellMar>
          <w:left w:w="70" w:type="dxa"/>
          <w:right w:w="70" w:type="dxa"/>
        </w:tblCellMar>
        <w:tblLook w:val="04A0" w:firstRow="1" w:lastRow="0" w:firstColumn="1" w:lastColumn="0" w:noHBand="0" w:noVBand="1"/>
      </w:tblPr>
      <w:tblGrid>
        <w:gridCol w:w="2450"/>
        <w:gridCol w:w="878"/>
        <w:gridCol w:w="1127"/>
        <w:gridCol w:w="1110"/>
        <w:gridCol w:w="1003"/>
        <w:gridCol w:w="1003"/>
        <w:gridCol w:w="700"/>
        <w:gridCol w:w="719"/>
        <w:gridCol w:w="700"/>
        <w:gridCol w:w="700"/>
      </w:tblGrid>
      <w:tr w:rsidR="007340EB" w:rsidRPr="00C45315" w:rsidTr="00211DAE">
        <w:trPr>
          <w:trHeight w:val="296"/>
        </w:trPr>
        <w:tc>
          <w:tcPr>
            <w:tcW w:w="6432" w:type="dxa"/>
            <w:gridSpan w:val="5"/>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Budgettaire gevolgen van uitvoering: Eerste Suppletoire Begroting 2017 (Bedragen x € 1 000)</w:t>
            </w:r>
          </w:p>
        </w:tc>
        <w:tc>
          <w:tcPr>
            <w:tcW w:w="970"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677"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695"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677"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c>
          <w:tcPr>
            <w:tcW w:w="677" w:type="dxa"/>
            <w:tcBorders>
              <w:top w:val="single" w:sz="8" w:space="0" w:color="auto"/>
              <w:left w:val="nil"/>
              <w:bottom w:val="single" w:sz="8" w:space="0" w:color="auto"/>
              <w:right w:val="nil"/>
            </w:tcBorders>
            <w:shd w:val="clear" w:color="000000" w:fill="000000"/>
            <w:noWrap/>
            <w:vAlign w:val="bottom"/>
            <w:hideMark/>
          </w:tcPr>
          <w:p w:rsidR="007340EB" w:rsidRPr="00C45315" w:rsidRDefault="007340EB" w:rsidP="00211DAE">
            <w:pPr>
              <w:spacing w:after="0" w:line="240" w:lineRule="auto"/>
              <w:rPr>
                <w:rFonts w:ascii="Arial" w:eastAsia="Times New Roman" w:hAnsi="Arial" w:cs="Arial"/>
                <w:color w:val="FFFFFF"/>
                <w:sz w:val="16"/>
                <w:szCs w:val="16"/>
                <w:lang w:eastAsia="nl-NL"/>
              </w:rPr>
            </w:pPr>
            <w:r w:rsidRPr="00C45315">
              <w:rPr>
                <w:rFonts w:ascii="Arial" w:eastAsia="Times New Roman" w:hAnsi="Arial" w:cs="Arial"/>
                <w:color w:val="FFFFFF"/>
                <w:sz w:val="16"/>
                <w:szCs w:val="16"/>
                <w:lang w:eastAsia="nl-NL"/>
              </w:rPr>
              <w:t> </w:t>
            </w:r>
          </w:p>
        </w:tc>
      </w:tr>
      <w:tr w:rsidR="007340EB" w:rsidRPr="00C45315" w:rsidTr="00211DAE">
        <w:trPr>
          <w:trHeight w:val="278"/>
        </w:trPr>
        <w:tc>
          <w:tcPr>
            <w:tcW w:w="2450" w:type="dxa"/>
            <w:tcBorders>
              <w:top w:val="single" w:sz="8" w:space="0" w:color="auto"/>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19 Bijdragen andere begrotingen Rijk</w:t>
            </w:r>
          </w:p>
        </w:tc>
        <w:tc>
          <w:tcPr>
            <w:tcW w:w="84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109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w:t>
            </w:r>
          </w:p>
        </w:tc>
        <w:tc>
          <w:tcPr>
            <w:tcW w:w="107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Mutaties 1e</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Stand 1e</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6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Mutatie</w:t>
            </w:r>
          </w:p>
        </w:tc>
      </w:tr>
      <w:tr w:rsidR="007340EB" w:rsidRPr="00C45315" w:rsidTr="00211DAE">
        <w:trPr>
          <w:trHeight w:val="278"/>
        </w:trPr>
        <w:tc>
          <w:tcPr>
            <w:tcW w:w="245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4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ontwerp</w:t>
            </w:r>
          </w:p>
        </w:tc>
        <w:tc>
          <w:tcPr>
            <w:tcW w:w="109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via </w:t>
            </w:r>
            <w:proofErr w:type="spellStart"/>
            <w:r w:rsidRPr="00C45315">
              <w:rPr>
                <w:rFonts w:ascii="Arial" w:eastAsia="Times New Roman" w:hAnsi="Arial" w:cs="Arial"/>
                <w:b/>
                <w:bCs/>
                <w:sz w:val="16"/>
                <w:szCs w:val="16"/>
                <w:lang w:eastAsia="nl-NL"/>
              </w:rPr>
              <w:t>NvW</w:t>
            </w:r>
            <w:proofErr w:type="spellEnd"/>
            <w:r w:rsidRPr="00C45315">
              <w:rPr>
                <w:rFonts w:ascii="Arial" w:eastAsia="Times New Roman" w:hAnsi="Arial" w:cs="Arial"/>
                <w:b/>
                <w:bCs/>
                <w:sz w:val="16"/>
                <w:szCs w:val="16"/>
                <w:lang w:eastAsia="nl-NL"/>
              </w:rPr>
              <w:t xml:space="preserve"> en</w:t>
            </w:r>
          </w:p>
        </w:tc>
        <w:tc>
          <w:tcPr>
            <w:tcW w:w="107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vastgestelde</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 suppletoire</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suppletoire</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2018</w:t>
            </w:r>
          </w:p>
        </w:tc>
        <w:tc>
          <w:tcPr>
            <w:tcW w:w="6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2019</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2020</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2021</w:t>
            </w:r>
          </w:p>
        </w:tc>
      </w:tr>
      <w:tr w:rsidR="007340EB" w:rsidRPr="00C45315" w:rsidTr="00211DAE">
        <w:trPr>
          <w:trHeight w:val="278"/>
        </w:trPr>
        <w:tc>
          <w:tcPr>
            <w:tcW w:w="245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p>
        </w:tc>
        <w:tc>
          <w:tcPr>
            <w:tcW w:w="84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109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amendement</w:t>
            </w:r>
          </w:p>
        </w:tc>
        <w:tc>
          <w:tcPr>
            <w:tcW w:w="107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begroting</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6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p>
        </w:tc>
      </w:tr>
      <w:tr w:rsidR="007340EB" w:rsidRPr="00C45315" w:rsidTr="00211DAE">
        <w:trPr>
          <w:trHeight w:val="278"/>
        </w:trPr>
        <w:tc>
          <w:tcPr>
            <w:tcW w:w="245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 </w:t>
            </w:r>
          </w:p>
        </w:tc>
        <w:tc>
          <w:tcPr>
            <w:tcW w:w="849"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(1)</w:t>
            </w:r>
          </w:p>
        </w:tc>
        <w:tc>
          <w:tcPr>
            <w:tcW w:w="109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(2)</w:t>
            </w:r>
          </w:p>
        </w:tc>
        <w:tc>
          <w:tcPr>
            <w:tcW w:w="1073"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(3)=(1+2)</w:t>
            </w:r>
          </w:p>
        </w:tc>
        <w:tc>
          <w:tcPr>
            <w:tcW w:w="97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(4)</w:t>
            </w:r>
          </w:p>
        </w:tc>
        <w:tc>
          <w:tcPr>
            <w:tcW w:w="97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(5)=(3+4)</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69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center"/>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w:t>
            </w:r>
          </w:p>
        </w:tc>
      </w:tr>
      <w:tr w:rsidR="007340EB" w:rsidRPr="00C45315" w:rsidTr="00211DAE">
        <w:trPr>
          <w:trHeight w:val="278"/>
        </w:trPr>
        <w:tc>
          <w:tcPr>
            <w:tcW w:w="245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Ontvangsten</w:t>
            </w:r>
          </w:p>
        </w:tc>
        <w:tc>
          <w:tcPr>
            <w:tcW w:w="84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5.450.478 </w:t>
            </w:r>
          </w:p>
        </w:tc>
        <w:tc>
          <w:tcPr>
            <w:tcW w:w="109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0 </w:t>
            </w:r>
          </w:p>
        </w:tc>
        <w:tc>
          <w:tcPr>
            <w:tcW w:w="107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5.450.478 </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-417.251 </w:t>
            </w:r>
          </w:p>
        </w:tc>
        <w:tc>
          <w:tcPr>
            <w:tcW w:w="970"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5.033.227 </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16.390 </w:t>
            </w:r>
          </w:p>
        </w:tc>
        <w:tc>
          <w:tcPr>
            <w:tcW w:w="6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sz w:val="16"/>
                <w:szCs w:val="16"/>
                <w:lang w:eastAsia="nl-NL"/>
              </w:rPr>
              <w:t xml:space="preserve">172.762 </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-11.755 </w:t>
            </w:r>
          </w:p>
        </w:tc>
        <w:tc>
          <w:tcPr>
            <w:tcW w:w="67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sz w:val="16"/>
                <w:szCs w:val="16"/>
                <w:lang w:eastAsia="nl-NL"/>
              </w:rPr>
            </w:pPr>
            <w:r w:rsidRPr="00C45315">
              <w:rPr>
                <w:rFonts w:ascii="Arial" w:eastAsia="Times New Roman" w:hAnsi="Arial" w:cs="Arial"/>
                <w:b/>
                <w:bCs/>
                <w:color w:val="FF0000"/>
                <w:sz w:val="16"/>
                <w:szCs w:val="16"/>
                <w:lang w:eastAsia="nl-NL"/>
              </w:rPr>
              <w:t xml:space="preserve">-684 </w:t>
            </w:r>
          </w:p>
        </w:tc>
      </w:tr>
      <w:tr w:rsidR="007340EB" w:rsidRPr="00C45315" w:rsidTr="00211DAE">
        <w:trPr>
          <w:trHeight w:val="278"/>
        </w:trPr>
        <w:tc>
          <w:tcPr>
            <w:tcW w:w="245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19.09 Ten laste van begroting </w:t>
            </w:r>
            <w:proofErr w:type="spellStart"/>
            <w:r w:rsidRPr="00C45315">
              <w:rPr>
                <w:rFonts w:ascii="Arial" w:eastAsia="Times New Roman" w:hAnsi="Arial" w:cs="Arial"/>
                <w:b/>
                <w:bCs/>
                <w:i/>
                <w:iCs/>
                <w:color w:val="0000FF"/>
                <w:sz w:val="16"/>
                <w:szCs w:val="16"/>
                <w:lang w:eastAsia="nl-NL"/>
              </w:rPr>
              <w:t>IenM</w:t>
            </w:r>
            <w:proofErr w:type="spellEnd"/>
          </w:p>
        </w:tc>
        <w:tc>
          <w:tcPr>
            <w:tcW w:w="849"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5.450.478 </w:t>
            </w:r>
          </w:p>
        </w:tc>
        <w:tc>
          <w:tcPr>
            <w:tcW w:w="109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0 </w:t>
            </w:r>
          </w:p>
        </w:tc>
        <w:tc>
          <w:tcPr>
            <w:tcW w:w="1073"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5.450.478 </w:t>
            </w:r>
          </w:p>
        </w:tc>
        <w:tc>
          <w:tcPr>
            <w:tcW w:w="97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-417.251 </w:t>
            </w:r>
          </w:p>
        </w:tc>
        <w:tc>
          <w:tcPr>
            <w:tcW w:w="970"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0000FF"/>
                <w:sz w:val="16"/>
                <w:szCs w:val="16"/>
                <w:lang w:eastAsia="nl-NL"/>
              </w:rPr>
              <w:t xml:space="preserve">5.033.227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-43.610 </w:t>
            </w:r>
          </w:p>
        </w:tc>
        <w:tc>
          <w:tcPr>
            <w:tcW w:w="695"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-17.238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-11.755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i/>
                <w:iCs/>
                <w:color w:val="0000FF"/>
                <w:sz w:val="16"/>
                <w:szCs w:val="16"/>
                <w:lang w:eastAsia="nl-NL"/>
              </w:rPr>
            </w:pPr>
            <w:r w:rsidRPr="00C45315">
              <w:rPr>
                <w:rFonts w:ascii="Arial" w:eastAsia="Times New Roman" w:hAnsi="Arial" w:cs="Arial"/>
                <w:b/>
                <w:bCs/>
                <w:i/>
                <w:iCs/>
                <w:color w:val="FF0000"/>
                <w:sz w:val="16"/>
                <w:szCs w:val="16"/>
                <w:lang w:eastAsia="nl-NL"/>
              </w:rPr>
              <w:t xml:space="preserve">-684 </w:t>
            </w:r>
          </w:p>
        </w:tc>
      </w:tr>
    </w:tbl>
    <w:p w:rsidR="007340EB" w:rsidRPr="002F6F39" w:rsidRDefault="007340EB" w:rsidP="007340EB">
      <w:pPr>
        <w:pStyle w:val="Geenafstand"/>
        <w:rPr>
          <w:szCs w:val="18"/>
        </w:rPr>
      </w:pPr>
    </w:p>
    <w:p w:rsidR="007340EB" w:rsidRDefault="007340EB" w:rsidP="007340EB">
      <w:pPr>
        <w:pStyle w:val="Geenafstand"/>
        <w:rPr>
          <w:b/>
          <w:szCs w:val="18"/>
        </w:rPr>
      </w:pPr>
    </w:p>
    <w:p w:rsidR="007340EB" w:rsidRDefault="007340EB" w:rsidP="007340EB">
      <w:pPr>
        <w:pStyle w:val="Geenafstand"/>
        <w:rPr>
          <w:b/>
          <w:szCs w:val="18"/>
        </w:rPr>
      </w:pPr>
      <w:r w:rsidRPr="005D2D9A">
        <w:rPr>
          <w:b/>
          <w:szCs w:val="18"/>
        </w:rPr>
        <w:t>19.09 Ontvangsten</w:t>
      </w:r>
    </w:p>
    <w:p w:rsidR="007340EB" w:rsidRPr="005D2D9A" w:rsidRDefault="007340EB" w:rsidP="007340EB">
      <w:pPr>
        <w:pStyle w:val="Geenafstand"/>
        <w:rPr>
          <w:b/>
          <w:szCs w:val="18"/>
        </w:rPr>
      </w:pPr>
      <w:r>
        <w:t>De neerwaartse bijstelling van de ontvangsten is het gevolg van de overboekingen met de begroting Hoofdstuk XII. De belangrijkste overboekingen worden toegelicht in paragraaf 2.1. Overzicht uitgaven- en ontvangsten mutaties.</w:t>
      </w:r>
      <w:r w:rsidRPr="005D2D9A">
        <w:rPr>
          <w:b/>
          <w:szCs w:val="18"/>
        </w:rPr>
        <w:t xml:space="preserve"> </w:t>
      </w:r>
      <w:r w:rsidRPr="005D2D9A">
        <w:rPr>
          <w:b/>
          <w:szCs w:val="18"/>
        </w:rPr>
        <w:br w:type="page"/>
      </w:r>
    </w:p>
    <w:p w:rsidR="007340EB" w:rsidRDefault="007340EB" w:rsidP="007340EB">
      <w:pPr>
        <w:pStyle w:val="Geenafstand"/>
        <w:rPr>
          <w:b/>
          <w:szCs w:val="18"/>
        </w:rPr>
      </w:pPr>
      <w:r>
        <w:rPr>
          <w:b/>
          <w:szCs w:val="18"/>
        </w:rPr>
        <w:lastRenderedPageBreak/>
        <w:t>2.3 Bijlagen</w:t>
      </w:r>
    </w:p>
    <w:p w:rsidR="007340EB" w:rsidRDefault="007340EB" w:rsidP="007340EB">
      <w:pPr>
        <w:pStyle w:val="Geenafstand"/>
        <w:rPr>
          <w:b/>
          <w:szCs w:val="18"/>
        </w:rPr>
      </w:pPr>
    </w:p>
    <w:p w:rsidR="007340EB" w:rsidRDefault="007340EB" w:rsidP="007340EB">
      <w:pPr>
        <w:pStyle w:val="Geenafstand"/>
        <w:numPr>
          <w:ilvl w:val="0"/>
          <w:numId w:val="10"/>
        </w:numPr>
        <w:rPr>
          <w:b/>
          <w:szCs w:val="18"/>
        </w:rPr>
      </w:pPr>
      <w:r>
        <w:rPr>
          <w:b/>
          <w:szCs w:val="18"/>
        </w:rPr>
        <w:t>Verdiepingsbijlage</w:t>
      </w:r>
    </w:p>
    <w:p w:rsidR="007340EB" w:rsidRDefault="007340EB" w:rsidP="007340EB">
      <w:pPr>
        <w:pStyle w:val="Geenafstand"/>
        <w:rPr>
          <w:szCs w:val="18"/>
        </w:rPr>
      </w:pPr>
    </w:p>
    <w:p w:rsidR="007340EB" w:rsidRDefault="007340EB" w:rsidP="007340EB">
      <w:pPr>
        <w:pStyle w:val="Geenafstand"/>
        <w:rPr>
          <w:szCs w:val="18"/>
        </w:rPr>
      </w:pPr>
      <w:r w:rsidRPr="00755EC3">
        <w:rPr>
          <w:szCs w:val="18"/>
        </w:rPr>
        <w:t>In de verdiepingsbijlage is per productartikel een meerjarige (voor de volledige looptijd van het fonds) begrotingsmutatietabel op</w:t>
      </w:r>
      <w:r>
        <w:rPr>
          <w:szCs w:val="18"/>
        </w:rPr>
        <w:t xml:space="preserve"> </w:t>
      </w:r>
      <w:r w:rsidRPr="00755EC3">
        <w:rPr>
          <w:szCs w:val="18"/>
        </w:rPr>
        <w:t>artikelonderdeelniveau opgenomen. In deze tabel worden de mutaties vanaf de ontwerpbegroting 201</w:t>
      </w:r>
      <w:r>
        <w:rPr>
          <w:szCs w:val="18"/>
        </w:rPr>
        <w:t>7</w:t>
      </w:r>
      <w:r w:rsidRPr="00755EC3">
        <w:rPr>
          <w:szCs w:val="18"/>
        </w:rPr>
        <w:t xml:space="preserve"> weergegeven, waarbij de Voorjaarsnotamutaties zijn verbijzonderd. De Voorjaarsnotamutaties worden in de </w:t>
      </w:r>
      <w:proofErr w:type="spellStart"/>
      <w:r w:rsidRPr="00755EC3">
        <w:rPr>
          <w:szCs w:val="18"/>
        </w:rPr>
        <w:t>artikelgewijze</w:t>
      </w:r>
      <w:proofErr w:type="spellEnd"/>
      <w:r w:rsidRPr="00755EC3">
        <w:rPr>
          <w:szCs w:val="18"/>
        </w:rPr>
        <w:t xml:space="preserve"> toelichting (paragraaf 2.2) conform de normering toegelicht.</w:t>
      </w:r>
    </w:p>
    <w:p w:rsidR="007340EB" w:rsidRDefault="007340EB" w:rsidP="007340EB">
      <w:pPr>
        <w:rPr>
          <w:rFonts w:ascii="Verdana" w:hAnsi="Verdana"/>
          <w:sz w:val="18"/>
          <w:szCs w:val="18"/>
        </w:rPr>
      </w:pPr>
      <w:r>
        <w:rPr>
          <w:rFonts w:ascii="Verdana" w:hAnsi="Verdana"/>
          <w:sz w:val="18"/>
          <w:szCs w:val="18"/>
        </w:rPr>
        <w:br w:type="page"/>
      </w:r>
    </w:p>
    <w:p w:rsidR="007340EB" w:rsidRDefault="007340EB" w:rsidP="007340EB">
      <w:pPr>
        <w:pStyle w:val="Geenafstand"/>
        <w:rPr>
          <w:b/>
          <w:szCs w:val="18"/>
        </w:rPr>
        <w:sectPr w:rsidR="007340EB" w:rsidSect="00CD0ED9">
          <w:pgSz w:w="11906" w:h="16838"/>
          <w:pgMar w:top="1134" w:right="1134" w:bottom="1134" w:left="1134" w:header="708" w:footer="708" w:gutter="0"/>
          <w:cols w:space="708"/>
          <w:docGrid w:linePitch="360"/>
        </w:sectPr>
      </w:pPr>
    </w:p>
    <w:p w:rsidR="007340EB" w:rsidRDefault="007340EB" w:rsidP="007340EB">
      <w:pPr>
        <w:pStyle w:val="Geenafstand"/>
        <w:rPr>
          <w:b/>
          <w:szCs w:val="18"/>
        </w:rPr>
      </w:pPr>
      <w:r w:rsidRPr="00892DE9">
        <w:rPr>
          <w:b/>
          <w:szCs w:val="18"/>
        </w:rPr>
        <w:lastRenderedPageBreak/>
        <w:t>Artikel 12 Hoofdwegennet</w:t>
      </w:r>
    </w:p>
    <w:tbl>
      <w:tblPr>
        <w:tblW w:w="11239" w:type="dxa"/>
        <w:tblInd w:w="55" w:type="dxa"/>
        <w:tblCellMar>
          <w:left w:w="70" w:type="dxa"/>
          <w:right w:w="70" w:type="dxa"/>
        </w:tblCellMar>
        <w:tblLook w:val="04A0" w:firstRow="1" w:lastRow="0" w:firstColumn="1" w:lastColumn="0" w:noHBand="0" w:noVBand="1"/>
      </w:tblPr>
      <w:tblGrid>
        <w:gridCol w:w="1661"/>
        <w:gridCol w:w="719"/>
        <w:gridCol w:w="852"/>
        <w:gridCol w:w="852"/>
        <w:gridCol w:w="852"/>
        <w:gridCol w:w="852"/>
        <w:gridCol w:w="852"/>
        <w:gridCol w:w="852"/>
        <w:gridCol w:w="852"/>
        <w:gridCol w:w="852"/>
        <w:gridCol w:w="852"/>
        <w:gridCol w:w="852"/>
        <w:gridCol w:w="852"/>
        <w:gridCol w:w="852"/>
        <w:gridCol w:w="852"/>
        <w:gridCol w:w="852"/>
      </w:tblGrid>
      <w:tr w:rsidR="007340EB" w:rsidRPr="00C45315" w:rsidTr="00211DAE">
        <w:trPr>
          <w:trHeight w:val="79"/>
        </w:trPr>
        <w:tc>
          <w:tcPr>
            <w:tcW w:w="1401" w:type="dxa"/>
            <w:tcBorders>
              <w:top w:val="nil"/>
              <w:left w:val="nil"/>
              <w:bottom w:val="nil"/>
              <w:right w:val="single" w:sz="4" w:space="0" w:color="auto"/>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Artikel 12 Hoofdwegennet</w:t>
            </w:r>
          </w:p>
        </w:tc>
        <w:tc>
          <w:tcPr>
            <w:tcW w:w="570" w:type="dxa"/>
            <w:tcBorders>
              <w:top w:val="nil"/>
              <w:left w:val="nil"/>
              <w:bottom w:val="nil"/>
              <w:right w:val="single" w:sz="4" w:space="0" w:color="auto"/>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Totaal mutatie</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2017</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2018</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2019</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2020</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2021</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2022</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2023</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2024</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2025</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2026</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2027</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2028</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2029</w:t>
            </w:r>
          </w:p>
        </w:tc>
        <w:tc>
          <w:tcPr>
            <w:tcW w:w="662"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2030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Ontwerpbegroting 2017 artikelonderdeel 12.01 </w:t>
            </w:r>
            <w:proofErr w:type="spellStart"/>
            <w:r w:rsidRPr="00C45315">
              <w:rPr>
                <w:rFonts w:ascii="Arial" w:eastAsia="Times New Roman" w:hAnsi="Arial" w:cs="Arial"/>
                <w:b/>
                <w:bCs/>
                <w:color w:val="000000"/>
                <w:sz w:val="16"/>
                <w:szCs w:val="16"/>
                <w:lang w:eastAsia="nl-NL"/>
              </w:rPr>
              <w:t>Verkeersmgmt</w:t>
            </w:r>
            <w:proofErr w:type="spellEnd"/>
            <w:r w:rsidRPr="00C45315">
              <w:rPr>
                <w:rFonts w:ascii="Arial" w:eastAsia="Times New Roman" w:hAnsi="Arial" w:cs="Arial"/>
                <w:b/>
                <w:bCs/>
                <w:color w:val="000000"/>
                <w:sz w:val="16"/>
                <w:szCs w:val="16"/>
                <w:lang w:eastAsia="nl-NL"/>
              </w:rPr>
              <w:t>.</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suppletoire begroting 2017 artikelonderdeel 12.01 </w:t>
            </w:r>
            <w:proofErr w:type="spellStart"/>
            <w:r w:rsidRPr="00C45315">
              <w:rPr>
                <w:rFonts w:ascii="Arial" w:eastAsia="Times New Roman" w:hAnsi="Arial" w:cs="Arial"/>
                <w:b/>
                <w:bCs/>
                <w:color w:val="000000"/>
                <w:sz w:val="16"/>
                <w:szCs w:val="16"/>
                <w:lang w:eastAsia="nl-NL"/>
              </w:rPr>
              <w:t>Verkeersmgmt</w:t>
            </w:r>
            <w:proofErr w:type="spellEnd"/>
            <w:r w:rsidRPr="00C45315">
              <w:rPr>
                <w:rFonts w:ascii="Arial" w:eastAsia="Times New Roman" w:hAnsi="Arial" w:cs="Arial"/>
                <w:b/>
                <w:bCs/>
                <w:color w:val="000000"/>
                <w:sz w:val="16"/>
                <w:szCs w:val="16"/>
                <w:lang w:eastAsia="nl-NL"/>
              </w:rPr>
              <w:t>.</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3.636</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Ontwerpbegroting 2017 artikelonderdeel 12.02 Beheer, </w:t>
            </w:r>
            <w:proofErr w:type="spellStart"/>
            <w:r w:rsidRPr="00C45315">
              <w:rPr>
                <w:rFonts w:ascii="Arial" w:eastAsia="Times New Roman" w:hAnsi="Arial" w:cs="Arial"/>
                <w:b/>
                <w:bCs/>
                <w:color w:val="000000"/>
                <w:sz w:val="16"/>
                <w:szCs w:val="16"/>
                <w:lang w:eastAsia="nl-NL"/>
              </w:rPr>
              <w:t>onderh</w:t>
            </w:r>
            <w:proofErr w:type="spellEnd"/>
            <w:r w:rsidRPr="00C45315">
              <w:rPr>
                <w:rFonts w:ascii="Arial" w:eastAsia="Times New Roman" w:hAnsi="Arial" w:cs="Arial"/>
                <w:b/>
                <w:bCs/>
                <w:color w:val="000000"/>
                <w:sz w:val="16"/>
                <w:szCs w:val="16"/>
                <w:lang w:eastAsia="nl-NL"/>
              </w:rPr>
              <w:t xml:space="preserve"> &amp; </w:t>
            </w:r>
            <w:proofErr w:type="spellStart"/>
            <w:r w:rsidRPr="00C45315">
              <w:rPr>
                <w:rFonts w:ascii="Arial" w:eastAsia="Times New Roman" w:hAnsi="Arial" w:cs="Arial"/>
                <w:b/>
                <w:bCs/>
                <w:color w:val="000000"/>
                <w:sz w:val="16"/>
                <w:szCs w:val="16"/>
                <w:lang w:eastAsia="nl-NL"/>
              </w:rPr>
              <w:t>verv</w:t>
            </w:r>
            <w:proofErr w:type="spellEnd"/>
            <w:r w:rsidRPr="00C45315">
              <w:rPr>
                <w:rFonts w:ascii="Arial" w:eastAsia="Times New Roman" w:hAnsi="Arial" w:cs="Arial"/>
                <w:b/>
                <w:bCs/>
                <w:color w:val="000000"/>
                <w:sz w:val="16"/>
                <w:szCs w:val="16"/>
                <w:lang w:eastAsia="nl-NL"/>
              </w:rPr>
              <w:t>.</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609.164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631.992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616.981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537.601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454.296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820.791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796.719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800.952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801.253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773.447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746.027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A7 Zuidelijke Ringweg Groningen: BOO gedeelte kunstwerken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-3.259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-1.813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roofErr w:type="spellStart"/>
            <w:r w:rsidRPr="00C45315">
              <w:rPr>
                <w:rFonts w:ascii="Arial" w:eastAsia="Times New Roman" w:hAnsi="Arial" w:cs="Arial"/>
                <w:color w:val="000000"/>
                <w:sz w:val="16"/>
                <w:szCs w:val="16"/>
                <w:lang w:eastAsia="nl-NL"/>
              </w:rPr>
              <w:t>BenO</w:t>
            </w:r>
            <w:proofErr w:type="spellEnd"/>
            <w:r w:rsidRPr="00C45315">
              <w:rPr>
                <w:rFonts w:ascii="Arial" w:eastAsia="Times New Roman" w:hAnsi="Arial" w:cs="Arial"/>
                <w:color w:val="000000"/>
                <w:sz w:val="16"/>
                <w:szCs w:val="16"/>
                <w:lang w:eastAsia="nl-NL"/>
              </w:rPr>
              <w:t xml:space="preserve"> Beter Benutten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4.371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2.163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3.558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-16.646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-16.646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-18.546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2.662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suppletoire begroting 2017 artikelonderdeel 12.02 Beheer, </w:t>
            </w:r>
            <w:proofErr w:type="spellStart"/>
            <w:r w:rsidRPr="00C45315">
              <w:rPr>
                <w:rFonts w:ascii="Arial" w:eastAsia="Times New Roman" w:hAnsi="Arial" w:cs="Arial"/>
                <w:b/>
                <w:bCs/>
                <w:color w:val="000000"/>
                <w:sz w:val="16"/>
                <w:szCs w:val="16"/>
                <w:lang w:eastAsia="nl-NL"/>
              </w:rPr>
              <w:t>onderh</w:t>
            </w:r>
            <w:proofErr w:type="spellEnd"/>
            <w:r w:rsidRPr="00C45315">
              <w:rPr>
                <w:rFonts w:ascii="Arial" w:eastAsia="Times New Roman" w:hAnsi="Arial" w:cs="Arial"/>
                <w:b/>
                <w:bCs/>
                <w:color w:val="000000"/>
                <w:sz w:val="16"/>
                <w:szCs w:val="16"/>
                <w:lang w:eastAsia="nl-NL"/>
              </w:rPr>
              <w:t xml:space="preserve"> &amp; </w:t>
            </w:r>
            <w:proofErr w:type="spellStart"/>
            <w:r w:rsidRPr="00C45315">
              <w:rPr>
                <w:rFonts w:ascii="Arial" w:eastAsia="Times New Roman" w:hAnsi="Arial" w:cs="Arial"/>
                <w:b/>
                <w:bCs/>
                <w:color w:val="000000"/>
                <w:sz w:val="16"/>
                <w:szCs w:val="16"/>
                <w:lang w:eastAsia="nl-NL"/>
              </w:rPr>
              <w:t>verv</w:t>
            </w:r>
            <w:proofErr w:type="spellEnd"/>
            <w:r w:rsidRPr="00C45315">
              <w:rPr>
                <w:rFonts w:ascii="Arial" w:eastAsia="Times New Roman" w:hAnsi="Arial" w:cs="Arial"/>
                <w:b/>
                <w:bCs/>
                <w:color w:val="000000"/>
                <w:sz w:val="16"/>
                <w:szCs w:val="16"/>
                <w:lang w:eastAsia="nl-NL"/>
              </w:rPr>
              <w:t>.</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590.618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632.342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619.643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537.601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454.296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820.791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796.719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800.952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801.253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773.447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746.027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735.612</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12.03 Aanleg</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631.536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815.629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1.090.180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1.200.544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1.332.627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1.561.952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1.523.996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1.381.070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1.228.153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898.620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653.755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470.349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217.210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217.210</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A15 Papendrecht - Sliedrecht: derde rijstrook</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4.992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2.492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A7 Zuidelijke Ring Groningen: BOO gedeelte kunstwerken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3.259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1.813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Afronding voordelig saldo</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val="en-US" w:eastAsia="nl-NL"/>
              </w:rPr>
            </w:pPr>
            <w:proofErr w:type="spellStart"/>
            <w:r w:rsidRPr="00C45315">
              <w:rPr>
                <w:rFonts w:ascii="Arial" w:eastAsia="Times New Roman" w:hAnsi="Arial" w:cs="Arial"/>
                <w:color w:val="000000"/>
                <w:sz w:val="16"/>
                <w:szCs w:val="16"/>
                <w:lang w:val="en-US" w:eastAsia="nl-NL"/>
              </w:rPr>
              <w:lastRenderedPageBreak/>
              <w:t>Amendement</w:t>
            </w:r>
            <w:proofErr w:type="spellEnd"/>
            <w:r w:rsidRPr="00C45315">
              <w:rPr>
                <w:rFonts w:ascii="Arial" w:eastAsia="Times New Roman" w:hAnsi="Arial" w:cs="Arial"/>
                <w:color w:val="000000"/>
                <w:sz w:val="16"/>
                <w:szCs w:val="16"/>
                <w:lang w:val="en-US" w:eastAsia="nl-NL"/>
              </w:rPr>
              <w:t xml:space="preserve"> Visser </w:t>
            </w:r>
            <w:proofErr w:type="spellStart"/>
            <w:r w:rsidRPr="00C45315">
              <w:rPr>
                <w:rFonts w:ascii="Arial" w:eastAsia="Times New Roman" w:hAnsi="Arial" w:cs="Arial"/>
                <w:color w:val="000000"/>
                <w:sz w:val="16"/>
                <w:szCs w:val="16"/>
                <w:lang w:val="en-US" w:eastAsia="nl-NL"/>
              </w:rPr>
              <w:t>c.s</w:t>
            </w:r>
            <w:proofErr w:type="spellEnd"/>
            <w:r w:rsidRPr="00C45315">
              <w:rPr>
                <w:rFonts w:ascii="Arial" w:eastAsia="Times New Roman" w:hAnsi="Arial" w:cs="Arial"/>
                <w:color w:val="000000"/>
                <w:sz w:val="16"/>
                <w:szCs w:val="16"/>
                <w:lang w:val="en-US" w:eastAsia="nl-NL"/>
              </w:rPr>
              <w:t xml:space="preserve">. </w:t>
            </w:r>
            <w:proofErr w:type="spellStart"/>
            <w:r w:rsidRPr="00C45315">
              <w:rPr>
                <w:rFonts w:ascii="Arial" w:eastAsia="Times New Roman" w:hAnsi="Arial" w:cs="Arial"/>
                <w:color w:val="000000"/>
                <w:sz w:val="16"/>
                <w:szCs w:val="16"/>
                <w:lang w:val="en-US" w:eastAsia="nl-NL"/>
              </w:rPr>
              <w:t>knooppunt</w:t>
            </w:r>
            <w:proofErr w:type="spellEnd"/>
            <w:r w:rsidRPr="00C45315">
              <w:rPr>
                <w:rFonts w:ascii="Arial" w:eastAsia="Times New Roman" w:hAnsi="Arial" w:cs="Arial"/>
                <w:color w:val="000000"/>
                <w:sz w:val="16"/>
                <w:szCs w:val="16"/>
                <w:lang w:val="en-US" w:eastAsia="nl-NL"/>
              </w:rPr>
              <w:t xml:space="preserve"> A1/A30</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10.000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10.000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BDU Beter Benutten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-13.718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-13.718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roofErr w:type="spellStart"/>
            <w:r w:rsidRPr="00C45315">
              <w:rPr>
                <w:rFonts w:ascii="Arial" w:eastAsia="Times New Roman" w:hAnsi="Arial" w:cs="Arial"/>
                <w:color w:val="000000"/>
                <w:sz w:val="16"/>
                <w:szCs w:val="16"/>
                <w:lang w:eastAsia="nl-NL"/>
              </w:rPr>
              <w:t>BenO</w:t>
            </w:r>
            <w:proofErr w:type="spellEnd"/>
            <w:r w:rsidRPr="00C45315">
              <w:rPr>
                <w:rFonts w:ascii="Arial" w:eastAsia="Times New Roman" w:hAnsi="Arial" w:cs="Arial"/>
                <w:color w:val="000000"/>
                <w:sz w:val="16"/>
                <w:szCs w:val="16"/>
                <w:lang w:eastAsia="nl-NL"/>
              </w:rPr>
              <w:t xml:space="preserve"> Beter Benutten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-4.371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-2.163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-3.558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Beter Benutten-Apparaat</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-4.611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-3.052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-1.559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Beter Benutten-ITS</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-30.136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-12.918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-6.946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-5.637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-4.635</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Bijdragen derden Hoofdwegennet</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62.087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9.950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4.547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9.518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roofErr w:type="spellStart"/>
            <w:r w:rsidRPr="00C45315">
              <w:rPr>
                <w:rFonts w:ascii="Arial" w:eastAsia="Times New Roman" w:hAnsi="Arial" w:cs="Arial"/>
                <w:color w:val="000000"/>
                <w:sz w:val="16"/>
                <w:szCs w:val="16"/>
                <w:lang w:eastAsia="nl-NL"/>
              </w:rPr>
              <w:t>BopA</w:t>
            </w:r>
            <w:proofErr w:type="spellEnd"/>
            <w:r w:rsidRPr="00C45315">
              <w:rPr>
                <w:rFonts w:ascii="Arial" w:eastAsia="Times New Roman" w:hAnsi="Arial" w:cs="Arial"/>
                <w:color w:val="000000"/>
                <w:sz w:val="16"/>
                <w:szCs w:val="16"/>
                <w:lang w:eastAsia="nl-NL"/>
              </w:rPr>
              <w:t xml:space="preserve"> Twentekanalen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Correctie DBFM A12 Ede-Grijsoord</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Eenvoudig Beter</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3.000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-3.000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GF/BCF: A58 Aansluiting Goes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-4.479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-4.479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Hogere kosten seinoptimalisatie Harderwijk</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Ontvangstencorrectie Sluiskiltunnel</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PF/BCF: Snelfietsroutes</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-656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-656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PF/GF/BCF: Beter Benutten</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-22.038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-22.038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161.289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161.289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Solar </w:t>
            </w:r>
            <w:proofErr w:type="spellStart"/>
            <w:r w:rsidRPr="00C45315">
              <w:rPr>
                <w:rFonts w:ascii="Arial" w:eastAsia="Times New Roman" w:hAnsi="Arial" w:cs="Arial"/>
                <w:color w:val="000000"/>
                <w:sz w:val="16"/>
                <w:szCs w:val="16"/>
                <w:lang w:eastAsia="nl-NL"/>
              </w:rPr>
              <w:t>Highways</w:t>
            </w:r>
            <w:proofErr w:type="spellEnd"/>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140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Van EZ: otterknelpunt</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Verduurzaming A2 Maastricht en Groene loper</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128.742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-1.488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-11.229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-4.565</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9.518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2.697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12.03 Aanleg</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760.278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814.141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1.078.951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1.195.979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1.342.145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1.561.952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1.543.032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1.400.106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1.228.153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898.620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653.755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473.046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217.210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217.210</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12.04 GIV/PPS</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561.811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508.934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332.315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374.991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357.405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322.746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350.944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322.311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324.386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317.380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434.005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Correctie DBFM A12 Ede-Grijsoord</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Saldo 2016</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48.010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48.010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47.644</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w:t>
            </w:r>
            <w:r w:rsidRPr="00C45315">
              <w:rPr>
                <w:rFonts w:ascii="Arial" w:eastAsia="Times New Roman" w:hAnsi="Arial" w:cs="Arial"/>
                <w:b/>
                <w:bCs/>
                <w:color w:val="000000"/>
                <w:sz w:val="16"/>
                <w:szCs w:val="16"/>
                <w:lang w:eastAsia="nl-NL"/>
              </w:rPr>
              <w:lastRenderedPageBreak/>
              <w:t>suppletoire begroting 2017 artikelonderdeel 12.04 GIV/PPS</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lastRenderedPageBreak/>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609.455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508.934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332.315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374.991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357.405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322.746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350.944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322.311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324.386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317.380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434.005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214.211</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lastRenderedPageBreak/>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12.06 Netwerk HWN</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548.881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531.628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527.203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527.653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517.494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505.182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511.464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503.562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505.022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505.456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503.977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510.783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510.783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510.783</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Bijdrage Rijksadviseur CRA</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-1.107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-291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-291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-292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-233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Bijdrage RWS - PDOK</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-928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-232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-232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-232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-232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Bijdrage verdienmodel KNMI</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-911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-911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Management Drives</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102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 xml:space="preserve">Solar </w:t>
            </w:r>
            <w:proofErr w:type="spellStart"/>
            <w:r w:rsidRPr="00C45315">
              <w:rPr>
                <w:rFonts w:ascii="Arial" w:eastAsia="Times New Roman" w:hAnsi="Arial" w:cs="Arial"/>
                <w:sz w:val="16"/>
                <w:szCs w:val="16"/>
                <w:lang w:eastAsia="nl-NL"/>
              </w:rPr>
              <w:t>Highways</w:t>
            </w:r>
            <w:proofErr w:type="spellEnd"/>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-140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Taken AVV</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364</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-1.497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-568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12.06 Netwerk HWN</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547.384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531.112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526.635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527.144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517.520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505.208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511.490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503.588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505.048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505.482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504.003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510.809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510.809</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510.809</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12.07 Investeringsruimte</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451.651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305.961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293.827</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A15 Papendrecht - Sliedrecht: derde rijstrook</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Afronding voordelig saldo</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Ontvangstencorrectie Sluiskiltunnel</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-2.697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12.07 Investeringsruimte</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448.954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305.961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293.827</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79"/>
        </w:trPr>
        <w:tc>
          <w:tcPr>
            <w:tcW w:w="1401" w:type="dxa"/>
            <w:tcBorders>
              <w:top w:val="single" w:sz="4" w:space="0" w:color="auto"/>
              <w:left w:val="nil"/>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ontwerpbegroting 2017 HWN</w:t>
            </w:r>
          </w:p>
        </w:tc>
        <w:tc>
          <w:tcPr>
            <w:tcW w:w="570" w:type="dxa"/>
            <w:tcBorders>
              <w:top w:val="single" w:sz="4" w:space="0" w:color="auto"/>
              <w:left w:val="nil"/>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2.355.030</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2.491.821</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2.570.318</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2.644.427</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2.665.457</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3.214.303</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3.186.754</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3.011.525</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2.862.442</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2.498.531</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2.341.392</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2.386.242</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1.987.413</w:t>
            </w:r>
          </w:p>
        </w:tc>
        <w:tc>
          <w:tcPr>
            <w:tcW w:w="66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1.975.279</w:t>
            </w:r>
          </w:p>
        </w:tc>
      </w:tr>
      <w:tr w:rsidR="007340EB" w:rsidRPr="00C45315" w:rsidTr="00211DAE">
        <w:trPr>
          <w:trHeight w:val="79"/>
        </w:trPr>
        <w:tc>
          <w:tcPr>
            <w:tcW w:w="1401" w:type="dxa"/>
            <w:tcBorders>
              <w:top w:val="nil"/>
              <w:left w:val="nil"/>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Totaal uitgaven </w:t>
            </w:r>
            <w:r w:rsidRPr="00C45315">
              <w:rPr>
                <w:rFonts w:ascii="Arial" w:eastAsia="Times New Roman" w:hAnsi="Arial" w:cs="Arial"/>
                <w:b/>
                <w:bCs/>
                <w:color w:val="000000"/>
                <w:sz w:val="16"/>
                <w:szCs w:val="16"/>
                <w:lang w:eastAsia="nl-NL"/>
              </w:rPr>
              <w:lastRenderedPageBreak/>
              <w:t>stand eerste suppletoire begroting 2017 HWN</w:t>
            </w:r>
          </w:p>
        </w:tc>
        <w:tc>
          <w:tcPr>
            <w:tcW w:w="570" w:type="dxa"/>
            <w:tcBorders>
              <w:top w:val="nil"/>
              <w:left w:val="nil"/>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lastRenderedPageBreak/>
              <w:t> </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2.511.373</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2.490.167</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2.561.183</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2.639.353</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2.675.001</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3.214.329</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3.205.816</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3.030.587</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2.862.468</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2.498.557</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2.341.418</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2.386.268</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1.987.439</w:t>
            </w:r>
          </w:p>
        </w:tc>
        <w:tc>
          <w:tcPr>
            <w:tcW w:w="66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1.975.305</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lastRenderedPageBreak/>
              <w:t> </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12.09 Ontvangsten HWN</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126.245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81.400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79.498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105.493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86.230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143.635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39.946</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58.324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39.034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39.131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39.034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43.234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38.534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38.534</w:t>
            </w: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A15 Papendrecht - Sliedrecht: derde rijstrook</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2.492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2.492</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Bijdragen derden Hoofdwegennet</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62.087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9.950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4.547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9.518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Ontvangstencorrectie Sluiskiltunnel</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-196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773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773</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79"/>
        </w:trPr>
        <w:tc>
          <w:tcPr>
            <w:tcW w:w="1401"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570" w:type="dxa"/>
            <w:tcBorders>
              <w:top w:val="nil"/>
              <w:left w:val="nil"/>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13.019</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4.547</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9.518</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19.036</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6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79"/>
        </w:trPr>
        <w:tc>
          <w:tcPr>
            <w:tcW w:w="1401"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12.09 Ontvangsten HWN</w:t>
            </w:r>
          </w:p>
        </w:tc>
        <w:tc>
          <w:tcPr>
            <w:tcW w:w="570" w:type="dxa"/>
            <w:tcBorders>
              <w:top w:val="nil"/>
              <w:left w:val="nil"/>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139.264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85.947</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79.498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105.493</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95.748</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143.635</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58.982</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77.360</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39.034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39.131</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39.034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43.234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38.534</w:t>
            </w:r>
          </w:p>
        </w:tc>
        <w:tc>
          <w:tcPr>
            <w:tcW w:w="66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38.534</w:t>
            </w:r>
          </w:p>
        </w:tc>
      </w:tr>
    </w:tbl>
    <w:p w:rsidR="007340EB" w:rsidRDefault="007340EB" w:rsidP="007340EB">
      <w:pPr>
        <w:pStyle w:val="Geenafstand"/>
        <w:rPr>
          <w:szCs w:val="18"/>
        </w:rPr>
      </w:pPr>
    </w:p>
    <w:p w:rsidR="007340EB" w:rsidRPr="009B34DE" w:rsidRDefault="007340EB" w:rsidP="007340EB">
      <w:pPr>
        <w:pStyle w:val="Geenafstand"/>
        <w:rPr>
          <w:b/>
        </w:rPr>
      </w:pPr>
      <w:r>
        <w:br w:type="page"/>
      </w:r>
      <w:r w:rsidRPr="009B34DE">
        <w:rPr>
          <w:b/>
        </w:rPr>
        <w:lastRenderedPageBreak/>
        <w:t>Artikel 13 Spoorwegen</w:t>
      </w:r>
    </w:p>
    <w:tbl>
      <w:tblPr>
        <w:tblW w:w="8437" w:type="dxa"/>
        <w:tblInd w:w="55" w:type="dxa"/>
        <w:tblCellMar>
          <w:left w:w="70" w:type="dxa"/>
          <w:right w:w="70" w:type="dxa"/>
        </w:tblCellMar>
        <w:tblLook w:val="04A0" w:firstRow="1" w:lastRow="0" w:firstColumn="1" w:lastColumn="0" w:noHBand="0" w:noVBand="1"/>
      </w:tblPr>
      <w:tblGrid>
        <w:gridCol w:w="1795"/>
        <w:gridCol w:w="719"/>
        <w:gridCol w:w="852"/>
        <w:gridCol w:w="852"/>
        <w:gridCol w:w="852"/>
        <w:gridCol w:w="852"/>
        <w:gridCol w:w="852"/>
        <w:gridCol w:w="852"/>
        <w:gridCol w:w="852"/>
        <w:gridCol w:w="852"/>
        <w:gridCol w:w="852"/>
        <w:gridCol w:w="852"/>
        <w:gridCol w:w="852"/>
        <w:gridCol w:w="852"/>
        <w:gridCol w:w="852"/>
        <w:gridCol w:w="852"/>
      </w:tblGrid>
      <w:tr w:rsidR="007340EB" w:rsidRPr="00C45315" w:rsidTr="00211DAE">
        <w:trPr>
          <w:trHeight w:val="153"/>
        </w:trPr>
        <w:tc>
          <w:tcPr>
            <w:tcW w:w="1795" w:type="dxa"/>
            <w:tcBorders>
              <w:top w:val="nil"/>
              <w:left w:val="nil"/>
              <w:bottom w:val="nil"/>
              <w:right w:val="nil"/>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Artikel 13 Spoorwegen</w:t>
            </w:r>
          </w:p>
        </w:tc>
        <w:tc>
          <w:tcPr>
            <w:tcW w:w="384" w:type="dxa"/>
            <w:tcBorders>
              <w:top w:val="nil"/>
              <w:left w:val="single" w:sz="4" w:space="0" w:color="auto"/>
              <w:bottom w:val="nil"/>
              <w:right w:val="single" w:sz="4" w:space="0" w:color="auto"/>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Totaal mutatie</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2017</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2018</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2019</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2020</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2021</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2022</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2023</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2024</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2025</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2026</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2027</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2028</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2029</w:t>
            </w:r>
          </w:p>
        </w:tc>
        <w:tc>
          <w:tcPr>
            <w:tcW w:w="447"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2030</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Ontwerpbegroting 2017 artikelonderdeel 13.02 Beheer, </w:t>
            </w:r>
            <w:proofErr w:type="spellStart"/>
            <w:r w:rsidRPr="00C45315">
              <w:rPr>
                <w:rFonts w:ascii="Arial" w:eastAsia="Times New Roman" w:hAnsi="Arial" w:cs="Arial"/>
                <w:b/>
                <w:bCs/>
                <w:color w:val="000000"/>
                <w:sz w:val="16"/>
                <w:szCs w:val="16"/>
                <w:lang w:eastAsia="nl-NL"/>
              </w:rPr>
              <w:t>onderh</w:t>
            </w:r>
            <w:proofErr w:type="spellEnd"/>
            <w:r w:rsidRPr="00C45315">
              <w:rPr>
                <w:rFonts w:ascii="Arial" w:eastAsia="Times New Roman" w:hAnsi="Arial" w:cs="Arial"/>
                <w:b/>
                <w:bCs/>
                <w:color w:val="000000"/>
                <w:sz w:val="16"/>
                <w:szCs w:val="16"/>
                <w:lang w:eastAsia="nl-NL"/>
              </w:rPr>
              <w:t xml:space="preserve">.&amp; </w:t>
            </w:r>
            <w:proofErr w:type="spellStart"/>
            <w:r w:rsidRPr="00C45315">
              <w:rPr>
                <w:rFonts w:ascii="Arial" w:eastAsia="Times New Roman" w:hAnsi="Arial" w:cs="Arial"/>
                <w:b/>
                <w:bCs/>
                <w:color w:val="000000"/>
                <w:sz w:val="16"/>
                <w:szCs w:val="16"/>
                <w:lang w:eastAsia="nl-NL"/>
              </w:rPr>
              <w:t>verv</w:t>
            </w:r>
            <w:proofErr w:type="spellEnd"/>
            <w:r w:rsidRPr="00C45315">
              <w:rPr>
                <w:rFonts w:ascii="Arial" w:eastAsia="Times New Roman" w:hAnsi="Arial" w:cs="Arial"/>
                <w:b/>
                <w:bCs/>
                <w:color w:val="000000"/>
                <w:sz w:val="16"/>
                <w:szCs w:val="16"/>
                <w:lang w:eastAsia="nl-NL"/>
              </w:rPr>
              <w:t>.</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1.245.661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1.226.826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1.192.105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1.213.190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1.215.680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1.207.073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1.209.904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1.190.864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1.229.572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1.228.591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1.298.154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Bijdrage BOV aan Zwolle-</w:t>
            </w:r>
            <w:proofErr w:type="spellStart"/>
            <w:r w:rsidRPr="00C45315">
              <w:rPr>
                <w:rFonts w:ascii="Arial" w:eastAsia="Times New Roman" w:hAnsi="Arial" w:cs="Arial"/>
                <w:color w:val="000000"/>
                <w:sz w:val="16"/>
                <w:szCs w:val="16"/>
                <w:lang w:eastAsia="nl-NL"/>
              </w:rPr>
              <w:t>Herfte</w:t>
            </w:r>
            <w:proofErr w:type="spellEnd"/>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-4.208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-4.208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Rente en aflossing ProRail</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31.766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31.766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3.396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3.396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30.954</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suppletoire begroting 2017 artikelonderdeel 13.02 Beheer, </w:t>
            </w:r>
            <w:proofErr w:type="spellStart"/>
            <w:r w:rsidRPr="00C45315">
              <w:rPr>
                <w:rFonts w:ascii="Arial" w:eastAsia="Times New Roman" w:hAnsi="Arial" w:cs="Arial"/>
                <w:b/>
                <w:bCs/>
                <w:color w:val="000000"/>
                <w:sz w:val="16"/>
                <w:szCs w:val="16"/>
                <w:lang w:eastAsia="nl-NL"/>
              </w:rPr>
              <w:t>onderh</w:t>
            </w:r>
            <w:proofErr w:type="spellEnd"/>
            <w:r w:rsidRPr="00C45315">
              <w:rPr>
                <w:rFonts w:ascii="Arial" w:eastAsia="Times New Roman" w:hAnsi="Arial" w:cs="Arial"/>
                <w:b/>
                <w:bCs/>
                <w:color w:val="000000"/>
                <w:sz w:val="16"/>
                <w:szCs w:val="16"/>
                <w:lang w:eastAsia="nl-NL"/>
              </w:rPr>
              <w:t xml:space="preserve">.&amp; </w:t>
            </w:r>
            <w:proofErr w:type="spellStart"/>
            <w:r w:rsidRPr="00C45315">
              <w:rPr>
                <w:rFonts w:ascii="Arial" w:eastAsia="Times New Roman" w:hAnsi="Arial" w:cs="Arial"/>
                <w:b/>
                <w:bCs/>
                <w:color w:val="000000"/>
                <w:sz w:val="16"/>
                <w:szCs w:val="16"/>
                <w:lang w:eastAsia="nl-NL"/>
              </w:rPr>
              <w:t>verv</w:t>
            </w:r>
            <w:proofErr w:type="spellEnd"/>
            <w:r w:rsidRPr="00C45315">
              <w:rPr>
                <w:rFonts w:ascii="Arial" w:eastAsia="Times New Roman" w:hAnsi="Arial" w:cs="Arial"/>
                <w:b/>
                <w:bCs/>
                <w:color w:val="000000"/>
                <w:sz w:val="16"/>
                <w:szCs w:val="16"/>
                <w:lang w:eastAsia="nl-NL"/>
              </w:rPr>
              <w:t>.</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1.276.615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1.226.826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1.192.105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1.213.190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1.215.680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1.207.073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1.209.904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1.190.864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1.229.572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1.228.591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1.298.154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1.178.499</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13.03 Aanleg</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735.505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674.583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676.245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705.775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769.580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481.374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339.676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304.448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469.912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262.030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237.502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83.743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229.463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290.173</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Afrekening ProRail 4e kwartaal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48.878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48.926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BCF: BDU MRA Amsterdam Centraal, fietsenstalling</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BCF: BDU MRA OV-SAAL middellange termijn</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-1.575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-1.575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BCF: BDU MRA Regionet</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-1.152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-1.152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BDU MRA Amsterdam Centraal, fietsenstalling</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BDU MRA OV-SAAL middellange termijn</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-7.500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-7.500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BDU MRA Regionet</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-5.483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-5.483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Bijdrage BOV aan Zwolle-</w:t>
            </w:r>
            <w:proofErr w:type="spellStart"/>
            <w:r w:rsidRPr="00C45315">
              <w:rPr>
                <w:rFonts w:ascii="Arial" w:eastAsia="Times New Roman" w:hAnsi="Arial" w:cs="Arial"/>
                <w:color w:val="000000"/>
                <w:sz w:val="16"/>
                <w:szCs w:val="16"/>
                <w:lang w:eastAsia="nl-NL"/>
              </w:rPr>
              <w:t>Herfte</w:t>
            </w:r>
            <w:proofErr w:type="spellEnd"/>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4.208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4.208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GF/BCF: Regionet</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Hogere kosten seinoptimalisatie Harderwijk</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357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Intercity Dordrecht Breda</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NS Sociale Veiligheid</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-3.600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Opdracht BSV</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-2.100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-324</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-409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-460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-376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PF/GF/BCF: Beter Benutten</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-25.355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-25.355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Programma </w:t>
            </w:r>
            <w:r w:rsidRPr="00C45315">
              <w:rPr>
                <w:rFonts w:ascii="Arial" w:eastAsia="Times New Roman" w:hAnsi="Arial" w:cs="Arial"/>
                <w:color w:val="000000"/>
                <w:sz w:val="16"/>
                <w:szCs w:val="16"/>
                <w:lang w:eastAsia="nl-NL"/>
              </w:rPr>
              <w:lastRenderedPageBreak/>
              <w:t xml:space="preserve">Booggeluid </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lastRenderedPageBreak/>
              <w:t>4.000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4.000</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lastRenderedPageBreak/>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179.865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179.865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Subsidie RE13</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187.567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-2.118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-659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-710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-626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-250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3.952</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13.03 Aanleg</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923.072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672.465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675.732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705.116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768.870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480.748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339.426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304.198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469.662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262.030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237.502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83.743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229.463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294.125</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13.04 GIV/PPS</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158.806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159.508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162.083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169.070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169.882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169.803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171.057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172.787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173.656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174.177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173.103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34.752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34.752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34.752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13.04 GIV/PPS</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193.558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159.508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162.083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169.070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169.882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169.803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171.057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172.787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173.656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174.177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173.103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168.132</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13.07 Rente &amp; afl.</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48.362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Rente en aflossing ProRail</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-31.766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-31.766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sz w:val="16"/>
                <w:szCs w:val="16"/>
                <w:lang w:eastAsia="nl-NL"/>
              </w:rPr>
            </w:pPr>
            <w:r w:rsidRPr="00C45315">
              <w:rPr>
                <w:rFonts w:ascii="Arial" w:eastAsia="Times New Roman" w:hAnsi="Arial" w:cs="Arial"/>
                <w:sz w:val="16"/>
                <w:szCs w:val="16"/>
                <w:lang w:eastAsia="nl-NL"/>
              </w:rPr>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-31.765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13.07 Rente &amp; afl.</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16.597</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13.08 Investeringsruimte</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40.581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63.582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51.229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53.492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85.451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80.958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80.579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49.913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57.758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52.759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50.631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49.668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382.598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312.929</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Afrekening ProRail 4e kwartaal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val="en-US" w:eastAsia="nl-NL"/>
              </w:rPr>
            </w:pPr>
            <w:proofErr w:type="spellStart"/>
            <w:r w:rsidRPr="00C45315">
              <w:rPr>
                <w:rFonts w:ascii="Arial" w:eastAsia="Times New Roman" w:hAnsi="Arial" w:cs="Arial"/>
                <w:color w:val="000000"/>
                <w:sz w:val="16"/>
                <w:szCs w:val="16"/>
                <w:lang w:val="en-US" w:eastAsia="nl-NL"/>
              </w:rPr>
              <w:t>Amendement</w:t>
            </w:r>
            <w:proofErr w:type="spellEnd"/>
            <w:r w:rsidRPr="00C45315">
              <w:rPr>
                <w:rFonts w:ascii="Arial" w:eastAsia="Times New Roman" w:hAnsi="Arial" w:cs="Arial"/>
                <w:color w:val="000000"/>
                <w:sz w:val="16"/>
                <w:szCs w:val="16"/>
                <w:lang w:val="en-US" w:eastAsia="nl-NL"/>
              </w:rPr>
              <w:t xml:space="preserve"> Visser </w:t>
            </w:r>
            <w:proofErr w:type="spellStart"/>
            <w:r w:rsidRPr="00C45315">
              <w:rPr>
                <w:rFonts w:ascii="Arial" w:eastAsia="Times New Roman" w:hAnsi="Arial" w:cs="Arial"/>
                <w:color w:val="000000"/>
                <w:sz w:val="16"/>
                <w:szCs w:val="16"/>
                <w:lang w:val="en-US" w:eastAsia="nl-NL"/>
              </w:rPr>
              <w:t>c.s</w:t>
            </w:r>
            <w:proofErr w:type="spellEnd"/>
            <w:r w:rsidRPr="00C45315">
              <w:rPr>
                <w:rFonts w:ascii="Arial" w:eastAsia="Times New Roman" w:hAnsi="Arial" w:cs="Arial"/>
                <w:color w:val="000000"/>
                <w:sz w:val="16"/>
                <w:szCs w:val="16"/>
                <w:lang w:val="en-US" w:eastAsia="nl-NL"/>
              </w:rPr>
              <w:t xml:space="preserve">. </w:t>
            </w:r>
            <w:proofErr w:type="spellStart"/>
            <w:r w:rsidRPr="00C45315">
              <w:rPr>
                <w:rFonts w:ascii="Arial" w:eastAsia="Times New Roman" w:hAnsi="Arial" w:cs="Arial"/>
                <w:color w:val="000000"/>
                <w:sz w:val="16"/>
                <w:szCs w:val="16"/>
                <w:lang w:val="en-US" w:eastAsia="nl-NL"/>
              </w:rPr>
              <w:t>knooppunt</w:t>
            </w:r>
            <w:proofErr w:type="spellEnd"/>
            <w:r w:rsidRPr="00C45315">
              <w:rPr>
                <w:rFonts w:ascii="Arial" w:eastAsia="Times New Roman" w:hAnsi="Arial" w:cs="Arial"/>
                <w:color w:val="000000"/>
                <w:sz w:val="16"/>
                <w:szCs w:val="16"/>
                <w:lang w:val="en-US" w:eastAsia="nl-NL"/>
              </w:rPr>
              <w:t xml:space="preserve"> A1/A30</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-10.000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-10.000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BTW teruggave door Limburg </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5.248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1.483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1.255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Eindafrekening NS ERTMS Pilot</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2.702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2.702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Herpositionering ProRail</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-6.500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-2.600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Intercity Dordrecht Breda</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-3.760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240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NS Sociale Veiligheid</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-9.309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-9.309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Programma </w:t>
            </w:r>
            <w:r w:rsidRPr="00C45315">
              <w:rPr>
                <w:rFonts w:ascii="Arial" w:eastAsia="Times New Roman" w:hAnsi="Arial" w:cs="Arial"/>
                <w:color w:val="000000"/>
                <w:sz w:val="16"/>
                <w:szCs w:val="16"/>
                <w:lang w:eastAsia="nl-NL"/>
              </w:rPr>
              <w:lastRenderedPageBreak/>
              <w:t xml:space="preserve">Booggeluid </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lastRenderedPageBreak/>
              <w:t>-4.000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-4.000</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lastRenderedPageBreak/>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13.269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13.269</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Terugbetaling Almere </w:t>
            </w:r>
            <w:proofErr w:type="spellStart"/>
            <w:r w:rsidRPr="00C45315">
              <w:rPr>
                <w:rFonts w:ascii="Arial" w:eastAsia="Times New Roman" w:hAnsi="Arial" w:cs="Arial"/>
                <w:color w:val="000000"/>
                <w:sz w:val="16"/>
                <w:szCs w:val="16"/>
                <w:lang w:eastAsia="nl-NL"/>
              </w:rPr>
              <w:t>SpoDo</w:t>
            </w:r>
            <w:proofErr w:type="spellEnd"/>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828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828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Vrijval subsidieregeling knooppunten goederenvervoer</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5.432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5.432</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3.345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-4.045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-1.345</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-3.952</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13.08 Investeringsruimte</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43.926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59.537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51.184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52.147</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85.451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80.958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80.579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49.913</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57.758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52.759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50.631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49.668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382.598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308.977</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153"/>
        </w:trPr>
        <w:tc>
          <w:tcPr>
            <w:tcW w:w="1795"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ontwerpbegroting 2017 Spoorwegen</w:t>
            </w:r>
          </w:p>
        </w:tc>
        <w:tc>
          <w:tcPr>
            <w:tcW w:w="384"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2.228.915</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2.141.096</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2.098.259</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2.158.124</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2.257.190</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1.955.805</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1.817.813</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1.734.609</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1.947.495</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1.734.154</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1.775.987</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1.496.639</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1.975.289</w:t>
            </w:r>
          </w:p>
        </w:tc>
        <w:tc>
          <w:tcPr>
            <w:tcW w:w="447"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1.966.330</w:t>
            </w:r>
          </w:p>
        </w:tc>
      </w:tr>
      <w:tr w:rsidR="007340EB" w:rsidRPr="00C45315" w:rsidTr="00211DAE">
        <w:trPr>
          <w:trHeight w:val="153"/>
        </w:trPr>
        <w:tc>
          <w:tcPr>
            <w:tcW w:w="1795"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eerste suppletoire begroting 2017 Spoorwegen</w:t>
            </w:r>
          </w:p>
        </w:tc>
        <w:tc>
          <w:tcPr>
            <w:tcW w:w="384"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2.453.768</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2.134.933</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2.097.701</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2.156.120</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2.256.480</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1.955.179</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1.817.563</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1.734.359</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1.947.245</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1.734.154</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1.775.987</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1.496.639</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1.975.289</w:t>
            </w:r>
          </w:p>
        </w:tc>
        <w:tc>
          <w:tcPr>
            <w:tcW w:w="447"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1.966.330</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Ontwerpbegroting 2017 artikelonderdeel 13.09 Ontvangsten </w:t>
            </w:r>
            <w:proofErr w:type="spellStart"/>
            <w:r w:rsidRPr="00C45315">
              <w:rPr>
                <w:rFonts w:ascii="Arial" w:eastAsia="Times New Roman" w:hAnsi="Arial" w:cs="Arial"/>
                <w:b/>
                <w:bCs/>
                <w:color w:val="000000"/>
                <w:sz w:val="16"/>
                <w:szCs w:val="16"/>
                <w:lang w:eastAsia="nl-NL"/>
              </w:rPr>
              <w:t>spoorw</w:t>
            </w:r>
            <w:proofErr w:type="spellEnd"/>
            <w:r w:rsidRPr="00C45315">
              <w:rPr>
                <w:rFonts w:ascii="Arial" w:eastAsia="Times New Roman" w:hAnsi="Arial" w:cs="Arial"/>
                <w:b/>
                <w:bCs/>
                <w:color w:val="000000"/>
                <w:sz w:val="16"/>
                <w:szCs w:val="16"/>
                <w:lang w:eastAsia="nl-NL"/>
              </w:rPr>
              <w:t>.</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185.262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314.308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200.642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195.736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200.651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205.474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208.284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194.705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319.852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201.398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201.419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201.440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200.224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200.224</w:t>
            </w: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Afrekening ProRail 4e kwartaal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48.926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48.926</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14.023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14.023</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xml:space="preserve">Terugbetaling Almere </w:t>
            </w:r>
            <w:proofErr w:type="spellStart"/>
            <w:r w:rsidRPr="00C45315">
              <w:rPr>
                <w:rFonts w:ascii="Arial" w:eastAsia="Times New Roman" w:hAnsi="Arial" w:cs="Arial"/>
                <w:color w:val="000000"/>
                <w:sz w:val="16"/>
                <w:szCs w:val="16"/>
                <w:lang w:eastAsia="nl-NL"/>
              </w:rPr>
              <w:t>SpoDo</w:t>
            </w:r>
            <w:proofErr w:type="spellEnd"/>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828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828</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153"/>
        </w:trPr>
        <w:tc>
          <w:tcPr>
            <w:tcW w:w="1795"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384"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63.777</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447"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153"/>
        </w:trPr>
        <w:tc>
          <w:tcPr>
            <w:tcW w:w="1795"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suppletoire begroting 2017 artikelonderdeel 13.09 Ontvangsten </w:t>
            </w:r>
            <w:proofErr w:type="spellStart"/>
            <w:r w:rsidRPr="00C45315">
              <w:rPr>
                <w:rFonts w:ascii="Arial" w:eastAsia="Times New Roman" w:hAnsi="Arial" w:cs="Arial"/>
                <w:b/>
                <w:bCs/>
                <w:color w:val="000000"/>
                <w:sz w:val="16"/>
                <w:szCs w:val="16"/>
                <w:lang w:eastAsia="nl-NL"/>
              </w:rPr>
              <w:t>spoorw</w:t>
            </w:r>
            <w:proofErr w:type="spellEnd"/>
            <w:r w:rsidRPr="00C45315">
              <w:rPr>
                <w:rFonts w:ascii="Arial" w:eastAsia="Times New Roman" w:hAnsi="Arial" w:cs="Arial"/>
                <w:b/>
                <w:bCs/>
                <w:color w:val="000000"/>
                <w:sz w:val="16"/>
                <w:szCs w:val="16"/>
                <w:lang w:eastAsia="nl-NL"/>
              </w:rPr>
              <w:t>.</w:t>
            </w:r>
          </w:p>
        </w:tc>
        <w:tc>
          <w:tcPr>
            <w:tcW w:w="384"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249.039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314.308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200.642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195.736</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200.651</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205.474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208.284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194.705</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319.852</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201.398</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201.419</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201.440</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200.224</w:t>
            </w:r>
          </w:p>
        </w:tc>
        <w:tc>
          <w:tcPr>
            <w:tcW w:w="447"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200.224</w:t>
            </w:r>
          </w:p>
        </w:tc>
      </w:tr>
    </w:tbl>
    <w:p w:rsidR="007340EB" w:rsidRDefault="007340EB" w:rsidP="007340EB">
      <w:pPr>
        <w:pStyle w:val="Geenafstand"/>
        <w:rPr>
          <w:b/>
          <w:szCs w:val="18"/>
        </w:rPr>
      </w:pPr>
    </w:p>
    <w:p w:rsidR="007340EB" w:rsidRPr="00892DE9" w:rsidRDefault="007340EB" w:rsidP="007340EB">
      <w:pPr>
        <w:pStyle w:val="Geenafstand"/>
        <w:rPr>
          <w:b/>
          <w:szCs w:val="18"/>
        </w:rPr>
      </w:pPr>
      <w:r>
        <w:br w:type="page"/>
      </w:r>
      <w:r w:rsidRPr="00892DE9">
        <w:rPr>
          <w:b/>
          <w:szCs w:val="18"/>
        </w:rPr>
        <w:lastRenderedPageBreak/>
        <w:t>Artikel 14 Regionaal, lokale infrastructuur</w:t>
      </w:r>
    </w:p>
    <w:tbl>
      <w:tblPr>
        <w:tblW w:w="14598" w:type="dxa"/>
        <w:tblInd w:w="-15" w:type="dxa"/>
        <w:tblCellMar>
          <w:left w:w="70" w:type="dxa"/>
          <w:right w:w="70" w:type="dxa"/>
        </w:tblCellMar>
        <w:tblLook w:val="04A0" w:firstRow="1" w:lastRow="0" w:firstColumn="1" w:lastColumn="0" w:noHBand="0" w:noVBand="1"/>
      </w:tblPr>
      <w:tblGrid>
        <w:gridCol w:w="2682"/>
        <w:gridCol w:w="941"/>
        <w:gridCol w:w="923"/>
        <w:gridCol w:w="923"/>
        <w:gridCol w:w="923"/>
        <w:gridCol w:w="923"/>
        <w:gridCol w:w="923"/>
        <w:gridCol w:w="809"/>
        <w:gridCol w:w="809"/>
        <w:gridCol w:w="694"/>
        <w:gridCol w:w="694"/>
        <w:gridCol w:w="694"/>
        <w:gridCol w:w="694"/>
        <w:gridCol w:w="694"/>
        <w:gridCol w:w="636"/>
        <w:gridCol w:w="636"/>
      </w:tblGrid>
      <w:tr w:rsidR="007340EB" w:rsidRPr="00C45315" w:rsidTr="00211DAE">
        <w:trPr>
          <w:trHeight w:val="5"/>
        </w:trPr>
        <w:tc>
          <w:tcPr>
            <w:tcW w:w="2682" w:type="dxa"/>
            <w:tcBorders>
              <w:top w:val="nil"/>
              <w:left w:val="nil"/>
              <w:bottom w:val="nil"/>
              <w:right w:val="nil"/>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Artikel 14 Regionaal, lokale infrastructuur</w:t>
            </w:r>
          </w:p>
        </w:tc>
        <w:tc>
          <w:tcPr>
            <w:tcW w:w="941" w:type="dxa"/>
            <w:tcBorders>
              <w:top w:val="nil"/>
              <w:left w:val="single" w:sz="4" w:space="0" w:color="auto"/>
              <w:bottom w:val="nil"/>
              <w:right w:val="single" w:sz="4" w:space="0" w:color="auto"/>
            </w:tcBorders>
            <w:shd w:val="clear" w:color="000000" w:fill="376091"/>
            <w:noWrap/>
            <w:vAlign w:val="bottom"/>
            <w:hideMark/>
          </w:tcPr>
          <w:p w:rsidR="007340EB" w:rsidRPr="00C45315" w:rsidRDefault="007340EB" w:rsidP="00211DAE">
            <w:pPr>
              <w:spacing w:after="0" w:line="240" w:lineRule="auto"/>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Totaal mutatie</w:t>
            </w:r>
          </w:p>
        </w:tc>
        <w:tc>
          <w:tcPr>
            <w:tcW w:w="923"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2017</w:t>
            </w:r>
          </w:p>
        </w:tc>
        <w:tc>
          <w:tcPr>
            <w:tcW w:w="923"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2018</w:t>
            </w:r>
          </w:p>
        </w:tc>
        <w:tc>
          <w:tcPr>
            <w:tcW w:w="923"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2019</w:t>
            </w:r>
          </w:p>
        </w:tc>
        <w:tc>
          <w:tcPr>
            <w:tcW w:w="923"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2020</w:t>
            </w:r>
          </w:p>
        </w:tc>
        <w:tc>
          <w:tcPr>
            <w:tcW w:w="923"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2021</w:t>
            </w:r>
          </w:p>
        </w:tc>
        <w:tc>
          <w:tcPr>
            <w:tcW w:w="809"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2022</w:t>
            </w:r>
          </w:p>
        </w:tc>
        <w:tc>
          <w:tcPr>
            <w:tcW w:w="809"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2023</w:t>
            </w:r>
          </w:p>
        </w:tc>
        <w:tc>
          <w:tcPr>
            <w:tcW w:w="694"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2024</w:t>
            </w:r>
          </w:p>
        </w:tc>
        <w:tc>
          <w:tcPr>
            <w:tcW w:w="694"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2025</w:t>
            </w:r>
          </w:p>
        </w:tc>
        <w:tc>
          <w:tcPr>
            <w:tcW w:w="694"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2026</w:t>
            </w:r>
          </w:p>
        </w:tc>
        <w:tc>
          <w:tcPr>
            <w:tcW w:w="694"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2027</w:t>
            </w:r>
          </w:p>
        </w:tc>
        <w:tc>
          <w:tcPr>
            <w:tcW w:w="694"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2028</w:t>
            </w:r>
          </w:p>
        </w:tc>
        <w:tc>
          <w:tcPr>
            <w:tcW w:w="636"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2029</w:t>
            </w:r>
          </w:p>
        </w:tc>
        <w:tc>
          <w:tcPr>
            <w:tcW w:w="636" w:type="dxa"/>
            <w:tcBorders>
              <w:top w:val="nil"/>
              <w:left w:val="nil"/>
              <w:bottom w:val="nil"/>
              <w:right w:val="nil"/>
            </w:tcBorders>
            <w:shd w:val="clear" w:color="000000" w:fill="376091"/>
            <w:vAlign w:val="bottom"/>
            <w:hideMark/>
          </w:tcPr>
          <w:p w:rsidR="007340EB" w:rsidRPr="00C45315" w:rsidRDefault="007340EB" w:rsidP="00211DAE">
            <w:pPr>
              <w:spacing w:after="0" w:line="240" w:lineRule="auto"/>
              <w:jc w:val="center"/>
              <w:rPr>
                <w:rFonts w:ascii="Arial" w:eastAsia="Times New Roman" w:hAnsi="Arial" w:cs="Arial"/>
                <w:b/>
                <w:bCs/>
                <w:color w:val="FFFFFF"/>
                <w:sz w:val="16"/>
                <w:szCs w:val="16"/>
                <w:lang w:eastAsia="nl-NL"/>
              </w:rPr>
            </w:pPr>
            <w:r w:rsidRPr="00C45315">
              <w:rPr>
                <w:rFonts w:ascii="Arial" w:eastAsia="Times New Roman" w:hAnsi="Arial" w:cs="Arial"/>
                <w:b/>
                <w:bCs/>
                <w:color w:val="FFFFFF"/>
                <w:sz w:val="16"/>
                <w:szCs w:val="16"/>
                <w:lang w:eastAsia="nl-NL"/>
              </w:rPr>
              <w:t>2030</w:t>
            </w: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14.01 Grote reg./</w:t>
            </w:r>
            <w:proofErr w:type="spellStart"/>
            <w:r w:rsidRPr="00C45315">
              <w:rPr>
                <w:rFonts w:ascii="Arial" w:eastAsia="Times New Roman" w:hAnsi="Arial" w:cs="Arial"/>
                <w:b/>
                <w:bCs/>
                <w:color w:val="000000"/>
                <w:sz w:val="16"/>
                <w:szCs w:val="16"/>
                <w:lang w:eastAsia="nl-NL"/>
              </w:rPr>
              <w:t>lok.proj</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132.863</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173.577</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109.630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85.923</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88.162</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-6.747</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-6.747</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-6.747</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14.01 Grote reg./</w:t>
            </w:r>
            <w:proofErr w:type="spellStart"/>
            <w:r w:rsidRPr="00C45315">
              <w:rPr>
                <w:rFonts w:ascii="Arial" w:eastAsia="Times New Roman" w:hAnsi="Arial" w:cs="Arial"/>
                <w:b/>
                <w:bCs/>
                <w:color w:val="000000"/>
                <w:sz w:val="16"/>
                <w:szCs w:val="16"/>
                <w:lang w:eastAsia="nl-NL"/>
              </w:rPr>
              <w:t>lok.proj</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126.116</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173.577</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109.630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85.923</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88.162</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Ontwerpbegroting 2017 artikelonderdeel 14.02 </w:t>
            </w:r>
            <w:proofErr w:type="spellStart"/>
            <w:r w:rsidRPr="00C45315">
              <w:rPr>
                <w:rFonts w:ascii="Arial" w:eastAsia="Times New Roman" w:hAnsi="Arial" w:cs="Arial"/>
                <w:b/>
                <w:bCs/>
                <w:color w:val="000000"/>
                <w:sz w:val="16"/>
                <w:szCs w:val="16"/>
                <w:lang w:eastAsia="nl-NL"/>
              </w:rPr>
              <w:t>Reg.Mob.fonds</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9.128</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xml:space="preserve">Stand eerste suppletoire begroting 2017 artikelonderdeel 14.02 </w:t>
            </w:r>
            <w:proofErr w:type="spellStart"/>
            <w:r w:rsidRPr="00C45315">
              <w:rPr>
                <w:rFonts w:ascii="Arial" w:eastAsia="Times New Roman" w:hAnsi="Arial" w:cs="Arial"/>
                <w:b/>
                <w:bCs/>
                <w:color w:val="000000"/>
                <w:sz w:val="16"/>
                <w:szCs w:val="16"/>
                <w:lang w:eastAsia="nl-NL"/>
              </w:rPr>
              <w:t>Reg.Mob.fonds</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9.128</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14.03 RSP/ZZL</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83.469</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158.666</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74.765</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51.490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22.194</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Saldo 2016</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8.759</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8.759</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8.759</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14.03 RSP/ZZL</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92.228</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158.666</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74.765</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51.490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22.194</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p>
        </w:tc>
      </w:tr>
      <w:tr w:rsidR="007340EB" w:rsidRPr="00C45315" w:rsidTr="00211DAE">
        <w:trPr>
          <w:trHeight w:val="5"/>
        </w:trPr>
        <w:tc>
          <w:tcPr>
            <w:tcW w:w="2682"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ontwerpbegroting 2017 Reg./</w:t>
            </w:r>
            <w:proofErr w:type="spellStart"/>
            <w:r w:rsidRPr="00C45315">
              <w:rPr>
                <w:rFonts w:ascii="Arial" w:eastAsia="Times New Roman" w:hAnsi="Arial" w:cs="Arial"/>
                <w:b/>
                <w:bCs/>
                <w:color w:val="000000"/>
                <w:sz w:val="16"/>
                <w:szCs w:val="16"/>
                <w:lang w:eastAsia="nl-NL"/>
              </w:rPr>
              <w:t>Lok.infra</w:t>
            </w:r>
            <w:proofErr w:type="spellEnd"/>
            <w:r w:rsidRPr="00C45315">
              <w:rPr>
                <w:rFonts w:ascii="Arial" w:eastAsia="Times New Roman" w:hAnsi="Arial" w:cs="Arial"/>
                <w:b/>
                <w:bCs/>
                <w:color w:val="000000"/>
                <w:sz w:val="16"/>
                <w:szCs w:val="16"/>
                <w:lang w:eastAsia="nl-NL"/>
              </w:rPr>
              <w:t>.</w:t>
            </w:r>
          </w:p>
        </w:tc>
        <w:tc>
          <w:tcPr>
            <w:tcW w:w="94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216.332</w:t>
            </w:r>
          </w:p>
        </w:tc>
        <w:tc>
          <w:tcPr>
            <w:tcW w:w="923"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332.243</w:t>
            </w:r>
          </w:p>
        </w:tc>
        <w:tc>
          <w:tcPr>
            <w:tcW w:w="923"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184.395</w:t>
            </w:r>
          </w:p>
        </w:tc>
        <w:tc>
          <w:tcPr>
            <w:tcW w:w="923"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146.541</w:t>
            </w:r>
          </w:p>
        </w:tc>
        <w:tc>
          <w:tcPr>
            <w:tcW w:w="923"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110.356</w:t>
            </w:r>
          </w:p>
        </w:tc>
        <w:tc>
          <w:tcPr>
            <w:tcW w:w="809"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single" w:sz="4" w:space="0" w:color="auto"/>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eerste suppletoire begroting 2017 Reg./</w:t>
            </w:r>
            <w:proofErr w:type="spellStart"/>
            <w:r w:rsidRPr="00C45315">
              <w:rPr>
                <w:rFonts w:ascii="Arial" w:eastAsia="Times New Roman" w:hAnsi="Arial" w:cs="Arial"/>
                <w:b/>
                <w:bCs/>
                <w:color w:val="000000"/>
                <w:sz w:val="16"/>
                <w:szCs w:val="16"/>
                <w:lang w:eastAsia="nl-NL"/>
              </w:rPr>
              <w:t>Lok.infra</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218.344</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332.243</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184.395</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146.541</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110.356</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Miljoenennota 2018 Reg./</w:t>
            </w:r>
            <w:proofErr w:type="spellStart"/>
            <w:r w:rsidRPr="00C45315">
              <w:rPr>
                <w:rFonts w:ascii="Arial" w:eastAsia="Times New Roman" w:hAnsi="Arial" w:cs="Arial"/>
                <w:b/>
                <w:bCs/>
                <w:color w:val="000000"/>
                <w:sz w:val="16"/>
                <w:szCs w:val="16"/>
                <w:lang w:eastAsia="nl-NL"/>
              </w:rPr>
              <w:t>Lok.infra</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218.344</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332.243</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184.395</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146.541</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110.356</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Totaal uitgaven stand tweede suppletoire begroting 2017 Reg./</w:t>
            </w:r>
            <w:proofErr w:type="spellStart"/>
            <w:r w:rsidRPr="00C45315">
              <w:rPr>
                <w:rFonts w:ascii="Arial" w:eastAsia="Times New Roman" w:hAnsi="Arial" w:cs="Arial"/>
                <w:b/>
                <w:bCs/>
                <w:color w:val="000000"/>
                <w:sz w:val="16"/>
                <w:szCs w:val="16"/>
                <w:lang w:eastAsia="nl-NL"/>
              </w:rPr>
              <w:t>Lok.infra</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218.344</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332.243</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184.395</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146.541</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110.356</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Realisatie 2017 Reg./</w:t>
            </w:r>
            <w:proofErr w:type="spellStart"/>
            <w:r w:rsidRPr="00C45315">
              <w:rPr>
                <w:rFonts w:ascii="Arial" w:eastAsia="Times New Roman" w:hAnsi="Arial" w:cs="Arial"/>
                <w:b/>
                <w:bCs/>
                <w:color w:val="000000"/>
                <w:sz w:val="16"/>
                <w:szCs w:val="16"/>
                <w:lang w:eastAsia="nl-NL"/>
              </w:rPr>
              <w:t>Lok.infra</w:t>
            </w:r>
            <w:proofErr w:type="spellEnd"/>
            <w:r w:rsidRPr="00C45315">
              <w:rPr>
                <w:rFonts w:ascii="Arial" w:eastAsia="Times New Roman" w:hAnsi="Arial" w:cs="Arial"/>
                <w:b/>
                <w:bCs/>
                <w:color w:val="000000"/>
                <w:sz w:val="16"/>
                <w:szCs w:val="16"/>
                <w:lang w:eastAsia="nl-NL"/>
              </w:rPr>
              <w:t>.</w:t>
            </w:r>
          </w:p>
        </w:tc>
        <w:tc>
          <w:tcPr>
            <w:tcW w:w="941"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218.344</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332.243</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184.395</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146.541</w:t>
            </w:r>
          </w:p>
        </w:tc>
        <w:tc>
          <w:tcPr>
            <w:tcW w:w="923"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110.356</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52.210</w:t>
            </w:r>
          </w:p>
        </w:tc>
        <w:tc>
          <w:tcPr>
            <w:tcW w:w="809"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34.854</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1.606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9.335</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9.336</w:t>
            </w:r>
          </w:p>
        </w:tc>
        <w:tc>
          <w:tcPr>
            <w:tcW w:w="694"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9.426</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single" w:sz="4" w:space="0" w:color="auto"/>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Ontwerpbegroting 2017 artikelonderdeel 14.09 Ontvangsten</w:t>
            </w:r>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p>
        </w:tc>
      </w:tr>
      <w:tr w:rsidR="007340EB" w:rsidRPr="00C45315" w:rsidTr="00211DAE">
        <w:trPr>
          <w:trHeight w:val="5"/>
        </w:trPr>
        <w:tc>
          <w:tcPr>
            <w:tcW w:w="2682"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Mutaties voorjaarsnota 2017</w:t>
            </w:r>
          </w:p>
        </w:tc>
        <w:tc>
          <w:tcPr>
            <w:tcW w:w="941" w:type="dxa"/>
            <w:tcBorders>
              <w:top w:val="nil"/>
              <w:left w:val="single" w:sz="4" w:space="0" w:color="auto"/>
              <w:bottom w:val="nil"/>
              <w:right w:val="single" w:sz="4" w:space="0" w:color="auto"/>
            </w:tcBorders>
            <w:shd w:val="clear" w:color="auto" w:fill="auto"/>
            <w:noWrap/>
            <w:vAlign w:val="bottom"/>
            <w:hideMark/>
          </w:tcPr>
          <w:p w:rsidR="007340EB" w:rsidRPr="00C45315" w:rsidRDefault="007340EB" w:rsidP="00211DAE">
            <w:pPr>
              <w:spacing w:after="0" w:line="240" w:lineRule="auto"/>
              <w:rPr>
                <w:rFonts w:ascii="Arial" w:eastAsia="Times New Roman" w:hAnsi="Arial" w:cs="Arial"/>
                <w:color w:val="000000"/>
                <w:sz w:val="16"/>
                <w:szCs w:val="16"/>
                <w:lang w:eastAsia="nl-NL"/>
              </w:rPr>
            </w:pPr>
            <w:r w:rsidRPr="00C45315">
              <w:rPr>
                <w:rFonts w:ascii="Arial" w:eastAsia="Times New Roman" w:hAnsi="Arial" w:cs="Arial"/>
                <w:color w:val="000000"/>
                <w:sz w:val="16"/>
                <w:szCs w:val="16"/>
                <w:lang w:eastAsia="nl-NL"/>
              </w:rPr>
              <w:t> </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auto" w:fill="auto"/>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r w:rsidR="007340EB" w:rsidRPr="00C45315" w:rsidTr="00211DAE">
        <w:trPr>
          <w:trHeight w:val="5"/>
        </w:trPr>
        <w:tc>
          <w:tcPr>
            <w:tcW w:w="2682"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Stand eerste suppletoire begroting 2017 artikelonderdeel 14.09 Ontvangsten Reg./</w:t>
            </w:r>
            <w:proofErr w:type="spellStart"/>
            <w:r w:rsidRPr="00C45315">
              <w:rPr>
                <w:rFonts w:ascii="Arial" w:eastAsia="Times New Roman" w:hAnsi="Arial" w:cs="Arial"/>
                <w:b/>
                <w:bCs/>
                <w:color w:val="000000"/>
                <w:sz w:val="16"/>
                <w:szCs w:val="16"/>
                <w:lang w:eastAsia="nl-NL"/>
              </w:rPr>
              <w:t>lok.infra</w:t>
            </w:r>
            <w:proofErr w:type="spellEnd"/>
          </w:p>
        </w:tc>
        <w:tc>
          <w:tcPr>
            <w:tcW w:w="941" w:type="dxa"/>
            <w:tcBorders>
              <w:top w:val="nil"/>
              <w:left w:val="single" w:sz="4" w:space="0" w:color="auto"/>
              <w:bottom w:val="nil"/>
              <w:right w:val="single" w:sz="4" w:space="0" w:color="auto"/>
            </w:tcBorders>
            <w:shd w:val="clear" w:color="000000" w:fill="B8CCE4"/>
            <w:noWrap/>
            <w:vAlign w:val="bottom"/>
            <w:hideMark/>
          </w:tcPr>
          <w:p w:rsidR="007340EB" w:rsidRPr="00C45315" w:rsidRDefault="007340EB" w:rsidP="00211DAE">
            <w:pPr>
              <w:spacing w:after="0" w:line="240" w:lineRule="auto"/>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 </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923"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809"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94"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c>
          <w:tcPr>
            <w:tcW w:w="636" w:type="dxa"/>
            <w:tcBorders>
              <w:top w:val="nil"/>
              <w:left w:val="nil"/>
              <w:bottom w:val="nil"/>
              <w:right w:val="nil"/>
            </w:tcBorders>
            <w:shd w:val="clear" w:color="000000" w:fill="B8CCE4"/>
            <w:noWrap/>
            <w:vAlign w:val="bottom"/>
            <w:hideMark/>
          </w:tcPr>
          <w:p w:rsidR="007340EB" w:rsidRPr="00C45315" w:rsidRDefault="007340EB" w:rsidP="00211DAE">
            <w:pPr>
              <w:spacing w:after="0" w:line="240" w:lineRule="auto"/>
              <w:jc w:val="right"/>
              <w:rPr>
                <w:rFonts w:ascii="Arial" w:eastAsia="Times New Roman" w:hAnsi="Arial" w:cs="Arial"/>
                <w:b/>
                <w:bCs/>
                <w:color w:val="000000"/>
                <w:sz w:val="16"/>
                <w:szCs w:val="16"/>
                <w:lang w:eastAsia="nl-NL"/>
              </w:rPr>
            </w:pPr>
            <w:r w:rsidRPr="00C45315">
              <w:rPr>
                <w:rFonts w:ascii="Arial" w:eastAsia="Times New Roman" w:hAnsi="Arial" w:cs="Arial"/>
                <w:b/>
                <w:bCs/>
                <w:color w:val="000000"/>
                <w:sz w:val="16"/>
                <w:szCs w:val="16"/>
                <w:lang w:eastAsia="nl-NL"/>
              </w:rPr>
              <w:t>0</w:t>
            </w:r>
          </w:p>
        </w:tc>
      </w:tr>
    </w:tbl>
    <w:p w:rsidR="007340EB" w:rsidRDefault="007340EB" w:rsidP="007340EB">
      <w:pPr>
        <w:pStyle w:val="Geenafstand"/>
        <w:rPr>
          <w:szCs w:val="18"/>
        </w:rPr>
      </w:pPr>
    </w:p>
    <w:p w:rsidR="007340EB" w:rsidRDefault="007340EB" w:rsidP="007340EB">
      <w:pPr>
        <w:rPr>
          <w:rFonts w:ascii="Verdana" w:hAnsi="Verdana"/>
          <w:sz w:val="18"/>
          <w:szCs w:val="18"/>
        </w:rPr>
      </w:pPr>
      <w:r>
        <w:rPr>
          <w:rFonts w:ascii="Verdana" w:hAnsi="Verdana"/>
          <w:sz w:val="18"/>
          <w:szCs w:val="18"/>
        </w:rPr>
        <w:br w:type="page"/>
      </w:r>
    </w:p>
    <w:p w:rsidR="007340EB" w:rsidRDefault="007340EB" w:rsidP="007340EB">
      <w:pPr>
        <w:pStyle w:val="Geenafstand"/>
        <w:rPr>
          <w:b/>
          <w:szCs w:val="18"/>
        </w:rPr>
      </w:pPr>
      <w:r w:rsidRPr="00892DE9">
        <w:rPr>
          <w:b/>
          <w:szCs w:val="18"/>
        </w:rPr>
        <w:lastRenderedPageBreak/>
        <w:t>Artikel 15 Hoofdvaarwegennet</w:t>
      </w:r>
    </w:p>
    <w:tbl>
      <w:tblPr>
        <w:tblW w:w="14579" w:type="dxa"/>
        <w:tblInd w:w="-15" w:type="dxa"/>
        <w:tblCellMar>
          <w:left w:w="70" w:type="dxa"/>
          <w:right w:w="70" w:type="dxa"/>
        </w:tblCellMar>
        <w:tblLook w:val="04A0" w:firstRow="1" w:lastRow="0" w:firstColumn="1" w:lastColumn="0" w:noHBand="0" w:noVBand="1"/>
      </w:tblPr>
      <w:tblGrid>
        <w:gridCol w:w="3197"/>
        <w:gridCol w:w="756"/>
        <w:gridCol w:w="739"/>
        <w:gridCol w:w="879"/>
        <w:gridCol w:w="879"/>
        <w:gridCol w:w="739"/>
        <w:gridCol w:w="739"/>
        <w:gridCol w:w="739"/>
        <w:gridCol w:w="739"/>
        <w:gridCol w:w="739"/>
        <w:gridCol w:w="739"/>
        <w:gridCol w:w="739"/>
        <w:gridCol w:w="739"/>
        <w:gridCol w:w="739"/>
        <w:gridCol w:w="739"/>
        <w:gridCol w:w="739"/>
      </w:tblGrid>
      <w:tr w:rsidR="007340EB" w:rsidRPr="00983BAE" w:rsidTr="00211DAE">
        <w:trPr>
          <w:trHeight w:val="140"/>
        </w:trPr>
        <w:tc>
          <w:tcPr>
            <w:tcW w:w="3197" w:type="dxa"/>
            <w:tcBorders>
              <w:top w:val="nil"/>
              <w:left w:val="nil"/>
              <w:bottom w:val="nil"/>
              <w:right w:val="nil"/>
            </w:tcBorders>
            <w:shd w:val="clear" w:color="000000" w:fill="376091"/>
            <w:noWrap/>
            <w:vAlign w:val="bottom"/>
            <w:hideMark/>
          </w:tcPr>
          <w:p w:rsidR="007340EB" w:rsidRPr="00983BAE" w:rsidRDefault="007340EB" w:rsidP="00211DAE">
            <w:pPr>
              <w:spacing w:after="0" w:line="240" w:lineRule="auto"/>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Artikel 15 Hoofdvaarwegennet</w:t>
            </w:r>
          </w:p>
        </w:tc>
        <w:tc>
          <w:tcPr>
            <w:tcW w:w="756" w:type="dxa"/>
            <w:tcBorders>
              <w:top w:val="nil"/>
              <w:left w:val="single" w:sz="4" w:space="0" w:color="auto"/>
              <w:bottom w:val="nil"/>
              <w:right w:val="single" w:sz="4" w:space="0" w:color="auto"/>
            </w:tcBorders>
            <w:shd w:val="clear" w:color="000000" w:fill="376091"/>
            <w:noWrap/>
            <w:vAlign w:val="bottom"/>
            <w:hideMark/>
          </w:tcPr>
          <w:p w:rsidR="007340EB" w:rsidRPr="00983BAE" w:rsidRDefault="007340EB" w:rsidP="00211DAE">
            <w:pPr>
              <w:spacing w:after="0" w:line="240" w:lineRule="auto"/>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Totaal mutatie</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2017</w:t>
            </w:r>
          </w:p>
        </w:tc>
        <w:tc>
          <w:tcPr>
            <w:tcW w:w="87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2018</w:t>
            </w:r>
          </w:p>
        </w:tc>
        <w:tc>
          <w:tcPr>
            <w:tcW w:w="87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2019</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2020</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2021</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2022</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2023</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2024</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2025</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2026</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2027</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2028</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2029</w:t>
            </w:r>
          </w:p>
        </w:tc>
        <w:tc>
          <w:tcPr>
            <w:tcW w:w="739"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2030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Ontwerpbegroting 2017 artikelonderdeel 15.01 </w:t>
            </w:r>
            <w:proofErr w:type="spellStart"/>
            <w:r w:rsidRPr="00983BAE">
              <w:rPr>
                <w:rFonts w:ascii="Arial" w:eastAsia="Times New Roman" w:hAnsi="Arial" w:cs="Arial"/>
                <w:b/>
                <w:bCs/>
                <w:color w:val="000000"/>
                <w:sz w:val="16"/>
                <w:szCs w:val="16"/>
                <w:lang w:eastAsia="nl-NL"/>
              </w:rPr>
              <w:t>Verkeersmgmt</w:t>
            </w:r>
            <w:proofErr w:type="spellEnd"/>
            <w:r w:rsidRPr="00983BAE">
              <w:rPr>
                <w:rFonts w:ascii="Arial" w:eastAsia="Times New Roman" w:hAnsi="Arial" w:cs="Arial"/>
                <w:b/>
                <w:bCs/>
                <w:color w:val="000000"/>
                <w:sz w:val="16"/>
                <w:szCs w:val="16"/>
                <w:lang w:eastAsia="nl-NL"/>
              </w:rPr>
              <w:t>.</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Stand eerste suppletoire begroting 2017 artikelonderdeel 15.01 </w:t>
            </w:r>
            <w:proofErr w:type="spellStart"/>
            <w:r w:rsidRPr="00983BAE">
              <w:rPr>
                <w:rFonts w:ascii="Arial" w:eastAsia="Times New Roman" w:hAnsi="Arial" w:cs="Arial"/>
                <w:b/>
                <w:bCs/>
                <w:color w:val="000000"/>
                <w:sz w:val="16"/>
                <w:szCs w:val="16"/>
                <w:lang w:eastAsia="nl-NL"/>
              </w:rPr>
              <w:t>Verkeersmgmt</w:t>
            </w:r>
            <w:proofErr w:type="spellEnd"/>
            <w:r w:rsidRPr="00983BAE">
              <w:rPr>
                <w:rFonts w:ascii="Arial" w:eastAsia="Times New Roman" w:hAnsi="Arial" w:cs="Arial"/>
                <w:b/>
                <w:bCs/>
                <w:color w:val="000000"/>
                <w:sz w:val="16"/>
                <w:szCs w:val="16"/>
                <w:lang w:eastAsia="nl-NL"/>
              </w:rPr>
              <w:t>.</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8.428</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Ontwerpbegroting 2017 artikelonderdeel 15.02 Beheer, </w:t>
            </w:r>
            <w:proofErr w:type="spellStart"/>
            <w:r w:rsidRPr="00983BAE">
              <w:rPr>
                <w:rFonts w:ascii="Arial" w:eastAsia="Times New Roman" w:hAnsi="Arial" w:cs="Arial"/>
                <w:b/>
                <w:bCs/>
                <w:color w:val="000000"/>
                <w:sz w:val="16"/>
                <w:szCs w:val="16"/>
                <w:lang w:eastAsia="nl-NL"/>
              </w:rPr>
              <w:t>onderh</w:t>
            </w:r>
            <w:proofErr w:type="spellEnd"/>
            <w:r w:rsidRPr="00983BAE">
              <w:rPr>
                <w:rFonts w:ascii="Arial" w:eastAsia="Times New Roman" w:hAnsi="Arial" w:cs="Arial"/>
                <w:b/>
                <w:bCs/>
                <w:color w:val="000000"/>
                <w:sz w:val="16"/>
                <w:szCs w:val="16"/>
                <w:lang w:eastAsia="nl-NL"/>
              </w:rPr>
              <w:t xml:space="preserve">.&amp; </w:t>
            </w:r>
            <w:proofErr w:type="spellStart"/>
            <w:r w:rsidRPr="00983BAE">
              <w:rPr>
                <w:rFonts w:ascii="Arial" w:eastAsia="Times New Roman" w:hAnsi="Arial" w:cs="Arial"/>
                <w:b/>
                <w:bCs/>
                <w:color w:val="000000"/>
                <w:sz w:val="16"/>
                <w:szCs w:val="16"/>
                <w:lang w:eastAsia="nl-NL"/>
              </w:rPr>
              <w:t>verv</w:t>
            </w:r>
            <w:proofErr w:type="spellEnd"/>
            <w:r w:rsidRPr="00983BAE">
              <w:rPr>
                <w:rFonts w:ascii="Arial" w:eastAsia="Times New Roman" w:hAnsi="Arial" w:cs="Arial"/>
                <w:b/>
                <w:bCs/>
                <w:color w:val="000000"/>
                <w:sz w:val="16"/>
                <w:szCs w:val="16"/>
                <w:lang w:eastAsia="nl-NL"/>
              </w:rPr>
              <w:t>.</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366.969</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382.587</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326.299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298.791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236.016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289.618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297.966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249.914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191.986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192.714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191.160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Achterstallig onderhoud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-48.763</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-13.015</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-35.748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roofErr w:type="spellStart"/>
            <w:r w:rsidRPr="00983BAE">
              <w:rPr>
                <w:rFonts w:ascii="Arial" w:eastAsia="Times New Roman" w:hAnsi="Arial" w:cs="Arial"/>
                <w:color w:val="000000"/>
                <w:sz w:val="16"/>
                <w:szCs w:val="16"/>
                <w:lang w:eastAsia="nl-NL"/>
              </w:rPr>
              <w:t>BopA</w:t>
            </w:r>
            <w:proofErr w:type="spellEnd"/>
            <w:r w:rsidRPr="00983BAE">
              <w:rPr>
                <w:rFonts w:ascii="Arial" w:eastAsia="Times New Roman" w:hAnsi="Arial" w:cs="Arial"/>
                <w:color w:val="000000"/>
                <w:sz w:val="16"/>
                <w:szCs w:val="16"/>
                <w:lang w:eastAsia="nl-NL"/>
              </w:rPr>
              <w:t xml:space="preserve">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1.428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750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678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Kustwacht</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-2.842</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-2.842</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15.488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15.488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-35.070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Stand eerste suppletoire begroting 2017 artikelonderdeel 15.02 Beheer, </w:t>
            </w:r>
            <w:proofErr w:type="spellStart"/>
            <w:r w:rsidRPr="00983BAE">
              <w:rPr>
                <w:rFonts w:ascii="Arial" w:eastAsia="Times New Roman" w:hAnsi="Arial" w:cs="Arial"/>
                <w:b/>
                <w:bCs/>
                <w:color w:val="000000"/>
                <w:sz w:val="16"/>
                <w:szCs w:val="16"/>
                <w:lang w:eastAsia="nl-NL"/>
              </w:rPr>
              <w:t>onderh</w:t>
            </w:r>
            <w:proofErr w:type="spellEnd"/>
            <w:r w:rsidRPr="00983BAE">
              <w:rPr>
                <w:rFonts w:ascii="Arial" w:eastAsia="Times New Roman" w:hAnsi="Arial" w:cs="Arial"/>
                <w:b/>
                <w:bCs/>
                <w:color w:val="000000"/>
                <w:sz w:val="16"/>
                <w:szCs w:val="16"/>
                <w:lang w:eastAsia="nl-NL"/>
              </w:rPr>
              <w:t xml:space="preserve">.&amp; </w:t>
            </w:r>
            <w:proofErr w:type="spellStart"/>
            <w:r w:rsidRPr="00983BAE">
              <w:rPr>
                <w:rFonts w:ascii="Arial" w:eastAsia="Times New Roman" w:hAnsi="Arial" w:cs="Arial"/>
                <w:b/>
                <w:bCs/>
                <w:color w:val="000000"/>
                <w:sz w:val="16"/>
                <w:szCs w:val="16"/>
                <w:lang w:eastAsia="nl-NL"/>
              </w:rPr>
              <w:t>verv</w:t>
            </w:r>
            <w:proofErr w:type="spellEnd"/>
            <w:r w:rsidRPr="00983BAE">
              <w:rPr>
                <w:rFonts w:ascii="Arial" w:eastAsia="Times New Roman" w:hAnsi="Arial" w:cs="Arial"/>
                <w:b/>
                <w:bCs/>
                <w:color w:val="000000"/>
                <w:sz w:val="16"/>
                <w:szCs w:val="16"/>
                <w:lang w:eastAsia="nl-NL"/>
              </w:rPr>
              <w:t>.</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367.350</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347.517</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326.299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298.791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236.016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289.618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297.966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249.914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191.986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192.714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191.160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225.710</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15.03 Aanleg</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186.361</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302.555</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285.586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203.503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262.811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129.801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47.165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71.256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128.735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293.559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237.894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103.816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28.420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28.420</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Achterstallig onderhoud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48.763</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13.015</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35.748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Bijdragen derden Hoofdvaarwegennet</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4.081</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-1.919</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6.000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roofErr w:type="spellStart"/>
            <w:r w:rsidRPr="00983BAE">
              <w:rPr>
                <w:rFonts w:ascii="Arial" w:eastAsia="Times New Roman" w:hAnsi="Arial" w:cs="Arial"/>
                <w:color w:val="000000"/>
                <w:sz w:val="16"/>
                <w:szCs w:val="16"/>
                <w:lang w:eastAsia="nl-NL"/>
              </w:rPr>
              <w:t>BopA</w:t>
            </w:r>
            <w:proofErr w:type="spellEnd"/>
            <w:r w:rsidRPr="00983BAE">
              <w:rPr>
                <w:rFonts w:ascii="Arial" w:eastAsia="Times New Roman" w:hAnsi="Arial" w:cs="Arial"/>
                <w:color w:val="000000"/>
                <w:sz w:val="16"/>
                <w:szCs w:val="16"/>
                <w:lang w:eastAsia="nl-NL"/>
              </w:rPr>
              <w:t xml:space="preserve">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-725</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-453</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124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82.508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82.508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Stichting Waterrecreatie Nederland</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-138</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-69</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275</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Verdieping Nieuwe Waterweg</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-5.000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-30.000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35.000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87.741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5.226</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5.932</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35.525</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15.03 Aanleg</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274.102</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307.781</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291.518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203.637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262.945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129.935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47.299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71.390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128.869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293.683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237.894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139.341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28.420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28.420</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15.04 GIV/PPS</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10.904</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40.448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211.999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155.058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41.970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41.334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40.709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40.102</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39.653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39.077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38.514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24.031</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24.031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24.031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15.04 GIV/PPS</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34.935</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40.448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211.999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155.058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41.970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41.334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40.709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40.102</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39.653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39.077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38.514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37.961</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15.06 Netwerk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299.916</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296.388</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293.553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292.547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290.206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285.054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287.689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288.456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287.751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287.918</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288.535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r w:rsidRPr="00983BAE">
              <w:rPr>
                <w:rFonts w:ascii="Arial" w:eastAsia="Times New Roman" w:hAnsi="Arial" w:cs="Arial"/>
                <w:sz w:val="16"/>
                <w:szCs w:val="16"/>
                <w:lang w:eastAsia="nl-NL"/>
              </w:rPr>
              <w:t>Bijdrage verdienmodel KNMI</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-509</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-509</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r w:rsidRPr="00983BAE">
              <w:rPr>
                <w:rFonts w:ascii="Arial" w:eastAsia="Times New Roman" w:hAnsi="Arial" w:cs="Arial"/>
                <w:sz w:val="16"/>
                <w:szCs w:val="16"/>
                <w:lang w:eastAsia="nl-NL"/>
              </w:rPr>
              <w:t>Bijdrage RWS - PDOK</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-308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-77</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-77</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-77</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-77</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proofErr w:type="spellStart"/>
            <w:r w:rsidRPr="00983BAE">
              <w:rPr>
                <w:rFonts w:ascii="Arial" w:eastAsia="Times New Roman" w:hAnsi="Arial" w:cs="Arial"/>
                <w:sz w:val="16"/>
                <w:szCs w:val="16"/>
                <w:lang w:eastAsia="nl-NL"/>
              </w:rPr>
              <w:t>BopA</w:t>
            </w:r>
            <w:proofErr w:type="spellEnd"/>
            <w:r w:rsidRPr="00983BAE">
              <w:rPr>
                <w:rFonts w:ascii="Arial" w:eastAsia="Times New Roman" w:hAnsi="Arial" w:cs="Arial"/>
                <w:sz w:val="16"/>
                <w:szCs w:val="16"/>
                <w:lang w:eastAsia="nl-NL"/>
              </w:rPr>
              <w:t xml:space="preserve">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-678</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225</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-124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-52</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-77</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-211</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-124</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15.06 Netwerk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299.555</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296.336</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293.476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292.336</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290.072</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284.920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287.555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288.322</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287.617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287.794</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288.535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291.161</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Ontwerpbegroting 2017 artikelonderdeel 15.07 </w:t>
            </w:r>
            <w:r w:rsidRPr="00983BAE">
              <w:rPr>
                <w:rFonts w:ascii="Arial" w:eastAsia="Times New Roman" w:hAnsi="Arial" w:cs="Arial"/>
                <w:b/>
                <w:bCs/>
                <w:color w:val="000000"/>
                <w:sz w:val="16"/>
                <w:szCs w:val="16"/>
                <w:lang w:eastAsia="nl-NL"/>
              </w:rPr>
              <w:lastRenderedPageBreak/>
              <w:t>Investeringsruimte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lastRenderedPageBreak/>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57.243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27.280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39.929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38.342</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roofErr w:type="spellStart"/>
            <w:r w:rsidRPr="00983BAE">
              <w:rPr>
                <w:rFonts w:ascii="Arial" w:eastAsia="Times New Roman" w:hAnsi="Arial" w:cs="Arial"/>
                <w:color w:val="000000"/>
                <w:sz w:val="16"/>
                <w:szCs w:val="16"/>
                <w:lang w:eastAsia="nl-NL"/>
              </w:rPr>
              <w:lastRenderedPageBreak/>
              <w:t>BopA</w:t>
            </w:r>
            <w:proofErr w:type="spellEnd"/>
            <w:r w:rsidRPr="00983BAE">
              <w:rPr>
                <w:rFonts w:ascii="Arial" w:eastAsia="Times New Roman" w:hAnsi="Arial" w:cs="Arial"/>
                <w:color w:val="000000"/>
                <w:sz w:val="16"/>
                <w:szCs w:val="16"/>
                <w:lang w:eastAsia="nl-NL"/>
              </w:rPr>
              <w:t xml:space="preserve"> Twentekanalen</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Stichting Waterrecreatie Nederland</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-275</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-275</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-525</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15.07 Investeringsruimte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57.243</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26.755</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39.929</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38.342</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40"/>
        </w:trPr>
        <w:tc>
          <w:tcPr>
            <w:tcW w:w="3197"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Totaal uitgaven stand ontwerpbegroting 2017 HVWN</w:t>
            </w:r>
          </w:p>
        </w:tc>
        <w:tc>
          <w:tcPr>
            <w:tcW w:w="756"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872.578</w:t>
            </w:r>
          </w:p>
        </w:tc>
        <w:tc>
          <w:tcPr>
            <w:tcW w:w="87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1.030.406</w:t>
            </w:r>
          </w:p>
        </w:tc>
        <w:tc>
          <w:tcPr>
            <w:tcW w:w="87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1.125.865</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958.327</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839.431</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754.235</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681.957</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658.156</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656.553</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821.696</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821.774</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694.356</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631.609</w:t>
            </w:r>
          </w:p>
        </w:tc>
        <w:tc>
          <w:tcPr>
            <w:tcW w:w="739"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630.022</w:t>
            </w:r>
          </w:p>
        </w:tc>
      </w:tr>
      <w:tr w:rsidR="007340EB" w:rsidRPr="00983BAE" w:rsidTr="00211DAE">
        <w:trPr>
          <w:trHeight w:val="140"/>
        </w:trPr>
        <w:tc>
          <w:tcPr>
            <w:tcW w:w="3197"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Totaal uitgaven stand eerste suppletoire begroting 2017 HVWN</w:t>
            </w:r>
          </w:p>
        </w:tc>
        <w:tc>
          <w:tcPr>
            <w:tcW w:w="756"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984.370</w:t>
            </w:r>
          </w:p>
        </w:tc>
        <w:tc>
          <w:tcPr>
            <w:tcW w:w="87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1.000.510</w:t>
            </w:r>
          </w:p>
        </w:tc>
        <w:tc>
          <w:tcPr>
            <w:tcW w:w="87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1.131.720</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958.250</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839.431</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754.235</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681.957</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658.156</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656.553</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821.696</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821.774</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729.356</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631.609</w:t>
            </w:r>
          </w:p>
        </w:tc>
        <w:tc>
          <w:tcPr>
            <w:tcW w:w="739"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630.022</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15.09 Ontvangsten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93.675</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120.617</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127.927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100.240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59.500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37.000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Bijdragen derden Hoofdvaarwegennet</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4.081</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-1.919</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6.000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4.960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4.960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40"/>
        </w:trPr>
        <w:tc>
          <w:tcPr>
            <w:tcW w:w="319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5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3.041</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87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6.000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40"/>
        </w:trPr>
        <w:tc>
          <w:tcPr>
            <w:tcW w:w="319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15.09 Ontvangsten HVWN</w:t>
            </w:r>
          </w:p>
        </w:tc>
        <w:tc>
          <w:tcPr>
            <w:tcW w:w="75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96.716</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120.617</w:t>
            </w:r>
          </w:p>
        </w:tc>
        <w:tc>
          <w:tcPr>
            <w:tcW w:w="87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133.927</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100.240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59.500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37.000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9"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bl>
    <w:p w:rsidR="007340EB" w:rsidRDefault="007340EB" w:rsidP="007340EB">
      <w:pPr>
        <w:pStyle w:val="Geenafstand"/>
        <w:rPr>
          <w:szCs w:val="18"/>
        </w:rPr>
      </w:pPr>
    </w:p>
    <w:p w:rsidR="007340EB" w:rsidRDefault="007340EB" w:rsidP="007340EB">
      <w:pPr>
        <w:rPr>
          <w:rFonts w:ascii="Verdana" w:hAnsi="Verdana"/>
          <w:b/>
          <w:sz w:val="18"/>
          <w:szCs w:val="18"/>
        </w:rPr>
      </w:pPr>
      <w:r>
        <w:rPr>
          <w:b/>
          <w:szCs w:val="18"/>
        </w:rPr>
        <w:br w:type="page"/>
      </w:r>
    </w:p>
    <w:p w:rsidR="007340EB" w:rsidRDefault="007340EB" w:rsidP="007340EB">
      <w:pPr>
        <w:pStyle w:val="Geenafstand"/>
        <w:rPr>
          <w:b/>
          <w:szCs w:val="18"/>
        </w:rPr>
      </w:pPr>
      <w:r>
        <w:rPr>
          <w:b/>
          <w:szCs w:val="18"/>
        </w:rPr>
        <w:lastRenderedPageBreak/>
        <w:t>Artikel 17 Megaprojecten verkeer en vervoer</w:t>
      </w:r>
    </w:p>
    <w:tbl>
      <w:tblPr>
        <w:tblW w:w="14553" w:type="dxa"/>
        <w:tblInd w:w="-15" w:type="dxa"/>
        <w:tblCellMar>
          <w:left w:w="70" w:type="dxa"/>
          <w:right w:w="70" w:type="dxa"/>
        </w:tblCellMar>
        <w:tblLook w:val="04A0" w:firstRow="1" w:lastRow="0" w:firstColumn="1" w:lastColumn="0" w:noHBand="0" w:noVBand="1"/>
      </w:tblPr>
      <w:tblGrid>
        <w:gridCol w:w="4027"/>
        <w:gridCol w:w="746"/>
        <w:gridCol w:w="731"/>
        <w:gridCol w:w="731"/>
        <w:gridCol w:w="731"/>
        <w:gridCol w:w="731"/>
        <w:gridCol w:w="731"/>
        <w:gridCol w:w="731"/>
        <w:gridCol w:w="731"/>
        <w:gridCol w:w="731"/>
        <w:gridCol w:w="731"/>
        <w:gridCol w:w="731"/>
        <w:gridCol w:w="731"/>
        <w:gridCol w:w="731"/>
        <w:gridCol w:w="504"/>
        <w:gridCol w:w="504"/>
      </w:tblGrid>
      <w:tr w:rsidR="007340EB" w:rsidRPr="00983BAE" w:rsidTr="00211DAE">
        <w:trPr>
          <w:trHeight w:val="114"/>
        </w:trPr>
        <w:tc>
          <w:tcPr>
            <w:tcW w:w="4027" w:type="dxa"/>
            <w:tcBorders>
              <w:top w:val="nil"/>
              <w:left w:val="nil"/>
              <w:bottom w:val="nil"/>
              <w:right w:val="nil"/>
            </w:tcBorders>
            <w:shd w:val="clear" w:color="000000" w:fill="376091"/>
            <w:noWrap/>
            <w:vAlign w:val="bottom"/>
            <w:hideMark/>
          </w:tcPr>
          <w:p w:rsidR="007340EB" w:rsidRPr="00983BAE" w:rsidRDefault="007340EB" w:rsidP="00211DAE">
            <w:pPr>
              <w:spacing w:after="0" w:line="240" w:lineRule="auto"/>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Artikel 17 Megaprojecten Verkeer en Vervoer</w:t>
            </w:r>
          </w:p>
        </w:tc>
        <w:tc>
          <w:tcPr>
            <w:tcW w:w="746" w:type="dxa"/>
            <w:tcBorders>
              <w:top w:val="nil"/>
              <w:left w:val="single" w:sz="4" w:space="0" w:color="auto"/>
              <w:bottom w:val="nil"/>
              <w:right w:val="single" w:sz="4" w:space="0" w:color="auto"/>
            </w:tcBorders>
            <w:shd w:val="clear" w:color="000000" w:fill="376091"/>
            <w:noWrap/>
            <w:vAlign w:val="bottom"/>
            <w:hideMark/>
          </w:tcPr>
          <w:p w:rsidR="007340EB" w:rsidRPr="00983BAE" w:rsidRDefault="007340EB" w:rsidP="00211DAE">
            <w:pPr>
              <w:spacing w:after="0" w:line="240" w:lineRule="auto"/>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Totaal mutatie</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2017</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2018</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2019</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2020</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2021</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2022</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2023</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2024</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2025</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2026</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2027</w:t>
            </w:r>
          </w:p>
        </w:tc>
        <w:tc>
          <w:tcPr>
            <w:tcW w:w="731"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2028</w:t>
            </w:r>
          </w:p>
        </w:tc>
        <w:tc>
          <w:tcPr>
            <w:tcW w:w="504"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2029</w:t>
            </w:r>
          </w:p>
        </w:tc>
        <w:tc>
          <w:tcPr>
            <w:tcW w:w="504" w:type="dxa"/>
            <w:tcBorders>
              <w:top w:val="nil"/>
              <w:left w:val="nil"/>
              <w:bottom w:val="nil"/>
              <w:right w:val="nil"/>
            </w:tcBorders>
            <w:shd w:val="clear" w:color="000000" w:fill="376091"/>
            <w:vAlign w:val="bottom"/>
            <w:hideMark/>
          </w:tcPr>
          <w:p w:rsidR="007340EB" w:rsidRPr="00983BAE" w:rsidRDefault="007340EB" w:rsidP="00211DAE">
            <w:pPr>
              <w:spacing w:after="0" w:line="240" w:lineRule="auto"/>
              <w:jc w:val="center"/>
              <w:rPr>
                <w:rFonts w:ascii="Arial" w:eastAsia="Times New Roman" w:hAnsi="Arial" w:cs="Arial"/>
                <w:b/>
                <w:bCs/>
                <w:color w:val="FFFFFF"/>
                <w:sz w:val="16"/>
                <w:szCs w:val="16"/>
                <w:lang w:eastAsia="nl-NL"/>
              </w:rPr>
            </w:pPr>
            <w:r w:rsidRPr="00983BAE">
              <w:rPr>
                <w:rFonts w:ascii="Arial" w:eastAsia="Times New Roman" w:hAnsi="Arial" w:cs="Arial"/>
                <w:b/>
                <w:bCs/>
                <w:color w:val="FFFFFF"/>
                <w:sz w:val="16"/>
                <w:szCs w:val="16"/>
                <w:lang w:eastAsia="nl-NL"/>
              </w:rPr>
              <w:t>2030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17.02 Betuweroute</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942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942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4.807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Afrekening ProRail 4e kwartaal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365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365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5.788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5.788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6.153</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17.02 Betuweroute</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7.095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942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4.807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17.03 HSL</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40.745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40.745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5.968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5.968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5.968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17.03 HSL</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46.713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40.745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17.06 PMR</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6.866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4.316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1.690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63.163</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xml:space="preserve">Eindafrekening </w:t>
            </w:r>
            <w:proofErr w:type="spellStart"/>
            <w:r w:rsidRPr="00983BAE">
              <w:rPr>
                <w:rFonts w:ascii="Arial" w:eastAsia="Times New Roman" w:hAnsi="Arial" w:cs="Arial"/>
                <w:color w:val="000000"/>
                <w:sz w:val="16"/>
                <w:szCs w:val="16"/>
                <w:lang w:eastAsia="nl-NL"/>
              </w:rPr>
              <w:t>Breeddiep</w:t>
            </w:r>
            <w:proofErr w:type="spellEnd"/>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2.219</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2.219</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Verdieping Nieuwe Waterweg</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30.000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-35.000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8.219</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-35.000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17.06 PMR</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15.085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34.316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3.796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1.690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2.934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28.163</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Ontwerpbegroting 2017 artikelonderdeel 17.07 ERTMS Landelijke invoer</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44.463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48.204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102.588</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151.588</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181.000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271.000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350.295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314.000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270.000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189.301</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159.301</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409.732</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Afrekening ProRail 4e kwartaal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2.625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2.625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r w:rsidRPr="00983BAE">
              <w:rPr>
                <w:rFonts w:ascii="Arial" w:eastAsia="Times New Roman" w:hAnsi="Arial" w:cs="Arial"/>
                <w:sz w:val="16"/>
                <w:szCs w:val="16"/>
                <w:lang w:eastAsia="nl-NL"/>
              </w:rPr>
              <w:t>EU subsidies ERTMS</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28.919</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2.714</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8.523</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8.025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9.657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sz w:val="16"/>
                <w:szCs w:val="16"/>
                <w:lang w:eastAsia="nl-NL"/>
              </w:rPr>
            </w:pPr>
            <w:r w:rsidRPr="00983BAE">
              <w:rPr>
                <w:rFonts w:ascii="Arial" w:eastAsia="Times New Roman" w:hAnsi="Arial" w:cs="Arial"/>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31.472</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31.472</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36.811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8.523</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8.025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9.657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Stand eerste suppletoire begroting 2017 artikelonderdeel 17.07 ERTMS Landelijke invoer</w:t>
            </w:r>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81.274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56.727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110.613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161.245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181.000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271.000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350.295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314.000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270.000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189.301</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159.301</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409.732</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Ontwerpbegroting 2017 artikelonderdeel 17.08 </w:t>
            </w:r>
            <w:proofErr w:type="spellStart"/>
            <w:r w:rsidRPr="00983BAE">
              <w:rPr>
                <w:rFonts w:ascii="Arial" w:eastAsia="Times New Roman" w:hAnsi="Arial" w:cs="Arial"/>
                <w:b/>
                <w:bCs/>
                <w:color w:val="000000"/>
                <w:sz w:val="16"/>
                <w:szCs w:val="16"/>
                <w:lang w:eastAsia="nl-NL"/>
              </w:rPr>
              <w:t>ZuidasDok</w:t>
            </w:r>
            <w:proofErr w:type="spellEnd"/>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88.158</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109.334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163.250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190.373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177.680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156.042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133.752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120.992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83.430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65.973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94.755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41.439</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xml:space="preserve">Bijdragen derden </w:t>
            </w:r>
            <w:proofErr w:type="spellStart"/>
            <w:r w:rsidRPr="00983BAE">
              <w:rPr>
                <w:rFonts w:ascii="Arial" w:eastAsia="Times New Roman" w:hAnsi="Arial" w:cs="Arial"/>
                <w:color w:val="000000"/>
                <w:sz w:val="16"/>
                <w:szCs w:val="16"/>
                <w:lang w:eastAsia="nl-NL"/>
              </w:rPr>
              <w:t>ZuidasDok</w:t>
            </w:r>
            <w:proofErr w:type="spellEnd"/>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5.151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197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5.014</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25.141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25.141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25.081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5.014</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Stand eerste suppletoire begroting 2017 artikelonderdeel 17.08 </w:t>
            </w:r>
            <w:proofErr w:type="spellStart"/>
            <w:r w:rsidRPr="00983BAE">
              <w:rPr>
                <w:rFonts w:ascii="Arial" w:eastAsia="Times New Roman" w:hAnsi="Arial" w:cs="Arial"/>
                <w:b/>
                <w:bCs/>
                <w:color w:val="000000"/>
                <w:sz w:val="16"/>
                <w:szCs w:val="16"/>
                <w:lang w:eastAsia="nl-NL"/>
              </w:rPr>
              <w:t>ZuidasDok</w:t>
            </w:r>
            <w:proofErr w:type="spellEnd"/>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113.239</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109.334</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163.250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190.373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177.680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156.042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133.752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120.992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83.430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66.170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94.755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46.453</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14"/>
        </w:trPr>
        <w:tc>
          <w:tcPr>
            <w:tcW w:w="4027"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Totaal uitgaven stand ontwerpbegroting 2017 Mega </w:t>
            </w:r>
            <w:proofErr w:type="spellStart"/>
            <w:r w:rsidRPr="00983BAE">
              <w:rPr>
                <w:rFonts w:ascii="Arial" w:eastAsia="Times New Roman" w:hAnsi="Arial" w:cs="Arial"/>
                <w:b/>
                <w:bCs/>
                <w:color w:val="000000"/>
                <w:sz w:val="16"/>
                <w:szCs w:val="16"/>
                <w:lang w:eastAsia="nl-NL"/>
              </w:rPr>
              <w:t>VenV</w:t>
            </w:r>
            <w:proofErr w:type="spellEnd"/>
          </w:p>
        </w:tc>
        <w:tc>
          <w:tcPr>
            <w:tcW w:w="746"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181.174</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203.541</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274.441</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343.651</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361.614</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429.976</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486.981</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437.926</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356.364</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258.208</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256.990</w:t>
            </w:r>
          </w:p>
        </w:tc>
        <w:tc>
          <w:tcPr>
            <w:tcW w:w="731"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514.334</w:t>
            </w:r>
          </w:p>
        </w:tc>
        <w:tc>
          <w:tcPr>
            <w:tcW w:w="504"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single" w:sz="4" w:space="0" w:color="auto"/>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Totaal uitgaven stand eerste suppletoire begroting 2017 Mega </w:t>
            </w:r>
            <w:proofErr w:type="spellStart"/>
            <w:r w:rsidRPr="00983BAE">
              <w:rPr>
                <w:rFonts w:ascii="Arial" w:eastAsia="Times New Roman" w:hAnsi="Arial" w:cs="Arial"/>
                <w:b/>
                <w:bCs/>
                <w:color w:val="000000"/>
                <w:sz w:val="16"/>
                <w:szCs w:val="16"/>
                <w:lang w:eastAsia="nl-NL"/>
              </w:rPr>
              <w:t>VenV</w:t>
            </w:r>
            <w:proofErr w:type="spellEnd"/>
          </w:p>
        </w:tc>
        <w:tc>
          <w:tcPr>
            <w:tcW w:w="746"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263.406</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242.064</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282.466</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353.308</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361.614</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429.976</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486.981</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437.926</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356.364</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258.405</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256.990</w:t>
            </w:r>
          </w:p>
        </w:tc>
        <w:tc>
          <w:tcPr>
            <w:tcW w:w="731"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484.348</w:t>
            </w:r>
          </w:p>
        </w:tc>
        <w:tc>
          <w:tcPr>
            <w:tcW w:w="504"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single" w:sz="4" w:space="0" w:color="auto"/>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Ontwerpbegroting 2017 artikelonderdeel 17.09 Ontvangsten Mega </w:t>
            </w:r>
            <w:proofErr w:type="spellStart"/>
            <w:r w:rsidRPr="00983BAE">
              <w:rPr>
                <w:rFonts w:ascii="Arial" w:eastAsia="Times New Roman" w:hAnsi="Arial" w:cs="Arial"/>
                <w:b/>
                <w:bCs/>
                <w:color w:val="000000"/>
                <w:sz w:val="16"/>
                <w:szCs w:val="16"/>
                <w:lang w:eastAsia="nl-NL"/>
              </w:rPr>
              <w:t>VenV</w:t>
            </w:r>
            <w:proofErr w:type="spellEnd"/>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22.661</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28.607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60.797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67.615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64.426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39.226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32.680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30.947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20.973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61.165</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23.820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14.470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Afrekening ProRail 4e kwartaal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2.990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2.990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xml:space="preserve">Bijdragen derden </w:t>
            </w:r>
            <w:proofErr w:type="spellStart"/>
            <w:r w:rsidRPr="00983BAE">
              <w:rPr>
                <w:rFonts w:ascii="Arial" w:eastAsia="Times New Roman" w:hAnsi="Arial" w:cs="Arial"/>
                <w:color w:val="000000"/>
                <w:sz w:val="16"/>
                <w:szCs w:val="16"/>
                <w:lang w:eastAsia="nl-NL"/>
              </w:rPr>
              <w:t>ZuidasDok</w:t>
            </w:r>
            <w:proofErr w:type="spellEnd"/>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5.151</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-60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197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5.014</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lastRenderedPageBreak/>
              <w:t xml:space="preserve">Eindafrekening </w:t>
            </w:r>
            <w:proofErr w:type="spellStart"/>
            <w:r w:rsidRPr="00983BAE">
              <w:rPr>
                <w:rFonts w:ascii="Arial" w:eastAsia="Times New Roman" w:hAnsi="Arial" w:cs="Arial"/>
                <w:color w:val="000000"/>
                <w:sz w:val="16"/>
                <w:szCs w:val="16"/>
                <w:lang w:eastAsia="nl-NL"/>
              </w:rPr>
              <w:t>Breeddiep</w:t>
            </w:r>
            <w:proofErr w:type="spellEnd"/>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1.000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EU subsidies ERTMS</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28.919</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2.714</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8.523</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8.025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9.657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Saldo 2016</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8.534</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8.534</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p>
        </w:tc>
      </w:tr>
      <w:tr w:rsidR="007340EB" w:rsidRPr="00983BAE" w:rsidTr="00211DAE">
        <w:trPr>
          <w:trHeight w:val="114"/>
        </w:trPr>
        <w:tc>
          <w:tcPr>
            <w:tcW w:w="4027"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Mutaties voorjaarsnota 2017</w:t>
            </w:r>
          </w:p>
        </w:tc>
        <w:tc>
          <w:tcPr>
            <w:tcW w:w="746" w:type="dxa"/>
            <w:tcBorders>
              <w:top w:val="nil"/>
              <w:left w:val="single" w:sz="4" w:space="0" w:color="auto"/>
              <w:bottom w:val="nil"/>
              <w:right w:val="single" w:sz="4" w:space="0" w:color="auto"/>
            </w:tcBorders>
            <w:shd w:val="clear" w:color="auto" w:fill="auto"/>
            <w:noWrap/>
            <w:vAlign w:val="bottom"/>
            <w:hideMark/>
          </w:tcPr>
          <w:p w:rsidR="007340EB" w:rsidRPr="00983BAE" w:rsidRDefault="007340EB" w:rsidP="00211DAE">
            <w:pPr>
              <w:spacing w:after="0" w:line="240" w:lineRule="auto"/>
              <w:rPr>
                <w:rFonts w:ascii="Arial" w:eastAsia="Times New Roman" w:hAnsi="Arial" w:cs="Arial"/>
                <w:color w:val="000000"/>
                <w:sz w:val="16"/>
                <w:szCs w:val="16"/>
                <w:lang w:eastAsia="nl-NL"/>
              </w:rPr>
            </w:pPr>
            <w:r w:rsidRPr="00983BAE">
              <w:rPr>
                <w:rFonts w:ascii="Arial" w:eastAsia="Times New Roman" w:hAnsi="Arial" w:cs="Arial"/>
                <w:color w:val="000000"/>
                <w:sz w:val="16"/>
                <w:szCs w:val="16"/>
                <w:lang w:eastAsia="nl-NL"/>
              </w:rPr>
              <w:t> </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15.178</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8.523</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8.025</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9.657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197</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731"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5.014</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auto" w:fill="auto"/>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r w:rsidR="007340EB" w:rsidRPr="00983BAE" w:rsidTr="00211DAE">
        <w:trPr>
          <w:trHeight w:val="114"/>
        </w:trPr>
        <w:tc>
          <w:tcPr>
            <w:tcW w:w="4027"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xml:space="preserve">Stand eerste suppletoire begroting 2017 artikelonderdeel 17.09 Ontvangsten Mega </w:t>
            </w:r>
            <w:proofErr w:type="spellStart"/>
            <w:r w:rsidRPr="00983BAE">
              <w:rPr>
                <w:rFonts w:ascii="Arial" w:eastAsia="Times New Roman" w:hAnsi="Arial" w:cs="Arial"/>
                <w:b/>
                <w:bCs/>
                <w:color w:val="000000"/>
                <w:sz w:val="16"/>
                <w:szCs w:val="16"/>
                <w:lang w:eastAsia="nl-NL"/>
              </w:rPr>
              <w:t>VenV</w:t>
            </w:r>
            <w:proofErr w:type="spellEnd"/>
          </w:p>
        </w:tc>
        <w:tc>
          <w:tcPr>
            <w:tcW w:w="746" w:type="dxa"/>
            <w:tcBorders>
              <w:top w:val="nil"/>
              <w:left w:val="single" w:sz="4" w:space="0" w:color="auto"/>
              <w:bottom w:val="nil"/>
              <w:right w:val="single" w:sz="4" w:space="0" w:color="auto"/>
            </w:tcBorders>
            <w:shd w:val="clear" w:color="000000" w:fill="B8CCE4"/>
            <w:noWrap/>
            <w:vAlign w:val="bottom"/>
            <w:hideMark/>
          </w:tcPr>
          <w:p w:rsidR="007340EB" w:rsidRPr="00983BAE" w:rsidRDefault="007340EB" w:rsidP="00211DAE">
            <w:pPr>
              <w:spacing w:after="0" w:line="240" w:lineRule="auto"/>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 </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37.839</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37.130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68.822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77.272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64.426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39.226</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32.680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30.947</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20.973</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61.362</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23.820</w:t>
            </w:r>
          </w:p>
        </w:tc>
        <w:tc>
          <w:tcPr>
            <w:tcW w:w="731"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19.484</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c>
          <w:tcPr>
            <w:tcW w:w="504" w:type="dxa"/>
            <w:tcBorders>
              <w:top w:val="nil"/>
              <w:left w:val="nil"/>
              <w:bottom w:val="nil"/>
              <w:right w:val="nil"/>
            </w:tcBorders>
            <w:shd w:val="clear" w:color="000000" w:fill="B8CCE4"/>
            <w:noWrap/>
            <w:vAlign w:val="bottom"/>
            <w:hideMark/>
          </w:tcPr>
          <w:p w:rsidR="007340EB" w:rsidRPr="00983BAE" w:rsidRDefault="007340EB" w:rsidP="00211DAE">
            <w:pPr>
              <w:spacing w:after="0" w:line="240" w:lineRule="auto"/>
              <w:jc w:val="right"/>
              <w:rPr>
                <w:rFonts w:ascii="Arial" w:eastAsia="Times New Roman" w:hAnsi="Arial" w:cs="Arial"/>
                <w:b/>
                <w:bCs/>
                <w:color w:val="000000"/>
                <w:sz w:val="16"/>
                <w:szCs w:val="16"/>
                <w:lang w:eastAsia="nl-NL"/>
              </w:rPr>
            </w:pPr>
            <w:r w:rsidRPr="00983BAE">
              <w:rPr>
                <w:rFonts w:ascii="Arial" w:eastAsia="Times New Roman" w:hAnsi="Arial" w:cs="Arial"/>
                <w:b/>
                <w:bCs/>
                <w:color w:val="000000"/>
                <w:sz w:val="16"/>
                <w:szCs w:val="16"/>
                <w:lang w:eastAsia="nl-NL"/>
              </w:rPr>
              <w:t>0</w:t>
            </w:r>
          </w:p>
        </w:tc>
      </w:tr>
    </w:tbl>
    <w:p w:rsidR="007340EB" w:rsidRDefault="007340EB" w:rsidP="007340EB">
      <w:pPr>
        <w:pStyle w:val="Geenafstand"/>
        <w:rPr>
          <w:b/>
          <w:szCs w:val="18"/>
        </w:rPr>
      </w:pPr>
    </w:p>
    <w:p w:rsidR="007340EB" w:rsidRDefault="007340EB" w:rsidP="007340EB">
      <w:pPr>
        <w:rPr>
          <w:rFonts w:ascii="Verdana" w:hAnsi="Verdana"/>
          <w:b/>
          <w:sz w:val="18"/>
          <w:szCs w:val="18"/>
        </w:rPr>
      </w:pPr>
      <w:r>
        <w:rPr>
          <w:b/>
          <w:szCs w:val="18"/>
        </w:rPr>
        <w:br w:type="page"/>
      </w:r>
    </w:p>
    <w:p w:rsidR="007340EB" w:rsidRDefault="007340EB" w:rsidP="007340EB">
      <w:pPr>
        <w:pStyle w:val="Geenafstand"/>
        <w:rPr>
          <w:b/>
          <w:szCs w:val="18"/>
        </w:rPr>
      </w:pPr>
      <w:r w:rsidRPr="007E034A">
        <w:rPr>
          <w:b/>
          <w:szCs w:val="18"/>
        </w:rPr>
        <w:lastRenderedPageBreak/>
        <w:t>Artikel 18 Overige uitgaven en ontvangsten</w:t>
      </w:r>
    </w:p>
    <w:tbl>
      <w:tblPr>
        <w:tblW w:w="14526" w:type="dxa"/>
        <w:tblInd w:w="-15" w:type="dxa"/>
        <w:tblCellMar>
          <w:left w:w="70" w:type="dxa"/>
          <w:right w:w="70" w:type="dxa"/>
        </w:tblCellMar>
        <w:tblLook w:val="04A0" w:firstRow="1" w:lastRow="0" w:firstColumn="1" w:lastColumn="0" w:noHBand="0" w:noVBand="1"/>
      </w:tblPr>
      <w:tblGrid>
        <w:gridCol w:w="5192"/>
        <w:gridCol w:w="794"/>
        <w:gridCol w:w="740"/>
        <w:gridCol w:w="648"/>
        <w:gridCol w:w="740"/>
        <w:gridCol w:w="740"/>
        <w:gridCol w:w="511"/>
        <w:gridCol w:w="511"/>
        <w:gridCol w:w="511"/>
        <w:gridCol w:w="511"/>
        <w:gridCol w:w="537"/>
        <w:gridCol w:w="537"/>
        <w:gridCol w:w="537"/>
        <w:gridCol w:w="537"/>
        <w:gridCol w:w="740"/>
        <w:gridCol w:w="740"/>
      </w:tblGrid>
      <w:tr w:rsidR="007340EB" w:rsidRPr="00121A56" w:rsidTr="00211DAE">
        <w:trPr>
          <w:trHeight w:val="136"/>
        </w:trPr>
        <w:tc>
          <w:tcPr>
            <w:tcW w:w="5192" w:type="dxa"/>
            <w:tcBorders>
              <w:top w:val="nil"/>
              <w:left w:val="nil"/>
              <w:bottom w:val="nil"/>
              <w:right w:val="nil"/>
            </w:tcBorders>
            <w:shd w:val="clear" w:color="000000" w:fill="376091"/>
            <w:noWrap/>
            <w:vAlign w:val="bottom"/>
            <w:hideMark/>
          </w:tcPr>
          <w:p w:rsidR="007340EB" w:rsidRPr="00121A56" w:rsidRDefault="007340EB" w:rsidP="00211DAE">
            <w:pPr>
              <w:spacing w:after="0" w:line="240" w:lineRule="auto"/>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Artikel 18 Overige uitgaven en ontvangsten</w:t>
            </w:r>
          </w:p>
        </w:tc>
        <w:tc>
          <w:tcPr>
            <w:tcW w:w="794" w:type="dxa"/>
            <w:tcBorders>
              <w:top w:val="nil"/>
              <w:left w:val="single" w:sz="4" w:space="0" w:color="auto"/>
              <w:bottom w:val="nil"/>
              <w:right w:val="single" w:sz="4" w:space="0" w:color="auto"/>
            </w:tcBorders>
            <w:shd w:val="clear" w:color="000000" w:fill="376091"/>
            <w:noWrap/>
            <w:vAlign w:val="bottom"/>
            <w:hideMark/>
          </w:tcPr>
          <w:p w:rsidR="007340EB" w:rsidRPr="00121A56" w:rsidRDefault="007340EB" w:rsidP="00211DAE">
            <w:pPr>
              <w:spacing w:after="0" w:line="240" w:lineRule="auto"/>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Totaal mutatie</w:t>
            </w:r>
          </w:p>
        </w:tc>
        <w:tc>
          <w:tcPr>
            <w:tcW w:w="740"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2017</w:t>
            </w:r>
          </w:p>
        </w:tc>
        <w:tc>
          <w:tcPr>
            <w:tcW w:w="64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2018</w:t>
            </w:r>
          </w:p>
        </w:tc>
        <w:tc>
          <w:tcPr>
            <w:tcW w:w="740"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2019</w:t>
            </w:r>
          </w:p>
        </w:tc>
        <w:tc>
          <w:tcPr>
            <w:tcW w:w="740"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2020</w:t>
            </w:r>
          </w:p>
        </w:tc>
        <w:tc>
          <w:tcPr>
            <w:tcW w:w="511"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2021</w:t>
            </w:r>
          </w:p>
        </w:tc>
        <w:tc>
          <w:tcPr>
            <w:tcW w:w="511"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2022</w:t>
            </w:r>
          </w:p>
        </w:tc>
        <w:tc>
          <w:tcPr>
            <w:tcW w:w="511"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2023</w:t>
            </w:r>
          </w:p>
        </w:tc>
        <w:tc>
          <w:tcPr>
            <w:tcW w:w="511"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2024</w:t>
            </w:r>
          </w:p>
        </w:tc>
        <w:tc>
          <w:tcPr>
            <w:tcW w:w="537"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2025</w:t>
            </w:r>
          </w:p>
        </w:tc>
        <w:tc>
          <w:tcPr>
            <w:tcW w:w="537"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2026</w:t>
            </w:r>
          </w:p>
        </w:tc>
        <w:tc>
          <w:tcPr>
            <w:tcW w:w="537"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2027</w:t>
            </w:r>
          </w:p>
        </w:tc>
        <w:tc>
          <w:tcPr>
            <w:tcW w:w="537"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2028</w:t>
            </w:r>
          </w:p>
        </w:tc>
        <w:tc>
          <w:tcPr>
            <w:tcW w:w="740"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2029</w:t>
            </w:r>
          </w:p>
        </w:tc>
        <w:tc>
          <w:tcPr>
            <w:tcW w:w="740"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2030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Ontwerpbegroting 2017 artikelonderdeel 18.03 </w:t>
            </w:r>
            <w:proofErr w:type="spellStart"/>
            <w:r w:rsidRPr="00121A56">
              <w:rPr>
                <w:rFonts w:ascii="Arial" w:eastAsia="Times New Roman" w:hAnsi="Arial" w:cs="Arial"/>
                <w:b/>
                <w:bCs/>
                <w:color w:val="000000"/>
                <w:sz w:val="16"/>
                <w:szCs w:val="16"/>
                <w:lang w:eastAsia="nl-NL"/>
              </w:rPr>
              <w:t>Intermod.verv</w:t>
            </w:r>
            <w:proofErr w:type="spellEnd"/>
            <w:r w:rsidRPr="00121A56">
              <w:rPr>
                <w:rFonts w:ascii="Arial" w:eastAsia="Times New Roman" w:hAnsi="Arial" w:cs="Arial"/>
                <w:b/>
                <w:bCs/>
                <w:color w:val="000000"/>
                <w:sz w:val="16"/>
                <w:szCs w:val="16"/>
                <w:lang w:eastAsia="nl-NL"/>
              </w:rPr>
              <w:t>.</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4.723</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Saldo 2016</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712</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712</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Vrijval subsidieregeling knooppunten goederenvervoer</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-5.432</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-5.432</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-4.720</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Stand eerste suppletoire begroting 2017 artikelonderdeel 18.03 </w:t>
            </w:r>
            <w:proofErr w:type="spellStart"/>
            <w:r w:rsidRPr="00121A56">
              <w:rPr>
                <w:rFonts w:ascii="Arial" w:eastAsia="Times New Roman" w:hAnsi="Arial" w:cs="Arial"/>
                <w:b/>
                <w:bCs/>
                <w:color w:val="000000"/>
                <w:sz w:val="16"/>
                <w:szCs w:val="16"/>
                <w:lang w:eastAsia="nl-NL"/>
              </w:rPr>
              <w:t>Intermod.verv</w:t>
            </w:r>
            <w:proofErr w:type="spellEnd"/>
            <w:r w:rsidRPr="00121A56">
              <w:rPr>
                <w:rFonts w:ascii="Arial" w:eastAsia="Times New Roman" w:hAnsi="Arial" w:cs="Arial"/>
                <w:b/>
                <w:bCs/>
                <w:color w:val="000000"/>
                <w:sz w:val="16"/>
                <w:szCs w:val="16"/>
                <w:lang w:eastAsia="nl-NL"/>
              </w:rPr>
              <w:t>.</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Ontwerpbegroting 2017 artikelonderdeel 18.06 </w:t>
            </w:r>
            <w:proofErr w:type="spellStart"/>
            <w:r w:rsidRPr="00121A56">
              <w:rPr>
                <w:rFonts w:ascii="Arial" w:eastAsia="Times New Roman" w:hAnsi="Arial" w:cs="Arial"/>
                <w:b/>
                <w:bCs/>
                <w:color w:val="000000"/>
                <w:sz w:val="16"/>
                <w:szCs w:val="16"/>
                <w:lang w:eastAsia="nl-NL"/>
              </w:rPr>
              <w:t>Ext.veiligheid</w:t>
            </w:r>
            <w:proofErr w:type="spellEnd"/>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4.568</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1.008</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872</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769</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Saldo 2016</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2.137</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2.137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2.137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Stand eerste suppletoire begroting 2017 artikelonderdeel 18.06 </w:t>
            </w:r>
            <w:proofErr w:type="spellStart"/>
            <w:r w:rsidRPr="00121A56">
              <w:rPr>
                <w:rFonts w:ascii="Arial" w:eastAsia="Times New Roman" w:hAnsi="Arial" w:cs="Arial"/>
                <w:b/>
                <w:bCs/>
                <w:color w:val="000000"/>
                <w:sz w:val="16"/>
                <w:szCs w:val="16"/>
                <w:lang w:eastAsia="nl-NL"/>
              </w:rPr>
              <w:t>Ext.veiligheid</w:t>
            </w:r>
            <w:proofErr w:type="spellEnd"/>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6.705</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1.008</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872</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769</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Ontwerpbegroting 2017 artikelonderdeel 18.08 </w:t>
            </w:r>
            <w:proofErr w:type="spellStart"/>
            <w:r w:rsidRPr="00121A56">
              <w:rPr>
                <w:rFonts w:ascii="Arial" w:eastAsia="Times New Roman" w:hAnsi="Arial" w:cs="Arial"/>
                <w:b/>
                <w:bCs/>
                <w:color w:val="000000"/>
                <w:sz w:val="16"/>
                <w:szCs w:val="16"/>
                <w:lang w:eastAsia="nl-NL"/>
              </w:rPr>
              <w:t>Netwerkoverst.kosten</w:t>
            </w:r>
            <w:proofErr w:type="spellEnd"/>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Afroming Eigen Vermogen Rijkswaterstaat</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32.507</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32.507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32.507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Stand eerste suppletoire begroting 2017 artikelonderdeel 18.08 </w:t>
            </w:r>
            <w:proofErr w:type="spellStart"/>
            <w:r w:rsidRPr="00121A56">
              <w:rPr>
                <w:rFonts w:ascii="Arial" w:eastAsia="Times New Roman" w:hAnsi="Arial" w:cs="Arial"/>
                <w:b/>
                <w:bCs/>
                <w:color w:val="000000"/>
                <w:sz w:val="16"/>
                <w:szCs w:val="16"/>
                <w:lang w:eastAsia="nl-NL"/>
              </w:rPr>
              <w:t>Netwerkoverst.kosten</w:t>
            </w:r>
            <w:proofErr w:type="spellEnd"/>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32.507</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18.11 Investeringsruimte</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772.300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772.300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Stand eerste suppletoire begroting 2017 artikelonderdeel 18.11 </w:t>
            </w:r>
            <w:proofErr w:type="spellStart"/>
            <w:r w:rsidRPr="00121A56">
              <w:rPr>
                <w:rFonts w:ascii="Arial" w:eastAsia="Times New Roman" w:hAnsi="Arial" w:cs="Arial"/>
                <w:b/>
                <w:bCs/>
                <w:color w:val="000000"/>
                <w:sz w:val="16"/>
                <w:szCs w:val="16"/>
                <w:lang w:eastAsia="nl-NL"/>
              </w:rPr>
              <w:t>Investeringruimte</w:t>
            </w:r>
            <w:proofErr w:type="spellEnd"/>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772.300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772.300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18.15 Ramingsbijstelling en kasschuif</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-60.000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100.000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Saldo 2016</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-40.000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-40.000</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Kasschuif Infrastructuurfonds</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-250.000</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60.000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190.000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-290.000</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60.000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190.000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Stand eerste suppletoire begroting 2017 artikelonderdeel 18.15 Ramingsbijstelling en kasschuif</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-350.000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60.000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190.000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100.000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18.16 Reservering Omgevingswet</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75.001</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40.300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8.600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4.800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5.670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22.680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Eenvoudig Beter</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-97.114</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-53.764</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-31.350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-7.400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-4.600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Saldo 2016</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-2.319</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-2.319</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-56.083</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-31.350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-7.400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-4.600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Stand eerste suppletoire begroting 2017 artikelonderdeel 18.16 Reservering Omgevingswet</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18.918</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8.950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1.200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200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5.670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22.680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Totaal uitgaven stand ontwerpbegroting 2017 Overige </w:t>
            </w:r>
            <w:proofErr w:type="spellStart"/>
            <w:r w:rsidRPr="00121A56">
              <w:rPr>
                <w:rFonts w:ascii="Arial" w:eastAsia="Times New Roman" w:hAnsi="Arial" w:cs="Arial"/>
                <w:b/>
                <w:bCs/>
                <w:color w:val="000000"/>
                <w:sz w:val="16"/>
                <w:szCs w:val="16"/>
                <w:lang w:eastAsia="nl-NL"/>
              </w:rPr>
              <w:t>uitg.en</w:t>
            </w:r>
            <w:proofErr w:type="spellEnd"/>
            <w:r w:rsidRPr="00121A56">
              <w:rPr>
                <w:rFonts w:ascii="Arial" w:eastAsia="Times New Roman" w:hAnsi="Arial" w:cs="Arial"/>
                <w:b/>
                <w:bCs/>
                <w:color w:val="000000"/>
                <w:sz w:val="16"/>
                <w:szCs w:val="16"/>
                <w:lang w:eastAsia="nl-NL"/>
              </w:rPr>
              <w:t xml:space="preserve"> </w:t>
            </w:r>
            <w:proofErr w:type="spellStart"/>
            <w:r w:rsidRPr="00121A56">
              <w:rPr>
                <w:rFonts w:ascii="Arial" w:eastAsia="Times New Roman" w:hAnsi="Arial" w:cs="Arial"/>
                <w:b/>
                <w:bCs/>
                <w:color w:val="000000"/>
                <w:sz w:val="16"/>
                <w:szCs w:val="16"/>
                <w:lang w:eastAsia="nl-NL"/>
              </w:rPr>
              <w:t>ontv</w:t>
            </w:r>
            <w:proofErr w:type="spellEnd"/>
            <w:r w:rsidRPr="00121A56">
              <w:rPr>
                <w:rFonts w:ascii="Arial" w:eastAsia="Times New Roman" w:hAnsi="Arial" w:cs="Arial"/>
                <w:b/>
                <w:bCs/>
                <w:color w:val="000000"/>
                <w:sz w:val="16"/>
                <w:szCs w:val="16"/>
                <w:lang w:eastAsia="nl-NL"/>
              </w:rPr>
              <w:t>.</w:t>
            </w:r>
          </w:p>
        </w:tc>
        <w:tc>
          <w:tcPr>
            <w:tcW w:w="794"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24.292</w:t>
            </w:r>
          </w:p>
        </w:tc>
        <w:tc>
          <w:tcPr>
            <w:tcW w:w="64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41.308</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9.472</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105.569</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777.970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794.980</w:t>
            </w:r>
          </w:p>
        </w:tc>
      </w:tr>
      <w:tr w:rsidR="007340EB" w:rsidRPr="00121A56" w:rsidTr="00211DAE">
        <w:trPr>
          <w:trHeight w:val="136"/>
        </w:trPr>
        <w:tc>
          <w:tcPr>
            <w:tcW w:w="5192"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Totaal uitgaven stand eerste suppletoire begroting 2017 Overige </w:t>
            </w:r>
            <w:proofErr w:type="spellStart"/>
            <w:r w:rsidRPr="00121A56">
              <w:rPr>
                <w:rFonts w:ascii="Arial" w:eastAsia="Times New Roman" w:hAnsi="Arial" w:cs="Arial"/>
                <w:b/>
                <w:bCs/>
                <w:color w:val="000000"/>
                <w:sz w:val="16"/>
                <w:szCs w:val="16"/>
                <w:lang w:eastAsia="nl-NL"/>
              </w:rPr>
              <w:lastRenderedPageBreak/>
              <w:t>uitg.en</w:t>
            </w:r>
            <w:proofErr w:type="spellEnd"/>
            <w:r w:rsidRPr="00121A56">
              <w:rPr>
                <w:rFonts w:ascii="Arial" w:eastAsia="Times New Roman" w:hAnsi="Arial" w:cs="Arial"/>
                <w:b/>
                <w:bCs/>
                <w:color w:val="000000"/>
                <w:sz w:val="16"/>
                <w:szCs w:val="16"/>
                <w:lang w:eastAsia="nl-NL"/>
              </w:rPr>
              <w:t xml:space="preserve"> </w:t>
            </w:r>
            <w:proofErr w:type="spellStart"/>
            <w:r w:rsidRPr="00121A56">
              <w:rPr>
                <w:rFonts w:ascii="Arial" w:eastAsia="Times New Roman" w:hAnsi="Arial" w:cs="Arial"/>
                <w:b/>
                <w:bCs/>
                <w:color w:val="000000"/>
                <w:sz w:val="16"/>
                <w:szCs w:val="16"/>
                <w:lang w:eastAsia="nl-NL"/>
              </w:rPr>
              <w:t>ontv</w:t>
            </w:r>
            <w:proofErr w:type="spellEnd"/>
            <w:r w:rsidRPr="00121A56">
              <w:rPr>
                <w:rFonts w:ascii="Arial" w:eastAsia="Times New Roman" w:hAnsi="Arial" w:cs="Arial"/>
                <w:b/>
                <w:bCs/>
                <w:color w:val="000000"/>
                <w:sz w:val="16"/>
                <w:szCs w:val="16"/>
                <w:lang w:eastAsia="nl-NL"/>
              </w:rPr>
              <w:t>.</w:t>
            </w:r>
          </w:p>
        </w:tc>
        <w:tc>
          <w:tcPr>
            <w:tcW w:w="794"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lastRenderedPageBreak/>
              <w:t> </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w:t>
            </w:r>
            <w:r w:rsidRPr="00121A56">
              <w:rPr>
                <w:rFonts w:ascii="Arial" w:eastAsia="Times New Roman" w:hAnsi="Arial" w:cs="Arial"/>
                <w:b/>
                <w:bCs/>
                <w:color w:val="000000"/>
                <w:sz w:val="16"/>
                <w:szCs w:val="16"/>
                <w:lang w:eastAsia="nl-NL"/>
              </w:rPr>
              <w:lastRenderedPageBreak/>
              <w:t>291.867</w:t>
            </w:r>
          </w:p>
        </w:tc>
        <w:tc>
          <w:tcPr>
            <w:tcW w:w="648"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lastRenderedPageBreak/>
              <w:t>69.958</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192.072</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100.969</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777.970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794.980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18.09 Ontvangsten</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Afroming Eigen Vermogen Rijkswaterstaat</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32.507</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32.507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32.507</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Stand eerste suppletoire begroting 2017 artikelonderdeel 18.09 Ontvangsten Overige </w:t>
            </w:r>
            <w:proofErr w:type="spellStart"/>
            <w:r w:rsidRPr="00121A56">
              <w:rPr>
                <w:rFonts w:ascii="Arial" w:eastAsia="Times New Roman" w:hAnsi="Arial" w:cs="Arial"/>
                <w:b/>
                <w:bCs/>
                <w:color w:val="000000"/>
                <w:sz w:val="16"/>
                <w:szCs w:val="16"/>
                <w:lang w:eastAsia="nl-NL"/>
              </w:rPr>
              <w:t>uitg.en</w:t>
            </w:r>
            <w:proofErr w:type="spellEnd"/>
            <w:r w:rsidRPr="00121A56">
              <w:rPr>
                <w:rFonts w:ascii="Arial" w:eastAsia="Times New Roman" w:hAnsi="Arial" w:cs="Arial"/>
                <w:b/>
                <w:bCs/>
                <w:color w:val="000000"/>
                <w:sz w:val="16"/>
                <w:szCs w:val="16"/>
                <w:lang w:eastAsia="nl-NL"/>
              </w:rPr>
              <w:t xml:space="preserve"> </w:t>
            </w:r>
            <w:proofErr w:type="spellStart"/>
            <w:r w:rsidRPr="00121A56">
              <w:rPr>
                <w:rFonts w:ascii="Arial" w:eastAsia="Times New Roman" w:hAnsi="Arial" w:cs="Arial"/>
                <w:b/>
                <w:bCs/>
                <w:color w:val="000000"/>
                <w:sz w:val="16"/>
                <w:szCs w:val="16"/>
                <w:lang w:eastAsia="nl-NL"/>
              </w:rPr>
              <w:t>ontv</w:t>
            </w:r>
            <w:proofErr w:type="spellEnd"/>
            <w:r w:rsidRPr="00121A56">
              <w:rPr>
                <w:rFonts w:ascii="Arial" w:eastAsia="Times New Roman" w:hAnsi="Arial" w:cs="Arial"/>
                <w:b/>
                <w:bCs/>
                <w:color w:val="000000"/>
                <w:sz w:val="16"/>
                <w:szCs w:val="16"/>
                <w:lang w:eastAsia="nl-NL"/>
              </w:rPr>
              <w:t>.</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32.507</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18.10 Voordelig saldo</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Afronding voordelig saldo</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Saldo 2016</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550.803</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550.803</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550.802</w:t>
            </w: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Stand eerste suppletoire begroting 2017 artikelonderdeel 18.10 Voordelig saldo</w:t>
            </w:r>
          </w:p>
        </w:tc>
        <w:tc>
          <w:tcPr>
            <w:tcW w:w="794"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550.802</w:t>
            </w:r>
          </w:p>
        </w:tc>
        <w:tc>
          <w:tcPr>
            <w:tcW w:w="64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94"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64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11"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537"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c>
          <w:tcPr>
            <w:tcW w:w="740"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p>
        </w:tc>
      </w:tr>
      <w:tr w:rsidR="007340EB" w:rsidRPr="00121A56" w:rsidTr="00211DAE">
        <w:trPr>
          <w:trHeight w:val="136"/>
        </w:trPr>
        <w:tc>
          <w:tcPr>
            <w:tcW w:w="5192"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Totaal ontvangsten stand ontwerpbegroting 2017 Overige </w:t>
            </w:r>
            <w:proofErr w:type="spellStart"/>
            <w:r w:rsidRPr="00121A56">
              <w:rPr>
                <w:rFonts w:ascii="Arial" w:eastAsia="Times New Roman" w:hAnsi="Arial" w:cs="Arial"/>
                <w:b/>
                <w:bCs/>
                <w:color w:val="000000"/>
                <w:sz w:val="16"/>
                <w:szCs w:val="16"/>
                <w:lang w:eastAsia="nl-NL"/>
              </w:rPr>
              <w:t>uitg.en</w:t>
            </w:r>
            <w:proofErr w:type="spellEnd"/>
            <w:r w:rsidRPr="00121A56">
              <w:rPr>
                <w:rFonts w:ascii="Arial" w:eastAsia="Times New Roman" w:hAnsi="Arial" w:cs="Arial"/>
                <w:b/>
                <w:bCs/>
                <w:color w:val="000000"/>
                <w:sz w:val="16"/>
                <w:szCs w:val="16"/>
                <w:lang w:eastAsia="nl-NL"/>
              </w:rPr>
              <w:t xml:space="preserve"> </w:t>
            </w:r>
            <w:proofErr w:type="spellStart"/>
            <w:r w:rsidRPr="00121A56">
              <w:rPr>
                <w:rFonts w:ascii="Arial" w:eastAsia="Times New Roman" w:hAnsi="Arial" w:cs="Arial"/>
                <w:b/>
                <w:bCs/>
                <w:color w:val="000000"/>
                <w:sz w:val="16"/>
                <w:szCs w:val="16"/>
                <w:lang w:eastAsia="nl-NL"/>
              </w:rPr>
              <w:t>ontv</w:t>
            </w:r>
            <w:proofErr w:type="spellEnd"/>
            <w:r w:rsidRPr="00121A56">
              <w:rPr>
                <w:rFonts w:ascii="Arial" w:eastAsia="Times New Roman" w:hAnsi="Arial" w:cs="Arial"/>
                <w:b/>
                <w:bCs/>
                <w:color w:val="000000"/>
                <w:sz w:val="16"/>
                <w:szCs w:val="16"/>
                <w:lang w:eastAsia="nl-NL"/>
              </w:rPr>
              <w:t>.</w:t>
            </w:r>
          </w:p>
        </w:tc>
        <w:tc>
          <w:tcPr>
            <w:tcW w:w="794"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64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r w:rsidR="007340EB" w:rsidRPr="00121A56" w:rsidTr="00211DAE">
        <w:trPr>
          <w:trHeight w:val="136"/>
        </w:trPr>
        <w:tc>
          <w:tcPr>
            <w:tcW w:w="5192"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xml:space="preserve">Totaal ontvangsten stand eerste suppletoire begroting 2017 Overige </w:t>
            </w:r>
            <w:proofErr w:type="spellStart"/>
            <w:r w:rsidRPr="00121A56">
              <w:rPr>
                <w:rFonts w:ascii="Arial" w:eastAsia="Times New Roman" w:hAnsi="Arial" w:cs="Arial"/>
                <w:b/>
                <w:bCs/>
                <w:color w:val="000000"/>
                <w:sz w:val="16"/>
                <w:szCs w:val="16"/>
                <w:lang w:eastAsia="nl-NL"/>
              </w:rPr>
              <w:t>uitg.en</w:t>
            </w:r>
            <w:proofErr w:type="spellEnd"/>
            <w:r w:rsidRPr="00121A56">
              <w:rPr>
                <w:rFonts w:ascii="Arial" w:eastAsia="Times New Roman" w:hAnsi="Arial" w:cs="Arial"/>
                <w:b/>
                <w:bCs/>
                <w:color w:val="000000"/>
                <w:sz w:val="16"/>
                <w:szCs w:val="16"/>
                <w:lang w:eastAsia="nl-NL"/>
              </w:rPr>
              <w:t xml:space="preserve"> </w:t>
            </w:r>
            <w:proofErr w:type="spellStart"/>
            <w:r w:rsidRPr="00121A56">
              <w:rPr>
                <w:rFonts w:ascii="Arial" w:eastAsia="Times New Roman" w:hAnsi="Arial" w:cs="Arial"/>
                <w:b/>
                <w:bCs/>
                <w:color w:val="000000"/>
                <w:sz w:val="16"/>
                <w:szCs w:val="16"/>
                <w:lang w:eastAsia="nl-NL"/>
              </w:rPr>
              <w:t>ontv</w:t>
            </w:r>
            <w:proofErr w:type="spellEnd"/>
            <w:r w:rsidRPr="00121A56">
              <w:rPr>
                <w:rFonts w:ascii="Arial" w:eastAsia="Times New Roman" w:hAnsi="Arial" w:cs="Arial"/>
                <w:b/>
                <w:bCs/>
                <w:color w:val="000000"/>
                <w:sz w:val="16"/>
                <w:szCs w:val="16"/>
                <w:lang w:eastAsia="nl-NL"/>
              </w:rPr>
              <w:t>.</w:t>
            </w:r>
          </w:p>
        </w:tc>
        <w:tc>
          <w:tcPr>
            <w:tcW w:w="794" w:type="dxa"/>
            <w:tcBorders>
              <w:top w:val="nil"/>
              <w:left w:val="single" w:sz="4" w:space="0" w:color="auto"/>
              <w:bottom w:val="single" w:sz="4" w:space="0" w:color="auto"/>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583.309</w:t>
            </w:r>
          </w:p>
        </w:tc>
        <w:tc>
          <w:tcPr>
            <w:tcW w:w="648"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11"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537"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c>
          <w:tcPr>
            <w:tcW w:w="740" w:type="dxa"/>
            <w:tcBorders>
              <w:top w:val="nil"/>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0</w:t>
            </w:r>
          </w:p>
        </w:tc>
      </w:tr>
    </w:tbl>
    <w:p w:rsidR="007340EB" w:rsidRDefault="007340EB" w:rsidP="007340EB">
      <w:pPr>
        <w:pStyle w:val="Geenafstand"/>
        <w:rPr>
          <w:b/>
          <w:szCs w:val="18"/>
        </w:rPr>
      </w:pPr>
      <w:r>
        <w:rPr>
          <w:b/>
          <w:szCs w:val="18"/>
        </w:rPr>
        <w:br w:type="page"/>
      </w:r>
    </w:p>
    <w:p w:rsidR="007340EB" w:rsidRDefault="007340EB" w:rsidP="007340EB">
      <w:pPr>
        <w:pStyle w:val="Geenafstand"/>
        <w:rPr>
          <w:b/>
          <w:szCs w:val="18"/>
        </w:rPr>
      </w:pPr>
      <w:r w:rsidRPr="007E034A">
        <w:rPr>
          <w:b/>
          <w:szCs w:val="18"/>
        </w:rPr>
        <w:lastRenderedPageBreak/>
        <w:t>Artikel 19 Bijdragen andere begrotingen Rijk</w:t>
      </w:r>
    </w:p>
    <w:tbl>
      <w:tblPr>
        <w:tblW w:w="12819" w:type="dxa"/>
        <w:tblInd w:w="-15" w:type="dxa"/>
        <w:tblCellMar>
          <w:left w:w="70" w:type="dxa"/>
          <w:right w:w="70" w:type="dxa"/>
        </w:tblCellMar>
        <w:tblLook w:val="04A0" w:firstRow="1" w:lastRow="0" w:firstColumn="1" w:lastColumn="0" w:noHBand="0" w:noVBand="1"/>
      </w:tblPr>
      <w:tblGrid>
        <w:gridCol w:w="1852"/>
        <w:gridCol w:w="709"/>
        <w:gridCol w:w="852"/>
        <w:gridCol w:w="852"/>
        <w:gridCol w:w="852"/>
        <w:gridCol w:w="852"/>
        <w:gridCol w:w="852"/>
        <w:gridCol w:w="852"/>
        <w:gridCol w:w="852"/>
        <w:gridCol w:w="852"/>
        <w:gridCol w:w="852"/>
        <w:gridCol w:w="852"/>
        <w:gridCol w:w="852"/>
        <w:gridCol w:w="852"/>
        <w:gridCol w:w="852"/>
        <w:gridCol w:w="852"/>
      </w:tblGrid>
      <w:tr w:rsidR="007340EB" w:rsidRPr="00121A56" w:rsidTr="00211DAE">
        <w:trPr>
          <w:trHeight w:val="104"/>
        </w:trPr>
        <w:tc>
          <w:tcPr>
            <w:tcW w:w="1852" w:type="dxa"/>
            <w:tcBorders>
              <w:top w:val="nil"/>
              <w:left w:val="nil"/>
              <w:bottom w:val="nil"/>
              <w:right w:val="nil"/>
            </w:tcBorders>
            <w:shd w:val="clear" w:color="000000" w:fill="376091"/>
            <w:noWrap/>
            <w:vAlign w:val="bottom"/>
            <w:hideMark/>
          </w:tcPr>
          <w:p w:rsidR="007340EB" w:rsidRPr="00121A56" w:rsidRDefault="007340EB" w:rsidP="00211DAE">
            <w:pPr>
              <w:spacing w:after="0" w:line="240" w:lineRule="auto"/>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Artikel 19 Bijdragen andere begrotingen Rijk</w:t>
            </w:r>
          </w:p>
        </w:tc>
        <w:tc>
          <w:tcPr>
            <w:tcW w:w="635" w:type="dxa"/>
            <w:tcBorders>
              <w:top w:val="nil"/>
              <w:left w:val="single" w:sz="4" w:space="0" w:color="auto"/>
              <w:bottom w:val="nil"/>
              <w:right w:val="single" w:sz="4" w:space="0" w:color="auto"/>
            </w:tcBorders>
            <w:shd w:val="clear" w:color="000000" w:fill="376091"/>
            <w:noWrap/>
            <w:vAlign w:val="bottom"/>
            <w:hideMark/>
          </w:tcPr>
          <w:p w:rsidR="007340EB" w:rsidRPr="00121A56" w:rsidRDefault="007340EB" w:rsidP="00211DAE">
            <w:pPr>
              <w:spacing w:after="0" w:line="240" w:lineRule="auto"/>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Totaal mutatie</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2017</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2018</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2019</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2020</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2021</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2022</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2023</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2024</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2025</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2026</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2027</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2028</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2029</w:t>
            </w:r>
          </w:p>
        </w:tc>
        <w:tc>
          <w:tcPr>
            <w:tcW w:w="738" w:type="dxa"/>
            <w:tcBorders>
              <w:top w:val="nil"/>
              <w:left w:val="nil"/>
              <w:bottom w:val="nil"/>
              <w:right w:val="nil"/>
            </w:tcBorders>
            <w:shd w:val="clear" w:color="000000" w:fill="376091"/>
            <w:vAlign w:val="bottom"/>
            <w:hideMark/>
          </w:tcPr>
          <w:p w:rsidR="007340EB" w:rsidRPr="00121A56" w:rsidRDefault="007340EB" w:rsidP="00211DAE">
            <w:pPr>
              <w:spacing w:after="0" w:line="240" w:lineRule="auto"/>
              <w:jc w:val="center"/>
              <w:rPr>
                <w:rFonts w:ascii="Arial" w:eastAsia="Times New Roman" w:hAnsi="Arial" w:cs="Arial"/>
                <w:b/>
                <w:bCs/>
                <w:color w:val="FFFFFF"/>
                <w:sz w:val="16"/>
                <w:szCs w:val="16"/>
                <w:lang w:eastAsia="nl-NL"/>
              </w:rPr>
            </w:pPr>
            <w:r w:rsidRPr="00121A56">
              <w:rPr>
                <w:rFonts w:ascii="Arial" w:eastAsia="Times New Roman" w:hAnsi="Arial" w:cs="Arial"/>
                <w:b/>
                <w:bCs/>
                <w:color w:val="FFFFFF"/>
                <w:sz w:val="16"/>
                <w:szCs w:val="16"/>
                <w:lang w:eastAsia="nl-NL"/>
              </w:rPr>
              <w:t>2030</w:t>
            </w:r>
          </w:p>
        </w:tc>
      </w:tr>
      <w:tr w:rsidR="007340EB" w:rsidRPr="00121A56" w:rsidTr="00211DAE">
        <w:trPr>
          <w:trHeight w:val="104"/>
        </w:trPr>
        <w:tc>
          <w:tcPr>
            <w:tcW w:w="185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Ontwerpbegroting 2017 artikelonderdeel 19.09</w:t>
            </w:r>
          </w:p>
        </w:tc>
        <w:tc>
          <w:tcPr>
            <w:tcW w:w="635"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5.450.478</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5.695.483</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5.793.886</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5.887.555</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5.823.241</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5.981.194</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5.927.449</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5.559.846</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5.452.331</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5.020.230</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4.941.206</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4.841.853</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5.133.523</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5.127.853</w:t>
            </w: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BCF: BDU MRA Amsterdam Centraal, fietsenstalling</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BCF: BDU MRA OV-SAAL middellange termijn</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-1.575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-1.575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BCF: BDU MRA Regionet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-1.152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-1.152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BDU Beter Benutten</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-13.718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-13.718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BDU MRA Amsterdam Centraal, fietsenstalling</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-37</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-37</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BDU MRA OV-SAAL middellange termijn</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-7.500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-7.500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BDU MRA Regionet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-5.483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-5.483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Beter Benutten-Apparaat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-4.611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-3.052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-1.559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Beter Benutten-ITS</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-30.136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-12.918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-6.946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-5.637</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-4.635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Bijdrage Rijksadviseur CRA</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-1.107</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-291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-291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-292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-233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Bijdrage RWS - PDOK</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-1.236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Bijdrage verdienmodel KNMI</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-1.420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-1.420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xml:space="preserve">BTW teruggave door Limburg </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5.248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1.483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Eenvoudig Beter</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-97.114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-53.764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-28.350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-10.400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-4.600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Eindafrekening NS ERTMS Pilot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2.702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2.702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xml:space="preserve">GF/BCF: A58 Aansluiting Goes </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-4.479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-4.479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GF/BCF: Regionet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-5.455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Herpositionering ProRail</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-6.500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Intercity Dordrecht Breda</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-3.760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-1.760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-2.000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Kasschuif Infrastructuurfonds</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-250.000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60.000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190.000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Kustwacht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-2.842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-2.842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Management Drives</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102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NS Sociale Veiligheid</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-9.309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-5.709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-3.600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Opdracht BSV</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-2.100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-324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-409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-460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-376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PF/BCF: Snelfietsroutes</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-656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-656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PF/GF/BCF: Beter Benutten</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-47.393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-47.393</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 xml:space="preserve">Stichting Waterrecreatie </w:t>
            </w:r>
            <w:r w:rsidRPr="00121A56">
              <w:rPr>
                <w:rFonts w:ascii="Arial" w:eastAsia="Times New Roman" w:hAnsi="Arial" w:cs="Arial"/>
                <w:color w:val="000000"/>
                <w:sz w:val="16"/>
                <w:szCs w:val="16"/>
                <w:lang w:eastAsia="nl-NL"/>
              </w:rPr>
              <w:lastRenderedPageBreak/>
              <w:t>Nederland</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lastRenderedPageBreak/>
              <w:t>-275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-138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-69</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-68</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lastRenderedPageBreak/>
              <w:t>Subsidie RE13</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-500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Taken AVV</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364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26</w:t>
            </w: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Van EZ: otterknelpunt</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120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Verduurzaming A2 Maastricht en Groene loper</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color w:val="000000"/>
                <w:sz w:val="16"/>
                <w:szCs w:val="16"/>
                <w:lang w:eastAsia="nl-NL"/>
              </w:rPr>
            </w:pPr>
            <w:r w:rsidRPr="00121A56">
              <w:rPr>
                <w:rFonts w:ascii="Arial" w:eastAsia="Times New Roman" w:hAnsi="Arial" w:cs="Arial"/>
                <w:color w:val="000000"/>
                <w:sz w:val="16"/>
                <w:szCs w:val="16"/>
                <w:lang w:eastAsia="nl-NL"/>
              </w:rPr>
              <w:t>150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color w:val="000000"/>
                <w:sz w:val="16"/>
                <w:szCs w:val="16"/>
                <w:lang w:eastAsia="nl-NL"/>
              </w:rPr>
            </w:pP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Mutaties voorjaarsnota 2017</w:t>
            </w: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-417.251</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16.390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172.762</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-11.755</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-684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-600</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-224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-224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-224</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26</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26</w:t>
            </w:r>
          </w:p>
        </w:tc>
      </w:tr>
      <w:tr w:rsidR="007340EB" w:rsidRPr="00121A56" w:rsidTr="00211DAE">
        <w:trPr>
          <w:trHeight w:val="104"/>
        </w:trPr>
        <w:tc>
          <w:tcPr>
            <w:tcW w:w="1852"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Stand eerste suppletoire begroting 2017 artikelonderdeel 19.09</w:t>
            </w:r>
          </w:p>
        </w:tc>
        <w:tc>
          <w:tcPr>
            <w:tcW w:w="635" w:type="dxa"/>
            <w:tcBorders>
              <w:top w:val="nil"/>
              <w:left w:val="single" w:sz="4" w:space="0" w:color="auto"/>
              <w:bottom w:val="nil"/>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5.033.227</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5.711.873</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5.966.648</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5.875.800</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5.822.557</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5.980.594</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5.927.225</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5.559.622</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5.452.107</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5.020.256</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4.941.232</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4.841.879</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5.133.549</w:t>
            </w:r>
          </w:p>
        </w:tc>
        <w:tc>
          <w:tcPr>
            <w:tcW w:w="738" w:type="dxa"/>
            <w:tcBorders>
              <w:top w:val="nil"/>
              <w:left w:val="nil"/>
              <w:bottom w:val="nil"/>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5.127.879</w:t>
            </w:r>
          </w:p>
        </w:tc>
      </w:tr>
      <w:tr w:rsidR="007340EB" w:rsidRPr="00121A56" w:rsidTr="00211DAE">
        <w:trPr>
          <w:trHeight w:val="104"/>
        </w:trPr>
        <w:tc>
          <w:tcPr>
            <w:tcW w:w="1852"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635" w:type="dxa"/>
            <w:tcBorders>
              <w:top w:val="nil"/>
              <w:left w:val="single" w:sz="4" w:space="0" w:color="auto"/>
              <w:bottom w:val="nil"/>
              <w:right w:val="single" w:sz="4" w:space="0" w:color="auto"/>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c>
          <w:tcPr>
            <w:tcW w:w="738" w:type="dxa"/>
            <w:tcBorders>
              <w:top w:val="nil"/>
              <w:left w:val="nil"/>
              <w:bottom w:val="nil"/>
              <w:right w:val="nil"/>
            </w:tcBorders>
            <w:shd w:val="clear" w:color="auto" w:fill="auto"/>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p>
        </w:tc>
      </w:tr>
      <w:tr w:rsidR="007340EB" w:rsidRPr="00121A56" w:rsidTr="00211DAE">
        <w:trPr>
          <w:trHeight w:val="104"/>
        </w:trPr>
        <w:tc>
          <w:tcPr>
            <w:tcW w:w="1852"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Totaal ontvangsten stand ontwerpbegroting 2017</w:t>
            </w:r>
          </w:p>
        </w:tc>
        <w:tc>
          <w:tcPr>
            <w:tcW w:w="63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340EB" w:rsidRPr="00121A56" w:rsidRDefault="007340EB" w:rsidP="00211DAE">
            <w:pPr>
              <w:spacing w:after="0" w:line="240" w:lineRule="auto"/>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 </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5.450.478</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5.695.483</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5.793.886</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5.887.555</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5.823.241</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5.981.194</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5.927.449</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5.559.846</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5.452.331</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5.020.230</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4.941.206</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4.841.853</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5.133.523</w:t>
            </w:r>
          </w:p>
        </w:tc>
        <w:tc>
          <w:tcPr>
            <w:tcW w:w="738" w:type="dxa"/>
            <w:tcBorders>
              <w:top w:val="single" w:sz="4" w:space="0" w:color="auto"/>
              <w:left w:val="nil"/>
              <w:bottom w:val="single" w:sz="4" w:space="0" w:color="auto"/>
              <w:right w:val="nil"/>
            </w:tcBorders>
            <w:shd w:val="clear" w:color="000000" w:fill="B8CCE4"/>
            <w:noWrap/>
            <w:vAlign w:val="bottom"/>
            <w:hideMark/>
          </w:tcPr>
          <w:p w:rsidR="007340EB" w:rsidRPr="00121A56" w:rsidRDefault="007340EB" w:rsidP="00211DAE">
            <w:pPr>
              <w:spacing w:after="0" w:line="240" w:lineRule="auto"/>
              <w:jc w:val="right"/>
              <w:rPr>
                <w:rFonts w:ascii="Arial" w:eastAsia="Times New Roman" w:hAnsi="Arial" w:cs="Arial"/>
                <w:b/>
                <w:bCs/>
                <w:color w:val="000000"/>
                <w:sz w:val="16"/>
                <w:szCs w:val="16"/>
                <w:lang w:eastAsia="nl-NL"/>
              </w:rPr>
            </w:pPr>
            <w:r w:rsidRPr="00121A56">
              <w:rPr>
                <w:rFonts w:ascii="Arial" w:eastAsia="Times New Roman" w:hAnsi="Arial" w:cs="Arial"/>
                <w:b/>
                <w:bCs/>
                <w:color w:val="000000"/>
                <w:sz w:val="16"/>
                <w:szCs w:val="16"/>
                <w:lang w:eastAsia="nl-NL"/>
              </w:rPr>
              <w:t>5.127.853</w:t>
            </w:r>
          </w:p>
        </w:tc>
      </w:tr>
    </w:tbl>
    <w:p w:rsidR="007340EB" w:rsidRPr="007E034A" w:rsidRDefault="007340EB" w:rsidP="007340EB">
      <w:pPr>
        <w:pStyle w:val="Geenafstand"/>
        <w:rPr>
          <w:b/>
          <w:szCs w:val="18"/>
        </w:rPr>
      </w:pPr>
      <w:r w:rsidRPr="007E034A">
        <w:rPr>
          <w:b/>
          <w:szCs w:val="18"/>
        </w:rPr>
        <w:br w:type="page"/>
      </w:r>
    </w:p>
    <w:p w:rsidR="007340EB" w:rsidRPr="007E034A" w:rsidRDefault="007340EB" w:rsidP="007340EB">
      <w:pPr>
        <w:pStyle w:val="Geenafstand"/>
        <w:rPr>
          <w:szCs w:val="18"/>
        </w:rPr>
        <w:sectPr w:rsidR="007340EB" w:rsidRPr="007E034A" w:rsidSect="00892DE9">
          <w:pgSz w:w="16838" w:h="11906" w:orient="landscape"/>
          <w:pgMar w:top="1134" w:right="1134" w:bottom="1134" w:left="1134" w:header="709" w:footer="709" w:gutter="0"/>
          <w:cols w:space="708"/>
          <w:docGrid w:linePitch="360"/>
        </w:sectPr>
      </w:pPr>
    </w:p>
    <w:p w:rsidR="007340EB" w:rsidRDefault="007340EB" w:rsidP="007340EB">
      <w:pPr>
        <w:pStyle w:val="Geenafstand"/>
        <w:numPr>
          <w:ilvl w:val="0"/>
          <w:numId w:val="10"/>
        </w:numPr>
        <w:rPr>
          <w:b/>
          <w:szCs w:val="18"/>
        </w:rPr>
      </w:pPr>
      <w:r>
        <w:rPr>
          <w:b/>
          <w:szCs w:val="18"/>
        </w:rPr>
        <w:lastRenderedPageBreak/>
        <w:t>Projectoverzichten</w:t>
      </w:r>
    </w:p>
    <w:p w:rsidR="007340EB" w:rsidRDefault="007340EB" w:rsidP="007340EB">
      <w:pPr>
        <w:pStyle w:val="Geenafstand"/>
        <w:rPr>
          <w:szCs w:val="18"/>
        </w:rPr>
      </w:pPr>
    </w:p>
    <w:p w:rsidR="007340EB" w:rsidRDefault="007340EB" w:rsidP="007340EB">
      <w:pPr>
        <w:pStyle w:val="Geenafstand"/>
        <w:rPr>
          <w:szCs w:val="18"/>
        </w:rPr>
      </w:pPr>
      <w:r w:rsidRPr="00206B28">
        <w:rPr>
          <w:szCs w:val="18"/>
        </w:rPr>
        <w:t>In deze bijlage zijn de MIRT projecttabellen met de realisatieprojecten alsmede de</w:t>
      </w:r>
      <w:r>
        <w:rPr>
          <w:szCs w:val="18"/>
        </w:rPr>
        <w:t xml:space="preserve"> </w:t>
      </w:r>
      <w:r w:rsidRPr="00206B28">
        <w:rPr>
          <w:szCs w:val="18"/>
        </w:rPr>
        <w:t>verkenningen en planuitwerking programma’s opgenomen waarin de begrotingsmutaties</w:t>
      </w:r>
      <w:r>
        <w:rPr>
          <w:szCs w:val="18"/>
        </w:rPr>
        <w:t xml:space="preserve"> </w:t>
      </w:r>
      <w:r w:rsidRPr="00206B28">
        <w:rPr>
          <w:szCs w:val="18"/>
        </w:rPr>
        <w:t xml:space="preserve">op projectniveau zichtbaar zijn gemaakt. </w:t>
      </w:r>
      <w:r w:rsidRPr="00344E9E">
        <w:rPr>
          <w:szCs w:val="18"/>
        </w:rPr>
        <w:t>Deze MIRT- tabellen zijn in ieder geval voorzien van toelichtingen indien sprake is:</w:t>
      </w:r>
    </w:p>
    <w:p w:rsidR="007340EB" w:rsidRPr="00344E9E" w:rsidRDefault="007340EB" w:rsidP="007340EB">
      <w:pPr>
        <w:pStyle w:val="Geenafstand"/>
        <w:numPr>
          <w:ilvl w:val="0"/>
          <w:numId w:val="13"/>
        </w:numPr>
        <w:ind w:left="284" w:hanging="284"/>
        <w:rPr>
          <w:szCs w:val="18"/>
        </w:rPr>
      </w:pPr>
      <w:r w:rsidRPr="00344E9E">
        <w:rPr>
          <w:szCs w:val="18"/>
        </w:rPr>
        <w:t>van een wijziging (anders dan door de verwerking van prijsbijstelling) in het taakstellend projectbudget groter dan 10% of meer dan € 10 miljoen</w:t>
      </w:r>
      <w:r>
        <w:rPr>
          <w:szCs w:val="18"/>
        </w:rPr>
        <w:t>;</w:t>
      </w:r>
    </w:p>
    <w:p w:rsidR="007340EB" w:rsidRPr="00632FD4" w:rsidRDefault="007340EB" w:rsidP="007340EB">
      <w:pPr>
        <w:pStyle w:val="Geenafstand"/>
        <w:numPr>
          <w:ilvl w:val="0"/>
          <w:numId w:val="13"/>
        </w:numPr>
        <w:ind w:left="284" w:hanging="284"/>
        <w:rPr>
          <w:szCs w:val="18"/>
        </w:rPr>
      </w:pPr>
      <w:r>
        <w:rPr>
          <w:szCs w:val="18"/>
        </w:rPr>
        <w:t xml:space="preserve">van een wijziging groter dan 1 jaar </w:t>
      </w:r>
      <w:r w:rsidRPr="00632FD4">
        <w:rPr>
          <w:szCs w:val="18"/>
        </w:rPr>
        <w:t>in de oplevering van het projec</w:t>
      </w:r>
      <w:r>
        <w:rPr>
          <w:szCs w:val="18"/>
        </w:rPr>
        <w:t>t.</w:t>
      </w:r>
    </w:p>
    <w:p w:rsidR="007340EB" w:rsidRDefault="007340EB" w:rsidP="007340EB">
      <w:pPr>
        <w:pStyle w:val="Geenafstand"/>
        <w:rPr>
          <w:szCs w:val="18"/>
        </w:rPr>
      </w:pPr>
      <w:r>
        <w:rPr>
          <w:szCs w:val="18"/>
        </w:rPr>
        <w:t>De stand ‘vorig’ betreft de stand in de Slotwet 2016</w:t>
      </w:r>
      <w:r w:rsidRPr="007721E3">
        <w:rPr>
          <w:szCs w:val="18"/>
        </w:rPr>
        <w:t>.</w:t>
      </w:r>
      <w:r>
        <w:rPr>
          <w:szCs w:val="18"/>
        </w:rPr>
        <w:br w:type="page"/>
      </w:r>
    </w:p>
    <w:p w:rsidR="007340EB" w:rsidRPr="00CF4CF1" w:rsidRDefault="007340EB" w:rsidP="007340EB">
      <w:pPr>
        <w:pStyle w:val="Geenafstand"/>
        <w:rPr>
          <w:b/>
          <w:szCs w:val="18"/>
        </w:rPr>
      </w:pPr>
      <w:r w:rsidRPr="00CF4CF1">
        <w:rPr>
          <w:b/>
          <w:szCs w:val="18"/>
        </w:rPr>
        <w:lastRenderedPageBreak/>
        <w:t xml:space="preserve">Artikel 12 Hoofdwegennet </w:t>
      </w:r>
    </w:p>
    <w:p w:rsidR="007340EB" w:rsidRDefault="007340EB" w:rsidP="007340EB">
      <w:pPr>
        <w:pStyle w:val="Geenafstand"/>
        <w:rPr>
          <w:szCs w:val="18"/>
        </w:rPr>
      </w:pPr>
    </w:p>
    <w:p w:rsidR="007340EB" w:rsidRPr="00CF4CF1" w:rsidRDefault="007340EB" w:rsidP="007340EB">
      <w:pPr>
        <w:pStyle w:val="Geenafstand"/>
        <w:rPr>
          <w:szCs w:val="18"/>
          <w:u w:val="single"/>
        </w:rPr>
      </w:pPr>
      <w:r w:rsidRPr="00CF4CF1">
        <w:rPr>
          <w:szCs w:val="18"/>
          <w:u w:val="single"/>
        </w:rPr>
        <w:t>Realisatiep</w:t>
      </w:r>
      <w:r>
        <w:rPr>
          <w:szCs w:val="18"/>
          <w:u w:val="single"/>
        </w:rPr>
        <w:t>r</w:t>
      </w:r>
      <w:r w:rsidRPr="00CF4CF1">
        <w:rPr>
          <w:szCs w:val="18"/>
          <w:u w:val="single"/>
        </w:rPr>
        <w:t>ogramma</w:t>
      </w:r>
    </w:p>
    <w:p w:rsidR="007340EB" w:rsidRDefault="007340EB" w:rsidP="007340EB">
      <w:pPr>
        <w:pStyle w:val="Geenafstand"/>
        <w:rPr>
          <w:szCs w:val="18"/>
        </w:rPr>
      </w:pPr>
    </w:p>
    <w:tbl>
      <w:tblPr>
        <w:tblW w:w="10398" w:type="dxa"/>
        <w:tblInd w:w="55" w:type="dxa"/>
        <w:tblCellMar>
          <w:left w:w="70" w:type="dxa"/>
          <w:right w:w="70" w:type="dxa"/>
        </w:tblCellMar>
        <w:tblLook w:val="04A0" w:firstRow="1" w:lastRow="0" w:firstColumn="1" w:lastColumn="0" w:noHBand="0" w:noVBand="1"/>
      </w:tblPr>
      <w:tblGrid>
        <w:gridCol w:w="4691"/>
        <w:gridCol w:w="830"/>
        <w:gridCol w:w="892"/>
        <w:gridCol w:w="892"/>
        <w:gridCol w:w="675"/>
        <w:gridCol w:w="677"/>
        <w:gridCol w:w="677"/>
        <w:gridCol w:w="1064"/>
      </w:tblGrid>
      <w:tr w:rsidR="007340EB" w:rsidRPr="001D5534" w:rsidTr="00211DAE">
        <w:trPr>
          <w:trHeight w:val="226"/>
        </w:trPr>
        <w:tc>
          <w:tcPr>
            <w:tcW w:w="4691"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830"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75"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77"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77"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64"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Realisatieprogramma Hoofdwegennet (12.03.01)</w:t>
            </w:r>
          </w:p>
        </w:tc>
        <w:tc>
          <w:tcPr>
            <w:tcW w:w="1722"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Kasbudget 2017</w:t>
            </w:r>
          </w:p>
        </w:tc>
        <w:tc>
          <w:tcPr>
            <w:tcW w:w="1567"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1354"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Openstelling</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226"/>
        </w:trPr>
        <w:tc>
          <w:tcPr>
            <w:tcW w:w="4691"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830"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675"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677"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677"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64"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Kleine projecten / Afronding projecten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60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62</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Programma 130 km</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56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Programma aansluitingen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49</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113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113</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Quick </w:t>
            </w:r>
            <w:proofErr w:type="spellStart"/>
            <w:r w:rsidRPr="001D5534">
              <w:rPr>
                <w:rFonts w:ascii="Arial" w:eastAsia="Times New Roman" w:hAnsi="Arial" w:cs="Arial"/>
                <w:sz w:val="16"/>
                <w:szCs w:val="16"/>
                <w:lang w:eastAsia="nl-NL"/>
              </w:rPr>
              <w:t>Wins</w:t>
            </w:r>
            <w:proofErr w:type="spellEnd"/>
            <w:r w:rsidRPr="001D5534">
              <w:rPr>
                <w:rFonts w:ascii="Arial" w:eastAsia="Times New Roman" w:hAnsi="Arial" w:cs="Arial"/>
                <w:sz w:val="16"/>
                <w:szCs w:val="16"/>
                <w:lang w:eastAsia="nl-NL"/>
              </w:rPr>
              <w:t xml:space="preserve"> Wegen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12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ZSM 1+2 (spoedwet wegverbreding)</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1.543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1.543</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A10 Amsterdam praktijkproef FES</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51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val="en-US" w:eastAsia="nl-NL"/>
              </w:rPr>
            </w:pPr>
            <w:r w:rsidRPr="001D5534">
              <w:rPr>
                <w:rFonts w:ascii="Arial" w:eastAsia="Times New Roman" w:hAnsi="Arial" w:cs="Arial"/>
                <w:sz w:val="16"/>
                <w:szCs w:val="16"/>
                <w:lang w:val="en-US" w:eastAsia="nl-NL"/>
              </w:rPr>
              <w:t>A1/A6/A9 Schiphol-Amsterdam-Almere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1.587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1.587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A9 Badhoevedorp</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340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340</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 Holendrecht - Oudenrijn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1.216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1.216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A28 Utrecht - Amersfoort</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202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A28 Knooppunt Hoevelaken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743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743</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2023-2025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2023-2025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 Bunschoten-Knooppunt Hoevelaken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24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N50 Ens - Emmeloord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20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A7/A8 Purmerend - Zaandam - Coenplein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A27/A1 </w:t>
            </w:r>
            <w:proofErr w:type="spellStart"/>
            <w:r w:rsidRPr="001D5534">
              <w:rPr>
                <w:rFonts w:ascii="Arial" w:eastAsia="Times New Roman" w:hAnsi="Arial" w:cs="Arial"/>
                <w:sz w:val="16"/>
                <w:szCs w:val="16"/>
                <w:lang w:eastAsia="nl-NL"/>
              </w:rPr>
              <w:t>Utrecht.N</w:t>
            </w:r>
            <w:proofErr w:type="spellEnd"/>
            <w:r w:rsidRPr="001D5534">
              <w:rPr>
                <w:rFonts w:ascii="Arial" w:eastAsia="Times New Roman" w:hAnsi="Arial" w:cs="Arial"/>
                <w:sz w:val="16"/>
                <w:szCs w:val="16"/>
                <w:lang w:eastAsia="nl-NL"/>
              </w:rPr>
              <w:t xml:space="preserve">. - </w:t>
            </w:r>
            <w:proofErr w:type="spellStart"/>
            <w:r w:rsidRPr="001D5534">
              <w:rPr>
                <w:rFonts w:ascii="Arial" w:eastAsia="Times New Roman" w:hAnsi="Arial" w:cs="Arial"/>
                <w:sz w:val="16"/>
                <w:szCs w:val="16"/>
                <w:lang w:eastAsia="nl-NL"/>
              </w:rPr>
              <w:t>knp</w:t>
            </w:r>
            <w:proofErr w:type="spellEnd"/>
            <w:r w:rsidRPr="001D5534">
              <w:rPr>
                <w:rFonts w:ascii="Arial" w:eastAsia="Times New Roman" w:hAnsi="Arial" w:cs="Arial"/>
                <w:sz w:val="16"/>
                <w:szCs w:val="16"/>
                <w:lang w:eastAsia="nl-NL"/>
              </w:rPr>
              <w:t xml:space="preserve">. Eemnes - </w:t>
            </w:r>
            <w:proofErr w:type="spellStart"/>
            <w:r w:rsidRPr="001D5534">
              <w:rPr>
                <w:rFonts w:ascii="Arial" w:eastAsia="Times New Roman" w:hAnsi="Arial" w:cs="Arial"/>
                <w:sz w:val="16"/>
                <w:szCs w:val="16"/>
                <w:lang w:eastAsia="nl-NL"/>
              </w:rPr>
              <w:t>asl.Bunschoten</w:t>
            </w:r>
            <w:proofErr w:type="spellEnd"/>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261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261</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2018-2020</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2018-2020</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A10 Knooppunten De Nieuwe Meer en Amstel (</w:t>
            </w:r>
            <w:proofErr w:type="spellStart"/>
            <w:r w:rsidRPr="001D5534">
              <w:rPr>
                <w:rFonts w:ascii="Arial" w:eastAsia="Times New Roman" w:hAnsi="Arial" w:cs="Arial"/>
                <w:sz w:val="16"/>
                <w:szCs w:val="16"/>
                <w:lang w:eastAsia="nl-NL"/>
              </w:rPr>
              <w:t>Zuidas</w:t>
            </w:r>
            <w:proofErr w:type="spellEnd"/>
            <w:r w:rsidRPr="001D5534">
              <w:rPr>
                <w:rFonts w:ascii="Arial" w:eastAsia="Times New Roman" w:hAnsi="Arial" w:cs="Arial"/>
                <w:sz w:val="16"/>
                <w:szCs w:val="16"/>
                <w:lang w:eastAsia="nl-NL"/>
              </w:rPr>
              <w:t>)</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297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297</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2028</w:t>
            </w:r>
          </w:p>
        </w:tc>
        <w:tc>
          <w:tcPr>
            <w:tcW w:w="677" w:type="dxa"/>
            <w:tcBorders>
              <w:top w:val="nil"/>
              <w:left w:val="nil"/>
              <w:bottom w:val="nil"/>
              <w:right w:val="nil"/>
            </w:tcBorders>
            <w:shd w:val="clear" w:color="000000" w:fill="FFFFFF"/>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2028</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A24 Blankenburgtunnel (excl. tolopgave)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774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774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 Burgerveen - Leiden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547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547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A4-A44 Rijnlandroute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552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552</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 Delft - Schiedam</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658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658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 Vlietland / N14</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14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N57/N59 </w:t>
            </w:r>
            <w:proofErr w:type="spellStart"/>
            <w:r w:rsidRPr="001D5534">
              <w:rPr>
                <w:rFonts w:ascii="Arial" w:eastAsia="Times New Roman" w:hAnsi="Arial" w:cs="Arial"/>
                <w:sz w:val="16"/>
                <w:szCs w:val="16"/>
                <w:lang w:eastAsia="nl-NL"/>
              </w:rPr>
              <w:t>EuroRAP</w:t>
            </w:r>
            <w:proofErr w:type="spellEnd"/>
            <w:r w:rsidRPr="001D5534">
              <w:rPr>
                <w:rFonts w:ascii="Arial" w:eastAsia="Times New Roman" w:hAnsi="Arial" w:cs="Arial"/>
                <w:sz w:val="16"/>
                <w:szCs w:val="16"/>
                <w:lang w:eastAsia="nl-NL"/>
              </w:rPr>
              <w:t xml:space="preserve"> (verkeersveiligheid)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N61 Hoek-Schoondijke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119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119</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 Dinteloord-Bergen op Zoom</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258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A67 Aanpak </w:t>
            </w:r>
            <w:proofErr w:type="spellStart"/>
            <w:r w:rsidRPr="001D5534">
              <w:rPr>
                <w:rFonts w:ascii="Arial" w:eastAsia="Times New Roman" w:hAnsi="Arial" w:cs="Arial"/>
                <w:sz w:val="16"/>
                <w:szCs w:val="16"/>
                <w:lang w:eastAsia="nl-NL"/>
              </w:rPr>
              <w:t>toerit</w:t>
            </w:r>
            <w:proofErr w:type="spellEnd"/>
            <w:r w:rsidRPr="001D5534">
              <w:rPr>
                <w:rFonts w:ascii="Arial" w:eastAsia="Times New Roman" w:hAnsi="Arial" w:cs="Arial"/>
                <w:sz w:val="16"/>
                <w:szCs w:val="16"/>
                <w:lang w:eastAsia="nl-NL"/>
              </w:rPr>
              <w:t xml:space="preserve"> Someren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 Maasbracht - Geleen, 1e fase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154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 Passage Maastricht</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679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678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A76 Aansluiting Nuth</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59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59</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A50 Ewijk - Valburg</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270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270</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N35 Combiplan Nijverdal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321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321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N18 Varsseveld - Enschede</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337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337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2019-2021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2019-2021</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N35 Wijthmen - Nijverdal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15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 Apeldoorn Zuid - Beekbergen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31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N35 Zwolle - Wijthmen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48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N31 Leeuwarden (De Haak)</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217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A7 Zuidelijke Ringweg Groningen, fase 2</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674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670</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2019-2021</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2019-2021</w:t>
            </w: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Overige maatregelen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Meer kwaliteit leefomgeving</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176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176</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Meer veilig 3</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37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Verzorgingsplaatsen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25 </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26"/>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Reservering snelfietsroutes</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r>
      <w:tr w:rsidR="007340EB" w:rsidRPr="001D5534" w:rsidTr="00211DAE">
        <w:trPr>
          <w:trHeight w:val="212"/>
        </w:trPr>
        <w:tc>
          <w:tcPr>
            <w:tcW w:w="4691"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Afrondingen</w:t>
            </w:r>
          </w:p>
        </w:tc>
        <w:tc>
          <w:tcPr>
            <w:tcW w:w="830"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67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677"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677"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64"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12"/>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 uitvoeringsprogramma</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723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12.528</w:t>
            </w: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12.540</w:t>
            </w: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12"/>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Realisatieuitgaven</w:t>
            </w:r>
            <w:proofErr w:type="spellEnd"/>
            <w:r w:rsidRPr="001D5534">
              <w:rPr>
                <w:rFonts w:ascii="Arial" w:eastAsia="Times New Roman" w:hAnsi="Arial" w:cs="Arial"/>
                <w:sz w:val="16"/>
                <w:szCs w:val="16"/>
                <w:lang w:eastAsia="nl-NL"/>
              </w:rPr>
              <w:t xml:space="preserve"> op IF 12.03.01 </w:t>
            </w:r>
            <w:proofErr w:type="spellStart"/>
            <w:r w:rsidRPr="001D5534">
              <w:rPr>
                <w:rFonts w:ascii="Arial" w:eastAsia="Times New Roman" w:hAnsi="Arial" w:cs="Arial"/>
                <w:sz w:val="16"/>
                <w:szCs w:val="16"/>
                <w:lang w:eastAsia="nl-NL"/>
              </w:rPr>
              <w:t>mbt</w:t>
            </w:r>
            <w:proofErr w:type="spellEnd"/>
            <w:r w:rsidRPr="001D5534">
              <w:rPr>
                <w:rFonts w:ascii="Arial" w:eastAsia="Times New Roman" w:hAnsi="Arial" w:cs="Arial"/>
                <w:sz w:val="16"/>
                <w:szCs w:val="16"/>
                <w:lang w:eastAsia="nl-NL"/>
              </w:rPr>
              <w:t xml:space="preserve"> planuitwerking</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12"/>
        </w:trPr>
        <w:tc>
          <w:tcPr>
            <w:tcW w:w="4691"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Programma Realisatie (IF 12.03.01)</w:t>
            </w:r>
          </w:p>
        </w:tc>
        <w:tc>
          <w:tcPr>
            <w:tcW w:w="830"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826</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769</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64"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12"/>
        </w:trPr>
        <w:tc>
          <w:tcPr>
            <w:tcW w:w="469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Budget Realisatie (IF 12.03.01)</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619</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67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64"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12"/>
        </w:trPr>
        <w:tc>
          <w:tcPr>
            <w:tcW w:w="4691"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roofErr w:type="spellStart"/>
            <w:r w:rsidRPr="001D5534">
              <w:rPr>
                <w:rFonts w:ascii="Arial" w:eastAsia="Times New Roman" w:hAnsi="Arial" w:cs="Arial"/>
                <w:b/>
                <w:bCs/>
                <w:sz w:val="16"/>
                <w:szCs w:val="16"/>
                <w:lang w:eastAsia="nl-NL"/>
              </w:rPr>
              <w:t>Overprogrammering</w:t>
            </w:r>
            <w:proofErr w:type="spellEnd"/>
            <w:r w:rsidRPr="001D5534">
              <w:rPr>
                <w:rFonts w:ascii="Arial" w:eastAsia="Times New Roman" w:hAnsi="Arial" w:cs="Arial"/>
                <w:b/>
                <w:bCs/>
                <w:sz w:val="16"/>
                <w:szCs w:val="16"/>
                <w:lang w:eastAsia="nl-NL"/>
              </w:rPr>
              <w:t xml:space="preserve"> (-)</w:t>
            </w:r>
          </w:p>
        </w:tc>
        <w:tc>
          <w:tcPr>
            <w:tcW w:w="830"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-150</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-150</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67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64"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bl>
    <w:p w:rsidR="007340EB" w:rsidRDefault="007340EB" w:rsidP="007340EB">
      <w:pPr>
        <w:pStyle w:val="Geenafstand"/>
        <w:rPr>
          <w:szCs w:val="18"/>
        </w:rPr>
      </w:pPr>
    </w:p>
    <w:p w:rsidR="007340EB" w:rsidRPr="003E6B32" w:rsidRDefault="007340EB" w:rsidP="007340EB">
      <w:pPr>
        <w:pStyle w:val="Geenafstand"/>
        <w:rPr>
          <w:szCs w:val="18"/>
        </w:rPr>
      </w:pPr>
    </w:p>
    <w:p w:rsidR="007340EB" w:rsidRPr="008A34B6" w:rsidRDefault="007340EB" w:rsidP="007340EB">
      <w:pPr>
        <w:pStyle w:val="Geenafstand"/>
        <w:numPr>
          <w:ilvl w:val="0"/>
          <w:numId w:val="37"/>
        </w:numPr>
        <w:rPr>
          <w:szCs w:val="18"/>
        </w:rPr>
      </w:pPr>
      <w:r w:rsidRPr="008A34B6">
        <w:rPr>
          <w:szCs w:val="18"/>
        </w:rPr>
        <w:t>Voor het verleggen van kabels en leidingen draagt de provincie Flevoland € 4,4 miljoen bij</w:t>
      </w:r>
      <w:r>
        <w:rPr>
          <w:szCs w:val="18"/>
        </w:rPr>
        <w:t>.</w:t>
      </w:r>
    </w:p>
    <w:p w:rsidR="007340EB" w:rsidRDefault="007340EB" w:rsidP="007340EB">
      <w:pPr>
        <w:pStyle w:val="Geenafstand"/>
        <w:rPr>
          <w:szCs w:val="18"/>
          <w:highlight w:val="yellow"/>
        </w:rPr>
      </w:pPr>
    </w:p>
    <w:p w:rsidR="007340EB" w:rsidRPr="008A34B6" w:rsidRDefault="007340EB" w:rsidP="007340EB">
      <w:pPr>
        <w:pStyle w:val="Geenafstand"/>
        <w:numPr>
          <w:ilvl w:val="0"/>
          <w:numId w:val="37"/>
        </w:numPr>
        <w:rPr>
          <w:szCs w:val="18"/>
        </w:rPr>
      </w:pPr>
      <w:r w:rsidRPr="008A34B6">
        <w:rPr>
          <w:szCs w:val="18"/>
        </w:rPr>
        <w:t xml:space="preserve">De reservering voor snelfietsroutes op </w:t>
      </w:r>
      <w:r>
        <w:rPr>
          <w:szCs w:val="18"/>
        </w:rPr>
        <w:t>Realisatie</w:t>
      </w:r>
      <w:r w:rsidRPr="008A34B6">
        <w:rPr>
          <w:szCs w:val="18"/>
        </w:rPr>
        <w:t xml:space="preserve"> is voor € 18,5 miljoen overgeboekt naar Planuitwerking en voor € 0,5 miljoen overgeboekt naar de Provincies Noord-Bra</w:t>
      </w:r>
      <w:r>
        <w:rPr>
          <w:szCs w:val="18"/>
        </w:rPr>
        <w:t>ba</w:t>
      </w:r>
      <w:r w:rsidRPr="008A34B6">
        <w:rPr>
          <w:szCs w:val="18"/>
        </w:rPr>
        <w:t xml:space="preserve">nt en Gelderland voor de uitvoering van fietsmaatregelen. </w:t>
      </w:r>
    </w:p>
    <w:p w:rsidR="007340EB" w:rsidRDefault="007340EB" w:rsidP="007340EB">
      <w:pPr>
        <w:pStyle w:val="Geenafstand"/>
        <w:rPr>
          <w:szCs w:val="18"/>
          <w:u w:val="single"/>
        </w:rPr>
      </w:pPr>
    </w:p>
    <w:p w:rsidR="007340EB" w:rsidRPr="00CF4CF1" w:rsidRDefault="007340EB" w:rsidP="007340EB">
      <w:pPr>
        <w:pStyle w:val="Geenafstand"/>
        <w:rPr>
          <w:szCs w:val="18"/>
          <w:u w:val="single"/>
        </w:rPr>
      </w:pPr>
      <w:proofErr w:type="spellStart"/>
      <w:r w:rsidRPr="00CF4CF1">
        <w:rPr>
          <w:szCs w:val="18"/>
          <w:u w:val="single"/>
        </w:rPr>
        <w:t>Planuitwerkingsprogramma</w:t>
      </w:r>
      <w:proofErr w:type="spellEnd"/>
    </w:p>
    <w:p w:rsidR="007340EB" w:rsidRDefault="007340EB" w:rsidP="007340EB">
      <w:pPr>
        <w:pStyle w:val="Geenafstand"/>
        <w:rPr>
          <w:szCs w:val="18"/>
        </w:rPr>
      </w:pPr>
    </w:p>
    <w:tbl>
      <w:tblPr>
        <w:tblW w:w="10390" w:type="dxa"/>
        <w:tblInd w:w="55" w:type="dxa"/>
        <w:tblCellMar>
          <w:left w:w="70" w:type="dxa"/>
          <w:right w:w="70" w:type="dxa"/>
        </w:tblCellMar>
        <w:tblLook w:val="04A0" w:firstRow="1" w:lastRow="0" w:firstColumn="1" w:lastColumn="0" w:noHBand="0" w:noVBand="1"/>
      </w:tblPr>
      <w:tblGrid>
        <w:gridCol w:w="4933"/>
        <w:gridCol w:w="956"/>
        <w:gridCol w:w="956"/>
        <w:gridCol w:w="1229"/>
        <w:gridCol w:w="1229"/>
        <w:gridCol w:w="1087"/>
      </w:tblGrid>
      <w:tr w:rsidR="007340EB" w:rsidRPr="001D5534" w:rsidTr="00211DAE">
        <w:trPr>
          <w:trHeight w:val="397"/>
        </w:trPr>
        <w:tc>
          <w:tcPr>
            <w:tcW w:w="4933"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9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9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229"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229"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87"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Verkenningen en planuitwerkingen Hoofdwegennet (12.03.02)</w:t>
            </w:r>
          </w:p>
        </w:tc>
        <w:tc>
          <w:tcPr>
            <w:tcW w:w="1912"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2458"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Openstelling</w:t>
            </w:r>
          </w:p>
        </w:tc>
        <w:tc>
          <w:tcPr>
            <w:tcW w:w="10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397"/>
        </w:trPr>
        <w:tc>
          <w:tcPr>
            <w:tcW w:w="493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95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95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229"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229"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87"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Verplicht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Realisatieuitgaven</w:t>
            </w:r>
            <w:proofErr w:type="spellEnd"/>
            <w:r w:rsidRPr="001D5534">
              <w:rPr>
                <w:rFonts w:ascii="Arial" w:eastAsia="Times New Roman" w:hAnsi="Arial" w:cs="Arial"/>
                <w:sz w:val="16"/>
                <w:szCs w:val="16"/>
                <w:lang w:eastAsia="nl-NL"/>
              </w:rPr>
              <w:t xml:space="preserve"> op IF12.03.01 </w:t>
            </w:r>
            <w:proofErr w:type="spellStart"/>
            <w:r w:rsidRPr="001D5534">
              <w:rPr>
                <w:rFonts w:ascii="Arial" w:eastAsia="Times New Roman" w:hAnsi="Arial" w:cs="Arial"/>
                <w:sz w:val="16"/>
                <w:szCs w:val="16"/>
                <w:lang w:eastAsia="nl-NL"/>
              </w:rPr>
              <w:t>mbt</w:t>
            </w:r>
            <w:proofErr w:type="spellEnd"/>
            <w:r w:rsidRPr="001D5534">
              <w:rPr>
                <w:rFonts w:ascii="Arial" w:eastAsia="Times New Roman" w:hAnsi="Arial" w:cs="Arial"/>
                <w:sz w:val="16"/>
                <w:szCs w:val="16"/>
                <w:lang w:eastAsia="nl-NL"/>
              </w:rPr>
              <w:t xml:space="preserve"> </w:t>
            </w:r>
            <w:proofErr w:type="spellStart"/>
            <w:r w:rsidRPr="001D5534">
              <w:rPr>
                <w:rFonts w:ascii="Arial" w:eastAsia="Times New Roman" w:hAnsi="Arial" w:cs="Arial"/>
                <w:sz w:val="16"/>
                <w:szCs w:val="16"/>
                <w:lang w:eastAsia="nl-NL"/>
              </w:rPr>
              <w:t>planuitwerkingsprojecten</w:t>
            </w:r>
            <w:proofErr w:type="spellEnd"/>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Beter Benutten </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398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465</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Geluidsaneringprogramma</w:t>
            </w:r>
            <w:proofErr w:type="spellEnd"/>
            <w:r w:rsidRPr="001D5534">
              <w:rPr>
                <w:rFonts w:ascii="Arial" w:eastAsia="Times New Roman" w:hAnsi="Arial" w:cs="Arial"/>
                <w:sz w:val="16"/>
                <w:szCs w:val="16"/>
                <w:lang w:eastAsia="nl-NL"/>
              </w:rPr>
              <w:t xml:space="preserve"> - weg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Lucht - weg (NSL hoofdwegennet)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196</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Snelfietsroutes</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Bijdrage aan agentschap t.b.v. externe kosten planuitwerkingen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192</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A1/A6/A9 Schiphol - Amsterdam - Almere, deeltraject A9 Amstelveen (deel 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709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709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A12/A27 Ring Utrecht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1.141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1.141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2024-2026</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Rijksbijdrage aan de Noordelijke Randweg Utrecht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166</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Regio</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Stedelijke Bereikbaarheid Almere </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A16 Rotterdam</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974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974</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A15 Papendrecht - Sliedrecht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2018-2020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2018-2020</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Rijksbijdrage aan kwaliteitsprogramma Blankenburgverbinding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A2 't </w:t>
            </w:r>
            <w:proofErr w:type="spellStart"/>
            <w:r w:rsidRPr="001D5534">
              <w:rPr>
                <w:rFonts w:ascii="Arial" w:eastAsia="Times New Roman" w:hAnsi="Arial" w:cs="Arial"/>
                <w:sz w:val="16"/>
                <w:szCs w:val="16"/>
                <w:lang w:eastAsia="nl-NL"/>
              </w:rPr>
              <w:t>Vonderen</w:t>
            </w:r>
            <w:proofErr w:type="spellEnd"/>
            <w:r w:rsidRPr="001D5534">
              <w:rPr>
                <w:rFonts w:ascii="Arial" w:eastAsia="Times New Roman" w:hAnsi="Arial" w:cs="Arial"/>
                <w:sz w:val="16"/>
                <w:szCs w:val="16"/>
                <w:lang w:eastAsia="nl-NL"/>
              </w:rPr>
              <w:t xml:space="preserve"> - Kerensheide</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262</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262</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2025-2027</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2025-2027</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A27 Houten - Hooipolder </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860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860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2023-2025</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2023-2025</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N65 Vught - Haaren 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97</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Eind 2023</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Eind 2023</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Programma Bereikbaarheid Zuid-Nederland: InnovA58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394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401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Programma Bereikbaarheid Zuid-Nederland: ITS en Smart </w:t>
            </w:r>
            <w:proofErr w:type="spellStart"/>
            <w:r w:rsidRPr="001D5534">
              <w:rPr>
                <w:rFonts w:ascii="Arial" w:eastAsia="Times New Roman" w:hAnsi="Arial" w:cs="Arial"/>
                <w:sz w:val="16"/>
                <w:szCs w:val="16"/>
                <w:lang w:eastAsia="nl-NL"/>
              </w:rPr>
              <w:t>Mobility</w:t>
            </w:r>
            <w:proofErr w:type="spellEnd"/>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A12/A15 Ressen - </w:t>
            </w:r>
            <w:proofErr w:type="spellStart"/>
            <w:r w:rsidRPr="001D5534">
              <w:rPr>
                <w:rFonts w:ascii="Arial" w:eastAsia="Times New Roman" w:hAnsi="Arial" w:cs="Arial"/>
                <w:sz w:val="16"/>
                <w:szCs w:val="16"/>
                <w:lang w:eastAsia="nl-NL"/>
              </w:rPr>
              <w:t>Oudbroeken</w:t>
            </w:r>
            <w:proofErr w:type="spellEnd"/>
            <w:r w:rsidRPr="001D5534">
              <w:rPr>
                <w:rFonts w:ascii="Arial" w:eastAsia="Times New Roman" w:hAnsi="Arial" w:cs="Arial"/>
                <w:sz w:val="16"/>
                <w:szCs w:val="16"/>
                <w:lang w:eastAsia="nl-NL"/>
              </w:rPr>
              <w:t xml:space="preserve"> (excl. tolopbrengsten) (ViA15)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541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541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Terugbetaling regiobijdrage ViA15 (maatregelen OWN)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N35 Nijverdal - Wierden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104</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2022-2024</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 Apeldoorn - Azelo</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424</w:t>
            </w:r>
          </w:p>
        </w:tc>
        <w:tc>
          <w:tcPr>
            <w:tcW w:w="9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424</w:t>
            </w: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Fase 1: 2020-2021</w:t>
            </w:r>
            <w:r w:rsidRPr="001D5534">
              <w:rPr>
                <w:rFonts w:ascii="Arial" w:eastAsia="Times New Roman" w:hAnsi="Arial" w:cs="Arial"/>
                <w:sz w:val="16"/>
                <w:szCs w:val="16"/>
                <w:lang w:eastAsia="nl-NL"/>
              </w:rPr>
              <w:br/>
            </w:r>
            <w:r w:rsidRPr="001D5534">
              <w:rPr>
                <w:rFonts w:ascii="Arial" w:eastAsia="Times New Roman" w:hAnsi="Arial" w:cs="Arial"/>
                <w:sz w:val="16"/>
                <w:szCs w:val="16"/>
                <w:lang w:eastAsia="nl-NL"/>
              </w:rPr>
              <w:lastRenderedPageBreak/>
              <w:t>Fase 2: 2026-2028</w:t>
            </w: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lastRenderedPageBreak/>
              <w:t>Fase 1: 2020-2021</w:t>
            </w:r>
            <w:r w:rsidRPr="001D5534">
              <w:rPr>
                <w:rFonts w:ascii="Arial" w:eastAsia="Times New Roman" w:hAnsi="Arial" w:cs="Arial"/>
                <w:sz w:val="16"/>
                <w:szCs w:val="16"/>
                <w:lang w:eastAsia="nl-NL"/>
              </w:rPr>
              <w:br/>
            </w:r>
            <w:r w:rsidRPr="001D5534">
              <w:rPr>
                <w:rFonts w:ascii="Arial" w:eastAsia="Times New Roman" w:hAnsi="Arial" w:cs="Arial"/>
                <w:sz w:val="16"/>
                <w:szCs w:val="16"/>
                <w:lang w:eastAsia="nl-NL"/>
              </w:rPr>
              <w:lastRenderedPageBreak/>
              <w:t>Fase 2: 2026-2028</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Fase 2: 2026-2028</w:t>
            </w: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Fase 2: 2026-2028</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A1/A30 Barneveld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9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single" w:sz="4" w:space="0" w:color="auto"/>
              <w:right w:val="nil"/>
            </w:tcBorders>
            <w:shd w:val="clear" w:color="auto" w:fill="auto"/>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N33 Zuidbroek-Appingedam</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96</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96</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2021-2023</w:t>
            </w: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Gebonden</w:t>
            </w:r>
          </w:p>
        </w:tc>
        <w:tc>
          <w:tcPr>
            <w:tcW w:w="956"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56"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29"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229"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87" w:type="dxa"/>
            <w:tcBorders>
              <w:top w:val="single" w:sz="4" w:space="0" w:color="auto"/>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Reserveringen voor LCC</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Tolreservering Blankenburgverbinding en ViA15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108</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Reservering Nalevingskosten SWUNG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hideMark/>
          </w:tcPr>
          <w:p w:rsidR="007340EB" w:rsidRPr="001D5534" w:rsidRDefault="007340EB" w:rsidP="00211DAE">
            <w:pPr>
              <w:spacing w:after="0" w:line="240" w:lineRule="auto"/>
              <w:rPr>
                <w:rFonts w:ascii="Arial" w:eastAsia="Times New Roman" w:hAnsi="Arial" w:cs="Arial"/>
                <w:sz w:val="16"/>
                <w:szCs w:val="16"/>
                <w:lang w:val="en-US" w:eastAsia="nl-NL"/>
              </w:rPr>
            </w:pPr>
            <w:r w:rsidRPr="001D5534">
              <w:rPr>
                <w:rFonts w:ascii="Arial" w:eastAsia="Times New Roman" w:hAnsi="Arial" w:cs="Arial"/>
                <w:sz w:val="16"/>
                <w:szCs w:val="16"/>
                <w:lang w:val="en-US" w:eastAsia="nl-NL"/>
              </w:rPr>
              <w:t>A7/A8 Corridor Amsterdam-Hoorn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Landzijdige</w:t>
            </w:r>
            <w:proofErr w:type="spellEnd"/>
            <w:r w:rsidRPr="001D5534">
              <w:rPr>
                <w:rFonts w:ascii="Arial" w:eastAsia="Times New Roman" w:hAnsi="Arial" w:cs="Arial"/>
                <w:sz w:val="16"/>
                <w:szCs w:val="16"/>
                <w:lang w:eastAsia="nl-NL"/>
              </w:rPr>
              <w:t xml:space="preserve"> Bereikbaarheid Lelystad Airport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Reservering </w:t>
            </w:r>
            <w:proofErr w:type="spellStart"/>
            <w:r w:rsidRPr="001D5534">
              <w:rPr>
                <w:rFonts w:ascii="Arial" w:eastAsia="Times New Roman" w:hAnsi="Arial" w:cs="Arial"/>
                <w:sz w:val="16"/>
                <w:szCs w:val="16"/>
                <w:lang w:eastAsia="nl-NL"/>
              </w:rPr>
              <w:t>BenO</w:t>
            </w:r>
            <w:proofErr w:type="spellEnd"/>
            <w:r w:rsidRPr="001D5534">
              <w:rPr>
                <w:rFonts w:ascii="Arial" w:eastAsia="Times New Roman" w:hAnsi="Arial" w:cs="Arial"/>
                <w:sz w:val="16"/>
                <w:szCs w:val="16"/>
                <w:lang w:eastAsia="nl-NL"/>
              </w:rPr>
              <w:t xml:space="preserve"> A6 aansluiting Lelystad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A4 Haaglanden (passage en poorten &amp; inprikkers)</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448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448</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Reservering </w:t>
            </w:r>
            <w:proofErr w:type="spellStart"/>
            <w:r w:rsidRPr="001D5534">
              <w:rPr>
                <w:rFonts w:ascii="Arial" w:eastAsia="Times New Roman" w:hAnsi="Arial" w:cs="Arial"/>
                <w:sz w:val="16"/>
                <w:szCs w:val="16"/>
                <w:lang w:eastAsia="nl-NL"/>
              </w:rPr>
              <w:t>BenO</w:t>
            </w:r>
            <w:proofErr w:type="spellEnd"/>
            <w:r w:rsidRPr="001D5534">
              <w:rPr>
                <w:rFonts w:ascii="Arial" w:eastAsia="Times New Roman" w:hAnsi="Arial" w:cs="Arial"/>
                <w:sz w:val="16"/>
                <w:szCs w:val="16"/>
                <w:lang w:eastAsia="nl-NL"/>
              </w:rPr>
              <w:t xml:space="preserve"> A15 Papendrecht-Sliedrecht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A67/A73 Knooppunt </w:t>
            </w:r>
            <w:proofErr w:type="spellStart"/>
            <w:r w:rsidRPr="001D5534">
              <w:rPr>
                <w:rFonts w:ascii="Arial" w:eastAsia="Times New Roman" w:hAnsi="Arial" w:cs="Arial"/>
                <w:sz w:val="16"/>
                <w:szCs w:val="16"/>
                <w:lang w:eastAsia="nl-NL"/>
              </w:rPr>
              <w:t>Zaarderheiken</w:t>
            </w:r>
            <w:proofErr w:type="spellEnd"/>
            <w:r w:rsidRPr="001D5534">
              <w:rPr>
                <w:rFonts w:ascii="Arial" w:eastAsia="Times New Roman" w:hAnsi="Arial" w:cs="Arial"/>
                <w:sz w:val="16"/>
                <w:szCs w:val="16"/>
                <w:lang w:eastAsia="nl-NL"/>
              </w:rPr>
              <w:t xml:space="preserve"> </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Programma Bereikbaarheid Zuid-Nederland: A67 </w:t>
            </w:r>
            <w:proofErr w:type="spellStart"/>
            <w:r w:rsidRPr="001D5534">
              <w:rPr>
                <w:rFonts w:ascii="Arial" w:eastAsia="Times New Roman" w:hAnsi="Arial" w:cs="Arial"/>
                <w:sz w:val="16"/>
                <w:szCs w:val="16"/>
                <w:lang w:eastAsia="nl-NL"/>
              </w:rPr>
              <w:t>Leenderheide-Zaarderheiken</w:t>
            </w:r>
            <w:proofErr w:type="spellEnd"/>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150</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150</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Landzijdige</w:t>
            </w:r>
            <w:proofErr w:type="spellEnd"/>
            <w:r w:rsidRPr="001D5534">
              <w:rPr>
                <w:rFonts w:ascii="Arial" w:eastAsia="Times New Roman" w:hAnsi="Arial" w:cs="Arial"/>
                <w:sz w:val="16"/>
                <w:szCs w:val="16"/>
                <w:lang w:eastAsia="nl-NL"/>
              </w:rPr>
              <w:t xml:space="preserve"> Bereikbaarheid Eindhoven Airport</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Reservering </w:t>
            </w:r>
            <w:proofErr w:type="spellStart"/>
            <w:r w:rsidRPr="001D5534">
              <w:rPr>
                <w:rFonts w:ascii="Arial" w:eastAsia="Times New Roman" w:hAnsi="Arial" w:cs="Arial"/>
                <w:sz w:val="16"/>
                <w:szCs w:val="16"/>
                <w:lang w:eastAsia="nl-NL"/>
              </w:rPr>
              <w:t>BenO</w:t>
            </w:r>
            <w:proofErr w:type="spellEnd"/>
            <w:r w:rsidRPr="001D5534">
              <w:rPr>
                <w:rFonts w:ascii="Arial" w:eastAsia="Times New Roman" w:hAnsi="Arial" w:cs="Arial"/>
                <w:sz w:val="16"/>
                <w:szCs w:val="16"/>
                <w:lang w:eastAsia="nl-NL"/>
              </w:rPr>
              <w:t xml:space="preserve"> InnovA58</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val="en-US" w:eastAsia="nl-NL"/>
              </w:rPr>
            </w:pPr>
            <w:proofErr w:type="spellStart"/>
            <w:r w:rsidRPr="001D5534">
              <w:rPr>
                <w:rFonts w:ascii="Arial" w:eastAsia="Times New Roman" w:hAnsi="Arial" w:cs="Arial"/>
                <w:sz w:val="16"/>
                <w:szCs w:val="16"/>
                <w:lang w:val="en-US" w:eastAsia="nl-NL"/>
              </w:rPr>
              <w:t>Reservering</w:t>
            </w:r>
            <w:proofErr w:type="spellEnd"/>
            <w:r w:rsidRPr="001D5534">
              <w:rPr>
                <w:rFonts w:ascii="Arial" w:eastAsia="Times New Roman" w:hAnsi="Arial" w:cs="Arial"/>
                <w:sz w:val="16"/>
                <w:szCs w:val="16"/>
                <w:lang w:val="en-US" w:eastAsia="nl-NL"/>
              </w:rPr>
              <w:t xml:space="preserve"> </w:t>
            </w:r>
            <w:proofErr w:type="spellStart"/>
            <w:r w:rsidRPr="001D5534">
              <w:rPr>
                <w:rFonts w:ascii="Arial" w:eastAsia="Times New Roman" w:hAnsi="Arial" w:cs="Arial"/>
                <w:sz w:val="16"/>
                <w:szCs w:val="16"/>
                <w:lang w:val="en-US" w:eastAsia="nl-NL"/>
              </w:rPr>
              <w:t>BenO</w:t>
            </w:r>
            <w:proofErr w:type="spellEnd"/>
            <w:r w:rsidRPr="001D5534">
              <w:rPr>
                <w:rFonts w:ascii="Arial" w:eastAsia="Times New Roman" w:hAnsi="Arial" w:cs="Arial"/>
                <w:sz w:val="16"/>
                <w:szCs w:val="16"/>
                <w:lang w:val="en-US" w:eastAsia="nl-NL"/>
              </w:rPr>
              <w:t xml:space="preserve"> A1 Apeldoorn - </w:t>
            </w:r>
            <w:proofErr w:type="spellStart"/>
            <w:r w:rsidRPr="001D5534">
              <w:rPr>
                <w:rFonts w:ascii="Arial" w:eastAsia="Times New Roman" w:hAnsi="Arial" w:cs="Arial"/>
                <w:sz w:val="16"/>
                <w:szCs w:val="16"/>
                <w:lang w:val="en-US" w:eastAsia="nl-NL"/>
              </w:rPr>
              <w:t>Azelo</w:t>
            </w:r>
            <w:proofErr w:type="spellEnd"/>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Reservering </w:t>
            </w:r>
            <w:proofErr w:type="spellStart"/>
            <w:r w:rsidRPr="001D5534">
              <w:rPr>
                <w:rFonts w:ascii="Arial" w:eastAsia="Times New Roman" w:hAnsi="Arial" w:cs="Arial"/>
                <w:sz w:val="16"/>
                <w:szCs w:val="16"/>
                <w:lang w:eastAsia="nl-NL"/>
              </w:rPr>
              <w:t>BenO</w:t>
            </w:r>
            <w:proofErr w:type="spellEnd"/>
            <w:r w:rsidRPr="001D5534">
              <w:rPr>
                <w:rFonts w:ascii="Arial" w:eastAsia="Times New Roman" w:hAnsi="Arial" w:cs="Arial"/>
                <w:sz w:val="16"/>
                <w:szCs w:val="16"/>
                <w:lang w:eastAsia="nl-NL"/>
              </w:rPr>
              <w:t xml:space="preserve"> N35 Nijverdal-Wierden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Reservering Terugbetaling voorfinanciering A1 Apeldoorn - Azelo</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Reservering </w:t>
            </w:r>
            <w:proofErr w:type="spellStart"/>
            <w:r w:rsidRPr="001D5534">
              <w:rPr>
                <w:rFonts w:ascii="Arial" w:eastAsia="Times New Roman" w:hAnsi="Arial" w:cs="Arial"/>
                <w:sz w:val="16"/>
                <w:szCs w:val="16"/>
                <w:lang w:eastAsia="nl-NL"/>
              </w:rPr>
              <w:t>BenO</w:t>
            </w:r>
            <w:proofErr w:type="spellEnd"/>
            <w:r w:rsidRPr="001D5534">
              <w:rPr>
                <w:rFonts w:ascii="Arial" w:eastAsia="Times New Roman" w:hAnsi="Arial" w:cs="Arial"/>
                <w:sz w:val="16"/>
                <w:szCs w:val="16"/>
                <w:lang w:eastAsia="nl-NL"/>
              </w:rPr>
              <w:t xml:space="preserve"> N33 Zuidbroek-Appingedam</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97"/>
        </w:trPr>
        <w:tc>
          <w:tcPr>
            <w:tcW w:w="493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Bestemd</w:t>
            </w:r>
          </w:p>
        </w:tc>
        <w:tc>
          <w:tcPr>
            <w:tcW w:w="956"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321</w:t>
            </w:r>
          </w:p>
        </w:tc>
        <w:tc>
          <w:tcPr>
            <w:tcW w:w="956"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324</w:t>
            </w:r>
          </w:p>
        </w:tc>
        <w:tc>
          <w:tcPr>
            <w:tcW w:w="1229"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229"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87" w:type="dxa"/>
            <w:tcBorders>
              <w:top w:val="single" w:sz="4" w:space="0" w:color="auto"/>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Projecten in voorbereiding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i/>
                <w:i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i/>
                <w:i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Studiebudget Verkenningen / MIRT onderzoeken</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i/>
                <w:iCs/>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i/>
                <w:i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A20 Nieuwerkerk - Gouwe</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Overige projecten in voorbereiding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371"/>
        </w:trPr>
        <w:tc>
          <w:tcPr>
            <w:tcW w:w="4933"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Gesignaleerde Risico's</w:t>
            </w:r>
          </w:p>
        </w:tc>
        <w:tc>
          <w:tcPr>
            <w:tcW w:w="9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22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22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87"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371"/>
        </w:trPr>
        <w:tc>
          <w:tcPr>
            <w:tcW w:w="493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 programma planuitwerking en verkenning</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8.424</w:t>
            </w:r>
          </w:p>
        </w:tc>
        <w:tc>
          <w:tcPr>
            <w:tcW w:w="9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8.419</w:t>
            </w: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2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0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p>
        </w:tc>
      </w:tr>
      <w:tr w:rsidR="007340EB" w:rsidRPr="001D5534" w:rsidTr="00211DAE">
        <w:trPr>
          <w:trHeight w:val="371"/>
        </w:trPr>
        <w:tc>
          <w:tcPr>
            <w:tcW w:w="4933"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lastRenderedPageBreak/>
              <w:t>Begroting (IF 12.03.02)</w:t>
            </w:r>
          </w:p>
        </w:tc>
        <w:tc>
          <w:tcPr>
            <w:tcW w:w="9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8.424</w:t>
            </w:r>
          </w:p>
        </w:tc>
        <w:tc>
          <w:tcPr>
            <w:tcW w:w="9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8.419</w:t>
            </w:r>
          </w:p>
        </w:tc>
        <w:tc>
          <w:tcPr>
            <w:tcW w:w="122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2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8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Default="007340EB" w:rsidP="007340EB">
      <w:pPr>
        <w:pStyle w:val="Geenafstand"/>
        <w:rPr>
          <w:szCs w:val="18"/>
        </w:rPr>
      </w:pPr>
    </w:p>
    <w:p w:rsidR="007340EB" w:rsidRPr="00614ECF" w:rsidRDefault="007340EB" w:rsidP="007340EB">
      <w:pPr>
        <w:pStyle w:val="Geenafstand"/>
        <w:numPr>
          <w:ilvl w:val="0"/>
          <w:numId w:val="45"/>
        </w:numPr>
        <w:rPr>
          <w:szCs w:val="18"/>
        </w:rPr>
      </w:pPr>
      <w:r w:rsidRPr="008A34B6">
        <w:rPr>
          <w:szCs w:val="18"/>
        </w:rPr>
        <w:t>In het kader van het programma Beter Benutten is het budget met € 66,9 miljoen verlaagd als gevolg van overboekingen naar de BDU (</w:t>
      </w:r>
      <w:r>
        <w:rPr>
          <w:szCs w:val="18"/>
        </w:rPr>
        <w:t xml:space="preserve">- </w:t>
      </w:r>
      <w:r w:rsidRPr="008A34B6">
        <w:rPr>
          <w:szCs w:val="18"/>
        </w:rPr>
        <w:t xml:space="preserve">€ 13,7 miljoen) en het Provinciefonds, het Gemeentefonds en het </w:t>
      </w:r>
      <w:proofErr w:type="spellStart"/>
      <w:r w:rsidRPr="008A34B6">
        <w:rPr>
          <w:szCs w:val="18"/>
        </w:rPr>
        <w:t>BTW-compensatiefonds</w:t>
      </w:r>
      <w:proofErr w:type="spellEnd"/>
      <w:r w:rsidRPr="008A34B6">
        <w:rPr>
          <w:szCs w:val="18"/>
        </w:rPr>
        <w:t xml:space="preserve"> (</w:t>
      </w:r>
      <w:r>
        <w:rPr>
          <w:szCs w:val="18"/>
        </w:rPr>
        <w:t xml:space="preserve">- </w:t>
      </w:r>
      <w:r w:rsidRPr="008A34B6">
        <w:rPr>
          <w:szCs w:val="18"/>
        </w:rPr>
        <w:t>€</w:t>
      </w:r>
      <w:r>
        <w:rPr>
          <w:szCs w:val="18"/>
        </w:rPr>
        <w:t xml:space="preserve"> </w:t>
      </w:r>
      <w:r w:rsidRPr="008A34B6">
        <w:rPr>
          <w:szCs w:val="18"/>
        </w:rPr>
        <w:t xml:space="preserve">22,0 miljoen). Daarnaast zijn middelen overgeboekt naar begroting Hoofdstuk XII voor Intelligente Transport </w:t>
      </w:r>
      <w:r>
        <w:rPr>
          <w:szCs w:val="18"/>
        </w:rPr>
        <w:t xml:space="preserve">Systemen (- € 30,1 miljoen) en voor apparaatsuitgaven Kerndepartement (- € 4,6 miljoen). </w:t>
      </w:r>
      <w:r w:rsidRPr="00466887">
        <w:rPr>
          <w:szCs w:val="18"/>
        </w:rPr>
        <w:t xml:space="preserve">Tenslotte </w:t>
      </w:r>
      <w:r>
        <w:rPr>
          <w:szCs w:val="18"/>
        </w:rPr>
        <w:t xml:space="preserve">zijn er middelen </w:t>
      </w:r>
      <w:r w:rsidRPr="00466887">
        <w:rPr>
          <w:szCs w:val="18"/>
        </w:rPr>
        <w:t xml:space="preserve">overgeboekt naar </w:t>
      </w:r>
      <w:r>
        <w:rPr>
          <w:szCs w:val="18"/>
        </w:rPr>
        <w:t>12.02 B</w:t>
      </w:r>
      <w:r w:rsidRPr="00466887">
        <w:rPr>
          <w:szCs w:val="18"/>
        </w:rPr>
        <w:t xml:space="preserve">eheer, </w:t>
      </w:r>
      <w:r>
        <w:rPr>
          <w:szCs w:val="18"/>
        </w:rPr>
        <w:t>o</w:t>
      </w:r>
      <w:r w:rsidRPr="00466887">
        <w:rPr>
          <w:szCs w:val="18"/>
        </w:rPr>
        <w:t xml:space="preserve">nderhoud en </w:t>
      </w:r>
      <w:r>
        <w:rPr>
          <w:szCs w:val="18"/>
        </w:rPr>
        <w:t>v</w:t>
      </w:r>
      <w:r w:rsidRPr="00466887">
        <w:rPr>
          <w:szCs w:val="18"/>
        </w:rPr>
        <w:t xml:space="preserve">ervanging  als gevolg van </w:t>
      </w:r>
      <w:r>
        <w:rPr>
          <w:szCs w:val="18"/>
        </w:rPr>
        <w:t xml:space="preserve">areaalgroei van </w:t>
      </w:r>
      <w:r w:rsidRPr="00466887">
        <w:rPr>
          <w:szCs w:val="18"/>
        </w:rPr>
        <w:t>Beter Benutten maatregelen</w:t>
      </w:r>
      <w:r>
        <w:rPr>
          <w:szCs w:val="18"/>
        </w:rPr>
        <w:t xml:space="preserve"> (- € 7,1 miljoen) en wordt €</w:t>
      </w:r>
      <w:r w:rsidRPr="00466887">
        <w:rPr>
          <w:szCs w:val="18"/>
        </w:rPr>
        <w:t xml:space="preserve"> </w:t>
      </w:r>
      <w:r>
        <w:rPr>
          <w:szCs w:val="18"/>
        </w:rPr>
        <w:t>2</w:t>
      </w:r>
      <w:r w:rsidRPr="00466887">
        <w:rPr>
          <w:szCs w:val="18"/>
        </w:rPr>
        <w:t>,</w:t>
      </w:r>
      <w:r>
        <w:rPr>
          <w:szCs w:val="18"/>
        </w:rPr>
        <w:t>8</w:t>
      </w:r>
      <w:r w:rsidRPr="00466887">
        <w:rPr>
          <w:szCs w:val="18"/>
        </w:rPr>
        <w:t xml:space="preserve"> miljoen </w:t>
      </w:r>
      <w:r>
        <w:rPr>
          <w:szCs w:val="18"/>
        </w:rPr>
        <w:t xml:space="preserve">teruggeboekt naar het projectbudget vanwege meevallende uitgaven. Tenslotte wordt er </w:t>
      </w:r>
      <w:r w:rsidRPr="00466887">
        <w:rPr>
          <w:szCs w:val="18"/>
        </w:rPr>
        <w:t>voor € 8,2 miljoen bijgedragen door regionale overheden.</w:t>
      </w:r>
    </w:p>
    <w:p w:rsidR="007340EB" w:rsidRDefault="007340EB" w:rsidP="007340EB">
      <w:pPr>
        <w:pStyle w:val="Geenafstand"/>
        <w:ind w:left="360"/>
        <w:rPr>
          <w:szCs w:val="18"/>
        </w:rPr>
      </w:pPr>
    </w:p>
    <w:p w:rsidR="007340EB" w:rsidRPr="00614ECF" w:rsidRDefault="007340EB" w:rsidP="007340EB">
      <w:pPr>
        <w:pStyle w:val="Geenafstand"/>
        <w:numPr>
          <w:ilvl w:val="0"/>
          <w:numId w:val="45"/>
        </w:numPr>
        <w:rPr>
          <w:szCs w:val="18"/>
        </w:rPr>
      </w:pPr>
      <w:r w:rsidRPr="00614ECF">
        <w:rPr>
          <w:szCs w:val="18"/>
        </w:rPr>
        <w:t xml:space="preserve">Het gereserveerde budget voor snelfietsroutes op </w:t>
      </w:r>
      <w:r>
        <w:rPr>
          <w:szCs w:val="18"/>
        </w:rPr>
        <w:t>Realisatie</w:t>
      </w:r>
      <w:r w:rsidRPr="00614ECF">
        <w:rPr>
          <w:szCs w:val="18"/>
        </w:rPr>
        <w:t xml:space="preserve"> is overgeboekt naar Planuitwerking. </w:t>
      </w:r>
    </w:p>
    <w:p w:rsidR="007340EB" w:rsidRPr="00614ECF" w:rsidRDefault="007340EB" w:rsidP="007340EB">
      <w:pPr>
        <w:pStyle w:val="Geenafstand"/>
        <w:ind w:left="360"/>
        <w:rPr>
          <w:szCs w:val="18"/>
        </w:rPr>
      </w:pPr>
    </w:p>
    <w:p w:rsidR="007340EB" w:rsidRPr="00614ECF" w:rsidRDefault="007340EB" w:rsidP="007340EB">
      <w:pPr>
        <w:pStyle w:val="Geenafstand"/>
        <w:numPr>
          <w:ilvl w:val="0"/>
          <w:numId w:val="45"/>
        </w:numPr>
        <w:rPr>
          <w:szCs w:val="18"/>
        </w:rPr>
      </w:pPr>
      <w:r w:rsidRPr="00614ECF">
        <w:rPr>
          <w:szCs w:val="18"/>
        </w:rPr>
        <w:t xml:space="preserve">In 2016 is tussen de provincie Zuid-Holland, de Drechtsteden en </w:t>
      </w:r>
      <w:proofErr w:type="spellStart"/>
      <w:r w:rsidRPr="00614ECF">
        <w:rPr>
          <w:szCs w:val="18"/>
        </w:rPr>
        <w:t>IenM</w:t>
      </w:r>
      <w:proofErr w:type="spellEnd"/>
      <w:r w:rsidRPr="00614ECF">
        <w:rPr>
          <w:szCs w:val="18"/>
        </w:rPr>
        <w:t xml:space="preserve"> bestuurlijk afgesproken om de Rijksweg A15 tussen Papendrecht en Sliedrecht te verbreden met een permanente derde rijstrook. De regio en </w:t>
      </w:r>
      <w:proofErr w:type="spellStart"/>
      <w:r w:rsidRPr="00614ECF">
        <w:rPr>
          <w:szCs w:val="18"/>
        </w:rPr>
        <w:t>IenM</w:t>
      </w:r>
      <w:proofErr w:type="spellEnd"/>
      <w:r w:rsidRPr="00614ECF">
        <w:rPr>
          <w:szCs w:val="18"/>
        </w:rPr>
        <w:t xml:space="preserve"> dragen hier elk € 2,5 miljoen </w:t>
      </w:r>
      <w:r>
        <w:rPr>
          <w:szCs w:val="18"/>
        </w:rPr>
        <w:t xml:space="preserve">extra </w:t>
      </w:r>
      <w:r w:rsidRPr="00614ECF">
        <w:rPr>
          <w:szCs w:val="18"/>
        </w:rPr>
        <w:t>aan bij (totaal € 5,0 miljoen).</w:t>
      </w:r>
    </w:p>
    <w:p w:rsidR="007340EB" w:rsidRPr="00614ECF" w:rsidRDefault="007340EB" w:rsidP="007340EB">
      <w:pPr>
        <w:pStyle w:val="Geenafstand"/>
        <w:ind w:left="360"/>
        <w:rPr>
          <w:szCs w:val="18"/>
        </w:rPr>
      </w:pPr>
      <w:r w:rsidRPr="00614ECF">
        <w:rPr>
          <w:szCs w:val="18"/>
        </w:rPr>
        <w:t xml:space="preserve"> </w:t>
      </w:r>
    </w:p>
    <w:p w:rsidR="007340EB" w:rsidRPr="008A34B6" w:rsidRDefault="007340EB" w:rsidP="007340EB">
      <w:pPr>
        <w:pStyle w:val="Geenafstand"/>
        <w:numPr>
          <w:ilvl w:val="0"/>
          <w:numId w:val="45"/>
        </w:numPr>
        <w:rPr>
          <w:szCs w:val="18"/>
        </w:rPr>
      </w:pPr>
      <w:r w:rsidRPr="00614ECF">
        <w:rPr>
          <w:szCs w:val="18"/>
        </w:rPr>
        <w:t>In 2016 is de bestuursovereenkomst getekend. V</w:t>
      </w:r>
      <w:r w:rsidRPr="008A34B6">
        <w:rPr>
          <w:szCs w:val="18"/>
        </w:rPr>
        <w:t>anuit de regio (provincie Noord Brabant, gemeente Vught, gemeente Haaren, gemeente ’s-Hertogenbosch) wordt € 51,1 miljoen aan het project bijgedragen.</w:t>
      </w:r>
      <w:r w:rsidRPr="00E823AD">
        <w:rPr>
          <w:szCs w:val="18"/>
        </w:rPr>
        <w:t xml:space="preserve"> </w:t>
      </w:r>
      <w:r>
        <w:rPr>
          <w:szCs w:val="18"/>
        </w:rPr>
        <w:t>Deze ontvangst is nu ook in de begroting opgenomen.</w:t>
      </w:r>
    </w:p>
    <w:p w:rsidR="007340EB" w:rsidRPr="000B3961" w:rsidRDefault="007340EB" w:rsidP="007340EB">
      <w:pPr>
        <w:pStyle w:val="Geenafstand"/>
        <w:rPr>
          <w:szCs w:val="18"/>
        </w:rPr>
      </w:pPr>
    </w:p>
    <w:p w:rsidR="007340EB" w:rsidRPr="000B3961" w:rsidRDefault="007340EB" w:rsidP="007340EB">
      <w:pPr>
        <w:pStyle w:val="Geenafstand"/>
        <w:rPr>
          <w:szCs w:val="18"/>
          <w:u w:val="single"/>
        </w:rPr>
      </w:pPr>
      <w:r w:rsidRPr="000B3961">
        <w:rPr>
          <w:szCs w:val="18"/>
          <w:u w:val="single"/>
        </w:rPr>
        <w:t>Geïntegreerde contractvormen</w:t>
      </w:r>
    </w:p>
    <w:p w:rsidR="007340EB" w:rsidRPr="000B3961" w:rsidRDefault="007340EB" w:rsidP="007340EB">
      <w:pPr>
        <w:pStyle w:val="Geenafstand"/>
        <w:rPr>
          <w:szCs w:val="18"/>
        </w:rPr>
      </w:pPr>
    </w:p>
    <w:tbl>
      <w:tblPr>
        <w:tblW w:w="10353" w:type="dxa"/>
        <w:tblInd w:w="-15" w:type="dxa"/>
        <w:tblCellMar>
          <w:left w:w="70" w:type="dxa"/>
          <w:right w:w="70" w:type="dxa"/>
        </w:tblCellMar>
        <w:tblLook w:val="04A0" w:firstRow="1" w:lastRow="0" w:firstColumn="1" w:lastColumn="0" w:noHBand="0" w:noVBand="1"/>
      </w:tblPr>
      <w:tblGrid>
        <w:gridCol w:w="4687"/>
        <w:gridCol w:w="830"/>
        <w:gridCol w:w="892"/>
        <w:gridCol w:w="892"/>
        <w:gridCol w:w="645"/>
        <w:gridCol w:w="676"/>
        <w:gridCol w:w="676"/>
        <w:gridCol w:w="1055"/>
      </w:tblGrid>
      <w:tr w:rsidR="007340EB" w:rsidRPr="001D5534" w:rsidTr="00211DAE">
        <w:trPr>
          <w:trHeight w:val="142"/>
        </w:trPr>
        <w:tc>
          <w:tcPr>
            <w:tcW w:w="4687"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830"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45"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7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67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55"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r>
      <w:tr w:rsidR="007340EB" w:rsidRPr="001D5534" w:rsidTr="00211DAE">
        <w:trPr>
          <w:trHeight w:val="151"/>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proofErr w:type="spellStart"/>
            <w:r w:rsidRPr="001D5534">
              <w:rPr>
                <w:rFonts w:ascii="Arial" w:eastAsia="Times New Roman" w:hAnsi="Arial" w:cs="Arial"/>
                <w:i/>
                <w:iCs/>
                <w:sz w:val="16"/>
                <w:szCs w:val="16"/>
                <w:lang w:eastAsia="nl-NL"/>
              </w:rPr>
              <w:t>Geintegreerde</w:t>
            </w:r>
            <w:proofErr w:type="spellEnd"/>
            <w:r w:rsidRPr="001D5534">
              <w:rPr>
                <w:rFonts w:ascii="Arial" w:eastAsia="Times New Roman" w:hAnsi="Arial" w:cs="Arial"/>
                <w:i/>
                <w:iCs/>
                <w:sz w:val="16"/>
                <w:szCs w:val="16"/>
                <w:lang w:eastAsia="nl-NL"/>
              </w:rPr>
              <w:t xml:space="preserve"> contractvormen Hoofdwegennet (12.04)</w:t>
            </w:r>
          </w:p>
        </w:tc>
        <w:tc>
          <w:tcPr>
            <w:tcW w:w="1722"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Kasbudget 2017</w:t>
            </w:r>
          </w:p>
        </w:tc>
        <w:tc>
          <w:tcPr>
            <w:tcW w:w="1537"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1352"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Openstelling</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142"/>
        </w:trPr>
        <w:tc>
          <w:tcPr>
            <w:tcW w:w="4687"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830"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645"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67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67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55"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Aflossing tunnels</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1.239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1.239</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A10 Tweede Coentunnel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2.223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2.224</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val="en-US" w:eastAsia="nl-NL"/>
              </w:rPr>
            </w:pPr>
            <w:r w:rsidRPr="001D5534">
              <w:rPr>
                <w:rFonts w:ascii="Arial" w:eastAsia="Times New Roman" w:hAnsi="Arial" w:cs="Arial"/>
                <w:sz w:val="16"/>
                <w:szCs w:val="16"/>
                <w:lang w:val="en-US" w:eastAsia="nl-NL"/>
              </w:rPr>
              <w:t>A1/A6/A9 Schiphol - Amsterdam - Almere (</w:t>
            </w:r>
            <w:proofErr w:type="spellStart"/>
            <w:r w:rsidRPr="001D5534">
              <w:rPr>
                <w:rFonts w:ascii="Arial" w:eastAsia="Times New Roman" w:hAnsi="Arial" w:cs="Arial"/>
                <w:sz w:val="16"/>
                <w:szCs w:val="16"/>
                <w:lang w:val="en-US" w:eastAsia="nl-NL"/>
              </w:rPr>
              <w:t>deeltraject</w:t>
            </w:r>
            <w:proofErr w:type="spellEnd"/>
            <w:r w:rsidRPr="001D5534">
              <w:rPr>
                <w:rFonts w:ascii="Arial" w:eastAsia="Times New Roman" w:hAnsi="Arial" w:cs="Arial"/>
                <w:sz w:val="16"/>
                <w:szCs w:val="16"/>
                <w:lang w:val="en-US" w:eastAsia="nl-NL"/>
              </w:rPr>
              <w:t xml:space="preserve"> A1/A6)</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309</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1.737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1.737</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vAlign w:val="bottom"/>
            <w:hideMark/>
          </w:tcPr>
          <w:p w:rsidR="007340EB" w:rsidRPr="001D5534" w:rsidRDefault="007340EB" w:rsidP="00211DAE">
            <w:pPr>
              <w:spacing w:after="0" w:line="240" w:lineRule="auto"/>
              <w:rPr>
                <w:rFonts w:ascii="Arial" w:eastAsia="Times New Roman" w:hAnsi="Arial" w:cs="Arial"/>
                <w:sz w:val="16"/>
                <w:szCs w:val="16"/>
                <w:lang w:val="en-US" w:eastAsia="nl-NL"/>
              </w:rPr>
            </w:pPr>
            <w:r w:rsidRPr="001D5534">
              <w:rPr>
                <w:rFonts w:ascii="Arial" w:eastAsia="Times New Roman" w:hAnsi="Arial" w:cs="Arial"/>
                <w:sz w:val="16"/>
                <w:szCs w:val="16"/>
                <w:lang w:val="en-US" w:eastAsia="nl-NL"/>
              </w:rPr>
              <w:t>A1/A6/A9 Schiphol - Amsterdam - Almere (</w:t>
            </w:r>
            <w:proofErr w:type="spellStart"/>
            <w:r w:rsidRPr="001D5534">
              <w:rPr>
                <w:rFonts w:ascii="Arial" w:eastAsia="Times New Roman" w:hAnsi="Arial" w:cs="Arial"/>
                <w:sz w:val="16"/>
                <w:szCs w:val="16"/>
                <w:lang w:val="en-US" w:eastAsia="nl-NL"/>
              </w:rPr>
              <w:t>deeltraject</w:t>
            </w:r>
            <w:proofErr w:type="spellEnd"/>
            <w:r w:rsidRPr="001D5534">
              <w:rPr>
                <w:rFonts w:ascii="Arial" w:eastAsia="Times New Roman" w:hAnsi="Arial" w:cs="Arial"/>
                <w:sz w:val="16"/>
                <w:szCs w:val="16"/>
                <w:lang w:val="en-US" w:eastAsia="nl-NL"/>
              </w:rPr>
              <w:t xml:space="preserve"> A9 </w:t>
            </w:r>
            <w:proofErr w:type="spellStart"/>
            <w:r w:rsidRPr="001D5534">
              <w:rPr>
                <w:rFonts w:ascii="Arial" w:eastAsia="Times New Roman" w:hAnsi="Arial" w:cs="Arial"/>
                <w:sz w:val="16"/>
                <w:szCs w:val="16"/>
                <w:lang w:val="en-US" w:eastAsia="nl-NL"/>
              </w:rPr>
              <w:t>Gaasperdammerweg</w:t>
            </w:r>
            <w:proofErr w:type="spellEnd"/>
            <w:r w:rsidRPr="001D5534">
              <w:rPr>
                <w:rFonts w:ascii="Arial" w:eastAsia="Times New Roman" w:hAnsi="Arial" w:cs="Arial"/>
                <w:sz w:val="16"/>
                <w:szCs w:val="16"/>
                <w:lang w:val="en-US" w:eastAsia="nl-NL"/>
              </w:rPr>
              <w:t>)</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1.068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1.068</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A12 Lunetten - Veenendaal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642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642</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color w:val="000000"/>
                <w:sz w:val="16"/>
                <w:szCs w:val="16"/>
                <w:lang w:eastAsia="nl-NL"/>
              </w:rPr>
            </w:pPr>
            <w:r w:rsidRPr="001D5534">
              <w:rPr>
                <w:rFonts w:ascii="Arial" w:eastAsia="Times New Roman" w:hAnsi="Arial" w:cs="Arial"/>
                <w:color w:val="000000"/>
                <w:sz w:val="16"/>
                <w:szCs w:val="16"/>
                <w:lang w:eastAsia="nl-NL"/>
              </w:rPr>
              <w:t>A15 Maasvlakte - Vaanplein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2.060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2.060</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A59 Rosmalen - Geffen, PPS </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288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288</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2005</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2005</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A12 Ede - Grijsoord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166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166</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Noord-Nederland</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N31 Leeuwarden - Drachten </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166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166</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2007</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2007</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N33 Assen - Zuidbroek</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350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350</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w:t>
            </w: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Afrondingen</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roofErr w:type="spellStart"/>
            <w:r w:rsidRPr="001D5534">
              <w:rPr>
                <w:rFonts w:ascii="Arial" w:eastAsia="Times New Roman" w:hAnsi="Arial" w:cs="Arial"/>
                <w:b/>
                <w:bCs/>
                <w:sz w:val="16"/>
                <w:szCs w:val="16"/>
                <w:lang w:eastAsia="nl-NL"/>
              </w:rPr>
              <w:t>Tolgefinancierde</w:t>
            </w:r>
            <w:proofErr w:type="spellEnd"/>
            <w:r w:rsidRPr="001D5534">
              <w:rPr>
                <w:rFonts w:ascii="Arial" w:eastAsia="Times New Roman" w:hAnsi="Arial" w:cs="Arial"/>
                <w:b/>
                <w:bCs/>
                <w:sz w:val="16"/>
                <w:szCs w:val="16"/>
                <w:lang w:eastAsia="nl-NL"/>
              </w:rPr>
              <w:t xml:space="preserve"> uitgaven (NCW)</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Tolgefinancierde</w:t>
            </w:r>
            <w:proofErr w:type="spellEnd"/>
            <w:r w:rsidRPr="001D5534">
              <w:rPr>
                <w:rFonts w:ascii="Arial" w:eastAsia="Times New Roman" w:hAnsi="Arial" w:cs="Arial"/>
                <w:sz w:val="16"/>
                <w:szCs w:val="16"/>
                <w:lang w:eastAsia="nl-NL"/>
              </w:rPr>
              <w:t xml:space="preserve"> uitgaven A24 Blankenburgtunnel</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316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316</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Tolgefinancierde</w:t>
            </w:r>
            <w:proofErr w:type="spellEnd"/>
            <w:r w:rsidRPr="001D5534">
              <w:rPr>
                <w:rFonts w:ascii="Arial" w:eastAsia="Times New Roman" w:hAnsi="Arial" w:cs="Arial"/>
                <w:sz w:val="16"/>
                <w:szCs w:val="16"/>
                <w:lang w:eastAsia="nl-NL"/>
              </w:rPr>
              <w:t xml:space="preserve"> uitgaven A12/A15 Ressen - </w:t>
            </w:r>
            <w:proofErr w:type="spellStart"/>
            <w:r w:rsidRPr="001D5534">
              <w:rPr>
                <w:rFonts w:ascii="Arial" w:eastAsia="Times New Roman" w:hAnsi="Arial" w:cs="Arial"/>
                <w:sz w:val="16"/>
                <w:szCs w:val="16"/>
                <w:lang w:eastAsia="nl-NL"/>
              </w:rPr>
              <w:t>Oudbroeken</w:t>
            </w:r>
            <w:proofErr w:type="spellEnd"/>
            <w:r w:rsidRPr="001D5534">
              <w:rPr>
                <w:rFonts w:ascii="Arial" w:eastAsia="Times New Roman" w:hAnsi="Arial" w:cs="Arial"/>
                <w:sz w:val="16"/>
                <w:szCs w:val="16"/>
                <w:lang w:eastAsia="nl-NL"/>
              </w:rPr>
              <w:t xml:space="preserve"> (ViA15)</w:t>
            </w:r>
          </w:p>
        </w:tc>
        <w:tc>
          <w:tcPr>
            <w:tcW w:w="83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286 </w:t>
            </w:r>
          </w:p>
        </w:tc>
        <w:tc>
          <w:tcPr>
            <w:tcW w:w="6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286</w:t>
            </w:r>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67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5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142"/>
        </w:trPr>
        <w:tc>
          <w:tcPr>
            <w:tcW w:w="4687"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w:t>
            </w:r>
          </w:p>
        </w:tc>
        <w:tc>
          <w:tcPr>
            <w:tcW w:w="830"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609</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562</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10.541</w:t>
            </w:r>
          </w:p>
        </w:tc>
        <w:tc>
          <w:tcPr>
            <w:tcW w:w="64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10.542</w:t>
            </w:r>
          </w:p>
        </w:tc>
        <w:tc>
          <w:tcPr>
            <w:tcW w:w="67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5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142"/>
        </w:trPr>
        <w:tc>
          <w:tcPr>
            <w:tcW w:w="4687"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Begroting (IF 12.04)</w:t>
            </w:r>
          </w:p>
        </w:tc>
        <w:tc>
          <w:tcPr>
            <w:tcW w:w="830"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609</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562</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4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67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5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bl>
    <w:p w:rsidR="007340EB" w:rsidRPr="000B3961" w:rsidRDefault="007340EB" w:rsidP="007340EB">
      <w:pPr>
        <w:pStyle w:val="Geenafstand"/>
        <w:rPr>
          <w:szCs w:val="18"/>
        </w:rPr>
      </w:pPr>
    </w:p>
    <w:p w:rsidR="007340EB" w:rsidRPr="000B3961" w:rsidRDefault="007340EB" w:rsidP="007340EB">
      <w:pPr>
        <w:pStyle w:val="Geenafstand"/>
        <w:rPr>
          <w:szCs w:val="18"/>
        </w:rPr>
      </w:pPr>
      <w:r w:rsidRPr="000B3961">
        <w:rPr>
          <w:szCs w:val="18"/>
        </w:rPr>
        <w:br w:type="page"/>
      </w:r>
    </w:p>
    <w:p w:rsidR="007340EB" w:rsidRDefault="007340EB" w:rsidP="007340EB">
      <w:pPr>
        <w:pStyle w:val="Geenafstand"/>
        <w:rPr>
          <w:b/>
          <w:szCs w:val="18"/>
        </w:rPr>
      </w:pPr>
      <w:r w:rsidRPr="00CF4CF1">
        <w:rPr>
          <w:b/>
          <w:szCs w:val="18"/>
        </w:rPr>
        <w:lastRenderedPageBreak/>
        <w:t>Artikel 13 Spoorwegen</w:t>
      </w:r>
    </w:p>
    <w:p w:rsidR="007340EB" w:rsidRDefault="007340EB" w:rsidP="007340EB">
      <w:pPr>
        <w:pStyle w:val="Geenafstand"/>
        <w:rPr>
          <w:szCs w:val="18"/>
        </w:rPr>
      </w:pPr>
    </w:p>
    <w:p w:rsidR="007340EB" w:rsidRPr="00CF4CF1" w:rsidRDefault="007340EB" w:rsidP="007340EB">
      <w:pPr>
        <w:pStyle w:val="Geenafstand"/>
        <w:rPr>
          <w:szCs w:val="18"/>
          <w:u w:val="single"/>
        </w:rPr>
      </w:pPr>
      <w:r w:rsidRPr="00CF4CF1">
        <w:rPr>
          <w:szCs w:val="18"/>
          <w:u w:val="single"/>
        </w:rPr>
        <w:t>Realisatieprogramma personenvervoer</w:t>
      </w:r>
    </w:p>
    <w:p w:rsidR="007340EB" w:rsidRDefault="007340EB" w:rsidP="007340EB">
      <w:pPr>
        <w:pStyle w:val="Geenafstand"/>
        <w:rPr>
          <w:szCs w:val="18"/>
        </w:rPr>
      </w:pPr>
    </w:p>
    <w:tbl>
      <w:tblPr>
        <w:tblW w:w="10263" w:type="dxa"/>
        <w:tblInd w:w="-15" w:type="dxa"/>
        <w:tblCellMar>
          <w:left w:w="70" w:type="dxa"/>
          <w:right w:w="70" w:type="dxa"/>
        </w:tblCellMar>
        <w:tblLook w:val="04A0" w:firstRow="1" w:lastRow="0" w:firstColumn="1" w:lastColumn="0" w:noHBand="0" w:noVBand="1"/>
      </w:tblPr>
      <w:tblGrid>
        <w:gridCol w:w="3599"/>
        <w:gridCol w:w="746"/>
        <w:gridCol w:w="908"/>
        <w:gridCol w:w="859"/>
        <w:gridCol w:w="908"/>
        <w:gridCol w:w="1216"/>
        <w:gridCol w:w="1038"/>
        <w:gridCol w:w="994"/>
      </w:tblGrid>
      <w:tr w:rsidR="007340EB" w:rsidRPr="001D5534" w:rsidTr="00211DAE">
        <w:trPr>
          <w:trHeight w:val="261"/>
        </w:trPr>
        <w:tc>
          <w:tcPr>
            <w:tcW w:w="3599"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74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908"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59"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908"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21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38"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989"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Realisatieprogramma Personenvervoer (13.03.01)</w:t>
            </w:r>
          </w:p>
        </w:tc>
        <w:tc>
          <w:tcPr>
            <w:tcW w:w="1653"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Kasbudget 2017</w:t>
            </w:r>
          </w:p>
        </w:tc>
        <w:tc>
          <w:tcPr>
            <w:tcW w:w="1766"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2254"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Oplevering</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261"/>
        </w:trPr>
        <w:tc>
          <w:tcPr>
            <w:tcW w:w="359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74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908"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859"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908"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21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38"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989"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Benutten</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ERTMS-pilot Amsterdam-Utrecht en expertisecentrum</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2012-2015</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2012-2015</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Geluidsanering Spoorwegen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627</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629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Uitvoeringsprogramma geluid emplacementen (UPGE)</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Booggeluid</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2018</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Be- en bijsturing toekomst</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Verbeteraanpak trein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Verbeteraanpak stations</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Opstellen Reizigerstreinen Korte termijn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43</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45</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Vervolgfase Beter en Meer / Opstelcapaciteit</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Programma Hoogfrequent Spoorvervoer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PHS Meteren - Boxtel</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PHS DSSU (incl. voorinvestering)</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314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314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PHS Overweg </w:t>
            </w:r>
            <w:proofErr w:type="spellStart"/>
            <w:r w:rsidRPr="001D5534">
              <w:rPr>
                <w:rFonts w:ascii="Arial" w:eastAsia="Times New Roman" w:hAnsi="Arial" w:cs="Arial"/>
                <w:sz w:val="16"/>
                <w:szCs w:val="16"/>
                <w:lang w:eastAsia="nl-NL"/>
              </w:rPr>
              <w:t>Klompersteeg</w:t>
            </w:r>
            <w:proofErr w:type="spellEnd"/>
            <w:r w:rsidRPr="001D5534">
              <w:rPr>
                <w:rFonts w:ascii="Arial" w:eastAsia="Times New Roman" w:hAnsi="Arial" w:cs="Arial"/>
                <w:sz w:val="16"/>
                <w:szCs w:val="16"/>
                <w:lang w:eastAsia="nl-NL"/>
              </w:rPr>
              <w:t xml:space="preserve"> Veenendaal</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PHS Rijswijk - Rotterdam</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2023</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PHS Spooromgeving Geldermalsen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56</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56</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PHS Ede</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2021</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PHS </w:t>
            </w:r>
            <w:proofErr w:type="spellStart"/>
            <w:r w:rsidRPr="001D5534">
              <w:rPr>
                <w:rFonts w:ascii="Arial" w:eastAsia="Times New Roman" w:hAnsi="Arial" w:cs="Arial"/>
                <w:sz w:val="16"/>
                <w:szCs w:val="16"/>
                <w:lang w:eastAsia="nl-NL"/>
              </w:rPr>
              <w:t>Diezebrug</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Stations en </w:t>
            </w:r>
            <w:proofErr w:type="spellStart"/>
            <w:r w:rsidRPr="001D5534">
              <w:rPr>
                <w:rFonts w:ascii="Arial" w:eastAsia="Times New Roman" w:hAnsi="Arial" w:cs="Arial"/>
                <w:b/>
                <w:bCs/>
                <w:sz w:val="16"/>
                <w:szCs w:val="16"/>
                <w:lang w:eastAsia="nl-NL"/>
              </w:rPr>
              <w:t>stationsaanpassingen</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Cameratoezicht op stations</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Kleine stations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Toegankelijkheid stations</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44</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488</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488</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Overige projecten/programma's /lijndelen etc.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AKI-plan en veiligheidsknelpunten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34</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392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392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Niet Actief Beveiligde Overwegen (</w:t>
            </w:r>
            <w:proofErr w:type="spellStart"/>
            <w:r w:rsidRPr="001D5534">
              <w:rPr>
                <w:rFonts w:ascii="Arial" w:eastAsia="Times New Roman" w:hAnsi="Arial" w:cs="Arial"/>
                <w:sz w:val="16"/>
                <w:szCs w:val="16"/>
                <w:lang w:eastAsia="nl-NL"/>
              </w:rPr>
              <w:t>NaBo's</w:t>
            </w:r>
            <w:proofErr w:type="spellEnd"/>
            <w:r w:rsidRPr="001D5534">
              <w:rPr>
                <w:rFonts w:ascii="Arial" w:eastAsia="Times New Roman" w:hAnsi="Arial" w:cs="Arial"/>
                <w:sz w:val="16"/>
                <w:szCs w:val="16"/>
                <w:lang w:eastAsia="nl-NL"/>
              </w:rPr>
              <w:t>)</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Fietsparkeren</w:t>
            </w:r>
            <w:proofErr w:type="spellEnd"/>
            <w:r w:rsidRPr="001D5534">
              <w:rPr>
                <w:rFonts w:ascii="Arial" w:eastAsia="Times New Roman" w:hAnsi="Arial" w:cs="Arial"/>
                <w:sz w:val="16"/>
                <w:szCs w:val="16"/>
                <w:lang w:eastAsia="nl-NL"/>
              </w:rPr>
              <w:t xml:space="preserve"> bij stations</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223</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Nazorg gereedgekomen lijnen/halten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36</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Ontsnippering</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Programma Kleine Functiewijzigingen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376</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Punctualiteits-/capaciteitsknelpunten</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Aanleg </w:t>
            </w:r>
            <w:proofErr w:type="spellStart"/>
            <w:r w:rsidRPr="001D5534">
              <w:rPr>
                <w:rFonts w:ascii="Arial" w:eastAsia="Times New Roman" w:hAnsi="Arial" w:cs="Arial"/>
                <w:sz w:val="16"/>
                <w:szCs w:val="16"/>
                <w:lang w:eastAsia="nl-NL"/>
              </w:rPr>
              <w:t>ATBvv</w:t>
            </w:r>
            <w:proofErr w:type="spellEnd"/>
            <w:r w:rsidRPr="001D5534">
              <w:rPr>
                <w:rFonts w:ascii="Arial" w:eastAsia="Times New Roman" w:hAnsi="Arial" w:cs="Arial"/>
                <w:sz w:val="16"/>
                <w:szCs w:val="16"/>
                <w:lang w:eastAsia="nl-NL"/>
              </w:rPr>
              <w:t xml:space="preserve"> op A2 corridor en Brabantroute</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Kleine projecten personenvervoer</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Amsterdam-Almere-Lelystad</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OV SAAL korte termijn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53</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50</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742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742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OV SAAL Naarden Bussum</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Stations en </w:t>
            </w:r>
            <w:proofErr w:type="spellStart"/>
            <w:r w:rsidRPr="001D5534">
              <w:rPr>
                <w:rFonts w:ascii="Arial" w:eastAsia="Times New Roman" w:hAnsi="Arial" w:cs="Arial"/>
                <w:b/>
                <w:bCs/>
                <w:sz w:val="16"/>
                <w:szCs w:val="16"/>
                <w:lang w:eastAsia="nl-NL"/>
              </w:rPr>
              <w:t>stationsaanpassingen</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Amsterdam CS, Cuypershal</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26</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2014-2018</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2014-2018</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8"/>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Amsterdam CS, Fietsenstalling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2016-2019</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2016-2019</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OV-terminal stationsgebied Utrecht (VINEX/NSP)</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56</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50</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411</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411</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Overige projecten/lijndelen etc.</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Regionet (inclusief verkeersmaatregelen Schiphol)</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177</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Spoorwegovergang </w:t>
            </w:r>
            <w:proofErr w:type="spellStart"/>
            <w:r w:rsidRPr="001D5534">
              <w:rPr>
                <w:rFonts w:ascii="Arial" w:eastAsia="Times New Roman" w:hAnsi="Arial" w:cs="Arial"/>
                <w:sz w:val="16"/>
                <w:szCs w:val="16"/>
                <w:lang w:eastAsia="nl-NL"/>
              </w:rPr>
              <w:t>Soestdijkseweg</w:t>
            </w:r>
            <w:proofErr w:type="spellEnd"/>
            <w:r w:rsidRPr="001D5534">
              <w:rPr>
                <w:rFonts w:ascii="Arial" w:eastAsia="Times New Roman" w:hAnsi="Arial" w:cs="Arial"/>
                <w:sz w:val="16"/>
                <w:szCs w:val="16"/>
                <w:lang w:eastAsia="nl-NL"/>
              </w:rPr>
              <w:t xml:space="preserve"> te Bilthoven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2013-2015</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2013-2015</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Vleuten - Geldermalsen 4/6 sporen (incl. RSS)</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63</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925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925</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2005 e.v.</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2005 e.v.</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lastRenderedPageBreak/>
              <w:t xml:space="preserve">Stations en </w:t>
            </w:r>
            <w:proofErr w:type="spellStart"/>
            <w:r w:rsidRPr="001D5534">
              <w:rPr>
                <w:rFonts w:ascii="Arial" w:eastAsia="Times New Roman" w:hAnsi="Arial" w:cs="Arial"/>
                <w:b/>
                <w:bCs/>
                <w:sz w:val="16"/>
                <w:szCs w:val="16"/>
                <w:lang w:eastAsia="nl-NL"/>
              </w:rPr>
              <w:t>stationsaanpassingen</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Den Haag CS  perronsporen 11 en 12</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38</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38</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2020-2022</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2020-2022</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Overige projecten/lijndelen etc.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Rijswijk - Schiedam incl. spoorcorridor Delft </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606</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606</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2015-2017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Stations en </w:t>
            </w:r>
            <w:proofErr w:type="spellStart"/>
            <w:r w:rsidRPr="001D5534">
              <w:rPr>
                <w:rFonts w:ascii="Arial" w:eastAsia="Times New Roman" w:hAnsi="Arial" w:cs="Arial"/>
                <w:b/>
                <w:bCs/>
                <w:sz w:val="16"/>
                <w:szCs w:val="16"/>
                <w:lang w:eastAsia="nl-NL"/>
              </w:rPr>
              <w:t>stationsaanpassingen</w:t>
            </w:r>
            <w:proofErr w:type="spellEnd"/>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Breda Centraal (t.b.v. NSP)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88</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88</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2016-2017</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2016-2017</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 Nederland</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Utrecht-Arnhem-Zevenaar </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Arnhem Centraal (t.b.v. NSP)</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107</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108</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2011-2015</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2011-2015</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Traject Oost </w:t>
            </w:r>
            <w:proofErr w:type="spellStart"/>
            <w:r w:rsidRPr="001D5534">
              <w:rPr>
                <w:rFonts w:ascii="Arial" w:eastAsia="Times New Roman" w:hAnsi="Arial" w:cs="Arial"/>
                <w:sz w:val="16"/>
                <w:szCs w:val="16"/>
                <w:lang w:eastAsia="nl-NL"/>
              </w:rPr>
              <w:t>uitv</w:t>
            </w:r>
            <w:proofErr w:type="spellEnd"/>
            <w:r w:rsidRPr="001D5534">
              <w:rPr>
                <w:rFonts w:ascii="Arial" w:eastAsia="Times New Roman" w:hAnsi="Arial" w:cs="Arial"/>
                <w:sz w:val="16"/>
                <w:szCs w:val="16"/>
                <w:lang w:eastAsia="nl-NL"/>
              </w:rPr>
              <w:t xml:space="preserve">. convenant DMB </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37</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234</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Overige projecten/lijndelen etc.</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Regionale lijnen Gelderland</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16</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 Nederland</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Partiële spooruitbreiding Groningen-Leeuwarden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49</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color w:val="000000"/>
                <w:sz w:val="16"/>
                <w:szCs w:val="16"/>
                <w:lang w:eastAsia="nl-NL"/>
              </w:rPr>
            </w:pPr>
            <w:r w:rsidRPr="001D5534">
              <w:rPr>
                <w:rFonts w:ascii="Arial" w:eastAsia="Times New Roman" w:hAnsi="Arial" w:cs="Arial"/>
                <w:color w:val="000000"/>
                <w:sz w:val="16"/>
                <w:szCs w:val="16"/>
                <w:lang w:eastAsia="nl-NL"/>
              </w:rPr>
              <w:t>Sporendriehoek Noord-Nederland</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135</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3599" w:type="dxa"/>
            <w:tcBorders>
              <w:top w:val="nil"/>
              <w:left w:val="nil"/>
              <w:bottom w:val="single" w:sz="4" w:space="0" w:color="auto"/>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color w:val="000000"/>
                <w:sz w:val="16"/>
                <w:szCs w:val="16"/>
                <w:lang w:eastAsia="nl-NL"/>
              </w:rPr>
            </w:pPr>
            <w:r w:rsidRPr="001D5534">
              <w:rPr>
                <w:rFonts w:ascii="Arial" w:eastAsia="Times New Roman" w:hAnsi="Arial" w:cs="Arial"/>
                <w:color w:val="000000"/>
                <w:sz w:val="16"/>
                <w:szCs w:val="16"/>
                <w:lang w:eastAsia="nl-NL"/>
              </w:rPr>
              <w:t>Afrondingen</w:t>
            </w:r>
          </w:p>
        </w:tc>
        <w:tc>
          <w:tcPr>
            <w:tcW w:w="746"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908"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5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21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8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 ProRail projecten</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640</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523</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6.739</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6.713</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Overige (niet ProRail) projecten</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Intensivering Spoor in steden (I)</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245</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244</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color w:val="000000"/>
                <w:sz w:val="16"/>
                <w:szCs w:val="16"/>
                <w:lang w:eastAsia="nl-NL"/>
              </w:rPr>
            </w:pPr>
            <w:r w:rsidRPr="001D5534">
              <w:rPr>
                <w:rFonts w:ascii="Arial" w:eastAsia="Times New Roman" w:hAnsi="Arial" w:cs="Arial"/>
                <w:color w:val="000000"/>
                <w:sz w:val="16"/>
                <w:szCs w:val="16"/>
                <w:lang w:eastAsia="nl-NL"/>
              </w:rPr>
              <w:t>Spoorzone Ede</w:t>
            </w:r>
          </w:p>
        </w:tc>
        <w:tc>
          <w:tcPr>
            <w:tcW w:w="74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908"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42</w:t>
            </w: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single" w:sz="4" w:space="0" w:color="auto"/>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color w:val="000000"/>
                <w:sz w:val="16"/>
                <w:szCs w:val="16"/>
                <w:lang w:eastAsia="nl-NL"/>
              </w:rPr>
            </w:pPr>
            <w:r w:rsidRPr="001D5534">
              <w:rPr>
                <w:rFonts w:ascii="Arial" w:eastAsia="Times New Roman" w:hAnsi="Arial" w:cs="Arial"/>
                <w:b/>
                <w:bCs/>
                <w:color w:val="000000"/>
                <w:sz w:val="16"/>
                <w:szCs w:val="16"/>
                <w:lang w:eastAsia="nl-NL"/>
              </w:rPr>
              <w:t>Totaal overige (niet ProRail) projecten</w:t>
            </w:r>
          </w:p>
        </w:tc>
        <w:tc>
          <w:tcPr>
            <w:tcW w:w="74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34</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22</w:t>
            </w:r>
          </w:p>
        </w:tc>
        <w:tc>
          <w:tcPr>
            <w:tcW w:w="85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287</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286</w:t>
            </w:r>
          </w:p>
        </w:tc>
        <w:tc>
          <w:tcPr>
            <w:tcW w:w="121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8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45"/>
        </w:trPr>
        <w:tc>
          <w:tcPr>
            <w:tcW w:w="359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 uitvoeringsprogramma</w:t>
            </w:r>
          </w:p>
        </w:tc>
        <w:tc>
          <w:tcPr>
            <w:tcW w:w="74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674</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545</w:t>
            </w:r>
          </w:p>
        </w:tc>
        <w:tc>
          <w:tcPr>
            <w:tcW w:w="85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7.026</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6.999</w:t>
            </w:r>
          </w:p>
        </w:tc>
        <w:tc>
          <w:tcPr>
            <w:tcW w:w="121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8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45"/>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Realisatieuitgaven</w:t>
            </w:r>
            <w:proofErr w:type="spellEnd"/>
            <w:r w:rsidRPr="001D5534">
              <w:rPr>
                <w:rFonts w:ascii="Arial" w:eastAsia="Times New Roman" w:hAnsi="Arial" w:cs="Arial"/>
                <w:sz w:val="16"/>
                <w:szCs w:val="16"/>
                <w:lang w:eastAsia="nl-NL"/>
              </w:rPr>
              <w:t xml:space="preserve"> op IF 13.03.01 </w:t>
            </w:r>
            <w:proofErr w:type="spellStart"/>
            <w:r w:rsidRPr="001D5534">
              <w:rPr>
                <w:rFonts w:ascii="Arial" w:eastAsia="Times New Roman" w:hAnsi="Arial" w:cs="Arial"/>
                <w:sz w:val="16"/>
                <w:szCs w:val="16"/>
                <w:lang w:eastAsia="nl-NL"/>
              </w:rPr>
              <w:t>mbt</w:t>
            </w:r>
            <w:proofErr w:type="spellEnd"/>
            <w:r w:rsidRPr="001D5534">
              <w:rPr>
                <w:rFonts w:ascii="Arial" w:eastAsia="Times New Roman" w:hAnsi="Arial" w:cs="Arial"/>
                <w:sz w:val="16"/>
                <w:szCs w:val="16"/>
                <w:lang w:eastAsia="nl-NL"/>
              </w:rPr>
              <w:t xml:space="preserve"> planuitwerking</w:t>
            </w:r>
          </w:p>
        </w:tc>
        <w:tc>
          <w:tcPr>
            <w:tcW w:w="746"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w:t>
            </w:r>
          </w:p>
        </w:tc>
        <w:tc>
          <w:tcPr>
            <w:tcW w:w="908"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Afrekening voorschotten</w:t>
            </w:r>
          </w:p>
        </w:tc>
        <w:tc>
          <w:tcPr>
            <w:tcW w:w="74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43</w:t>
            </w: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85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1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98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45"/>
        </w:trPr>
        <w:tc>
          <w:tcPr>
            <w:tcW w:w="359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Programma Realisatie (IF 13.03.01)</w:t>
            </w:r>
          </w:p>
        </w:tc>
        <w:tc>
          <w:tcPr>
            <w:tcW w:w="74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738</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546</w:t>
            </w:r>
          </w:p>
        </w:tc>
        <w:tc>
          <w:tcPr>
            <w:tcW w:w="85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1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8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45"/>
        </w:trPr>
        <w:tc>
          <w:tcPr>
            <w:tcW w:w="359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Budget Realisatie (IF 13.03.01)</w:t>
            </w:r>
          </w:p>
        </w:tc>
        <w:tc>
          <w:tcPr>
            <w:tcW w:w="74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720</w:t>
            </w:r>
          </w:p>
        </w:tc>
        <w:tc>
          <w:tcPr>
            <w:tcW w:w="90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556</w:t>
            </w:r>
          </w:p>
        </w:tc>
        <w:tc>
          <w:tcPr>
            <w:tcW w:w="85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0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1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3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8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45"/>
        </w:trPr>
        <w:tc>
          <w:tcPr>
            <w:tcW w:w="359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roofErr w:type="spellStart"/>
            <w:r w:rsidRPr="001D5534">
              <w:rPr>
                <w:rFonts w:ascii="Arial" w:eastAsia="Times New Roman" w:hAnsi="Arial" w:cs="Arial"/>
                <w:b/>
                <w:bCs/>
                <w:sz w:val="16"/>
                <w:szCs w:val="16"/>
                <w:lang w:eastAsia="nl-NL"/>
              </w:rPr>
              <w:t>Overprogrammering</w:t>
            </w:r>
            <w:proofErr w:type="spellEnd"/>
            <w:r w:rsidRPr="001D5534">
              <w:rPr>
                <w:rFonts w:ascii="Arial" w:eastAsia="Times New Roman" w:hAnsi="Arial" w:cs="Arial"/>
                <w:b/>
                <w:bCs/>
                <w:sz w:val="16"/>
                <w:szCs w:val="16"/>
                <w:lang w:eastAsia="nl-NL"/>
              </w:rPr>
              <w:t xml:space="preserve"> (-)</w:t>
            </w:r>
          </w:p>
        </w:tc>
        <w:tc>
          <w:tcPr>
            <w:tcW w:w="74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-18</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10</w:t>
            </w:r>
          </w:p>
        </w:tc>
        <w:tc>
          <w:tcPr>
            <w:tcW w:w="85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9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1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98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bl>
    <w:p w:rsidR="007340EB" w:rsidRDefault="007340EB" w:rsidP="007340EB">
      <w:pPr>
        <w:pStyle w:val="Geenafstand"/>
        <w:rPr>
          <w:szCs w:val="18"/>
        </w:rPr>
      </w:pPr>
    </w:p>
    <w:p w:rsidR="007340EB" w:rsidRDefault="007340EB" w:rsidP="007340EB">
      <w:pPr>
        <w:pStyle w:val="Geenafstand"/>
        <w:rPr>
          <w:szCs w:val="18"/>
        </w:rPr>
      </w:pPr>
    </w:p>
    <w:p w:rsidR="007340EB" w:rsidRDefault="007340EB" w:rsidP="007340EB">
      <w:pPr>
        <w:pStyle w:val="Geenafstand"/>
        <w:numPr>
          <w:ilvl w:val="0"/>
          <w:numId w:val="40"/>
        </w:numPr>
        <w:rPr>
          <w:szCs w:val="18"/>
        </w:rPr>
      </w:pPr>
      <w:r>
        <w:rPr>
          <w:szCs w:val="18"/>
        </w:rPr>
        <w:t xml:space="preserve">Ten behoeve van het nieuwe programma Booggeluid is € 4 miljoen vrijgemaakt op de investeringsruimte Spoorwegen. </w:t>
      </w:r>
      <w:r w:rsidRPr="00B71170">
        <w:rPr>
          <w:szCs w:val="18"/>
        </w:rPr>
        <w:t>Het programma mitigeert op een aantal locaties booggeluid, het geluid dat een trein maakt bij het passeren van een bocht of wissel.</w:t>
      </w:r>
    </w:p>
    <w:p w:rsidR="007340EB" w:rsidRDefault="007340EB" w:rsidP="007340EB">
      <w:pPr>
        <w:pStyle w:val="Geenafstand"/>
        <w:ind w:left="360"/>
        <w:rPr>
          <w:szCs w:val="18"/>
        </w:rPr>
      </w:pPr>
    </w:p>
    <w:p w:rsidR="007340EB" w:rsidRDefault="007340EB" w:rsidP="007340EB">
      <w:pPr>
        <w:pStyle w:val="Geenafstand"/>
        <w:numPr>
          <w:ilvl w:val="0"/>
          <w:numId w:val="40"/>
        </w:numPr>
        <w:rPr>
          <w:szCs w:val="18"/>
        </w:rPr>
      </w:pPr>
      <w:r w:rsidRPr="001C2357">
        <w:rPr>
          <w:szCs w:val="18"/>
        </w:rPr>
        <w:t xml:space="preserve">Dit betreft een </w:t>
      </w:r>
      <w:r w:rsidRPr="003150D4">
        <w:rPr>
          <w:szCs w:val="18"/>
        </w:rPr>
        <w:t>faseovergang van het PHS-deelproject Ede. Dit deelproject is overgeboekt van het planstudieprogramma (13.03.04) naar het realisatieprogramma (13.03.01).</w:t>
      </w:r>
    </w:p>
    <w:p w:rsidR="007340EB" w:rsidRPr="003150D4" w:rsidRDefault="007340EB" w:rsidP="007340EB">
      <w:pPr>
        <w:pStyle w:val="Geenafstand"/>
        <w:ind w:left="360"/>
        <w:rPr>
          <w:szCs w:val="18"/>
        </w:rPr>
      </w:pPr>
    </w:p>
    <w:p w:rsidR="007340EB" w:rsidRDefault="007340EB" w:rsidP="007340EB">
      <w:pPr>
        <w:pStyle w:val="Geenafstand"/>
        <w:numPr>
          <w:ilvl w:val="0"/>
          <w:numId w:val="40"/>
        </w:numPr>
        <w:rPr>
          <w:szCs w:val="18"/>
        </w:rPr>
      </w:pPr>
      <w:r>
        <w:rPr>
          <w:szCs w:val="18"/>
        </w:rPr>
        <w:t xml:space="preserve">Ter uitvoering van het programma Regionet vinden twee overboekingen plaats die een verlaging van het budget tot gevolg hebben. Het gaat om de volgende overboekingen: </w:t>
      </w:r>
    </w:p>
    <w:p w:rsidR="007340EB" w:rsidRDefault="007340EB" w:rsidP="007340EB">
      <w:pPr>
        <w:pStyle w:val="Geenafstand"/>
        <w:numPr>
          <w:ilvl w:val="1"/>
          <w:numId w:val="40"/>
        </w:numPr>
        <w:rPr>
          <w:szCs w:val="18"/>
        </w:rPr>
      </w:pPr>
      <w:r>
        <w:rPr>
          <w:szCs w:val="18"/>
        </w:rPr>
        <w:t xml:space="preserve">Een overboeking van € 6,6 miljoen naar de BDU en het </w:t>
      </w:r>
      <w:proofErr w:type="spellStart"/>
      <w:r>
        <w:rPr>
          <w:szCs w:val="18"/>
        </w:rPr>
        <w:t>BTW-compensatiefonds</w:t>
      </w:r>
      <w:proofErr w:type="spellEnd"/>
      <w:r>
        <w:rPr>
          <w:szCs w:val="18"/>
        </w:rPr>
        <w:t xml:space="preserve"> voor een bijdrage aan de Metropoolregio Amsterdam;</w:t>
      </w:r>
    </w:p>
    <w:p w:rsidR="007340EB" w:rsidRDefault="007340EB" w:rsidP="007340EB">
      <w:pPr>
        <w:pStyle w:val="Geenafstand"/>
        <w:numPr>
          <w:ilvl w:val="1"/>
          <w:numId w:val="40"/>
        </w:numPr>
        <w:rPr>
          <w:szCs w:val="18"/>
        </w:rPr>
      </w:pPr>
      <w:r>
        <w:rPr>
          <w:szCs w:val="18"/>
        </w:rPr>
        <w:t xml:space="preserve">Een overboeking van € 5,5 miljoen naar het Gemeentefonds en het </w:t>
      </w:r>
      <w:proofErr w:type="spellStart"/>
      <w:r>
        <w:rPr>
          <w:szCs w:val="18"/>
        </w:rPr>
        <w:t>BTW-compensatiefonds</w:t>
      </w:r>
      <w:proofErr w:type="spellEnd"/>
      <w:r>
        <w:rPr>
          <w:szCs w:val="18"/>
        </w:rPr>
        <w:t xml:space="preserve"> voor een bijdrage aan de gemeente Heiloo. </w:t>
      </w:r>
    </w:p>
    <w:p w:rsidR="007340EB" w:rsidRDefault="007340EB" w:rsidP="007340EB">
      <w:pPr>
        <w:pStyle w:val="Geenafstand"/>
        <w:rPr>
          <w:szCs w:val="18"/>
          <w:highlight w:val="yellow"/>
        </w:rPr>
      </w:pPr>
    </w:p>
    <w:p w:rsidR="007340EB" w:rsidRPr="002F6F39" w:rsidRDefault="007340EB" w:rsidP="007340EB">
      <w:pPr>
        <w:pStyle w:val="Geenafstand"/>
        <w:rPr>
          <w:szCs w:val="18"/>
        </w:rPr>
      </w:pPr>
      <w:r w:rsidRPr="002F6F39">
        <w:rPr>
          <w:szCs w:val="18"/>
          <w:u w:val="single"/>
        </w:rPr>
        <w:t>Realisatieprogramma goederenvervoer</w:t>
      </w:r>
    </w:p>
    <w:p w:rsidR="007340EB" w:rsidRDefault="007340EB" w:rsidP="007340EB">
      <w:pPr>
        <w:pStyle w:val="Geenafstand"/>
        <w:rPr>
          <w:szCs w:val="18"/>
          <w:u w:val="single"/>
        </w:rPr>
      </w:pPr>
    </w:p>
    <w:tbl>
      <w:tblPr>
        <w:tblW w:w="10349" w:type="dxa"/>
        <w:tblInd w:w="-15" w:type="dxa"/>
        <w:tblCellMar>
          <w:left w:w="70" w:type="dxa"/>
          <w:right w:w="70" w:type="dxa"/>
        </w:tblCellMar>
        <w:tblLook w:val="04A0" w:firstRow="1" w:lastRow="0" w:firstColumn="1" w:lastColumn="0" w:noHBand="0" w:noVBand="1"/>
      </w:tblPr>
      <w:tblGrid>
        <w:gridCol w:w="3539"/>
        <w:gridCol w:w="756"/>
        <w:gridCol w:w="892"/>
        <w:gridCol w:w="845"/>
        <w:gridCol w:w="892"/>
        <w:gridCol w:w="1195"/>
        <w:gridCol w:w="1022"/>
        <w:gridCol w:w="1208"/>
      </w:tblGrid>
      <w:tr w:rsidR="007340EB" w:rsidRPr="001D5534" w:rsidTr="00211DAE">
        <w:trPr>
          <w:trHeight w:val="291"/>
        </w:trPr>
        <w:tc>
          <w:tcPr>
            <w:tcW w:w="3539"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7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45"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195"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21"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208"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Realisatieprogramma Goederenvervoer (13.03.02)</w:t>
            </w:r>
          </w:p>
        </w:tc>
        <w:tc>
          <w:tcPr>
            <w:tcW w:w="1648"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Kasbudget 2017</w:t>
            </w:r>
          </w:p>
        </w:tc>
        <w:tc>
          <w:tcPr>
            <w:tcW w:w="1737"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2217"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Oplevering</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272"/>
        </w:trPr>
        <w:tc>
          <w:tcPr>
            <w:tcW w:w="353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75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845"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892"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195"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21"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208"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ProRail Projecten</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PAGE risico reductie</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Optimalisering Goederencorridor Rotterdam-Genua</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11</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175</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 e.v.</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 e.v.</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Programma Emplacementen op orde</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58</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Kleine projecten goederenvervoer</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Geluidmaatregelen </w:t>
            </w:r>
            <w:proofErr w:type="spellStart"/>
            <w:r w:rsidRPr="001D5534">
              <w:rPr>
                <w:rFonts w:ascii="Arial" w:eastAsia="Times New Roman" w:hAnsi="Arial" w:cs="Arial"/>
                <w:sz w:val="16"/>
                <w:szCs w:val="16"/>
                <w:lang w:eastAsia="nl-NL"/>
              </w:rPr>
              <w:t>Zeeuwselijn</w:t>
            </w:r>
            <w:proofErr w:type="spellEnd"/>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27</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27</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2014-2017</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2014-2017</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lastRenderedPageBreak/>
              <w:t>Spooraansluiting 2e Maasvlakte achterlandverbinding</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218</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 e.v.</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2014 e.v.</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Zuid-Nederland</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Venlo Logistiek multimodaal knooppunt</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30</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2019</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 Nederland</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Uitv.progr</w:t>
            </w:r>
            <w:proofErr w:type="spellEnd"/>
            <w:r w:rsidRPr="001D5534">
              <w:rPr>
                <w:rFonts w:ascii="Arial" w:eastAsia="Times New Roman" w:hAnsi="Arial" w:cs="Arial"/>
                <w:sz w:val="16"/>
                <w:szCs w:val="16"/>
                <w:lang w:eastAsia="nl-NL"/>
              </w:rPr>
              <w:t xml:space="preserve"> Goederenroute Elst-Deventer-Twente (</w:t>
            </w:r>
            <w:proofErr w:type="spellStart"/>
            <w:r w:rsidRPr="001D5534">
              <w:rPr>
                <w:rFonts w:ascii="Arial" w:eastAsia="Times New Roman" w:hAnsi="Arial" w:cs="Arial"/>
                <w:sz w:val="16"/>
                <w:szCs w:val="16"/>
                <w:lang w:eastAsia="nl-NL"/>
              </w:rPr>
              <w:t>NaNov</w:t>
            </w:r>
            <w:proofErr w:type="spellEnd"/>
            <w:r w:rsidRPr="001D5534">
              <w:rPr>
                <w:rFonts w:ascii="Arial" w:eastAsia="Times New Roman" w:hAnsi="Arial" w:cs="Arial"/>
                <w:sz w:val="16"/>
                <w:szCs w:val="16"/>
                <w:lang w:eastAsia="nl-NL"/>
              </w:rPr>
              <w:t>)</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25</w:t>
            </w: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138</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138</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center"/>
            <w:hideMark/>
          </w:tcPr>
          <w:p w:rsidR="007340EB" w:rsidRPr="001D5534" w:rsidRDefault="007340EB" w:rsidP="00211DAE">
            <w:pPr>
              <w:spacing w:after="0" w:line="240" w:lineRule="auto"/>
              <w:rPr>
                <w:rFonts w:ascii="Arial" w:eastAsia="Times New Roman" w:hAnsi="Arial" w:cs="Arial"/>
                <w:b/>
                <w:bCs/>
                <w:color w:val="000000"/>
                <w:sz w:val="16"/>
                <w:szCs w:val="16"/>
                <w:lang w:eastAsia="nl-NL"/>
              </w:rPr>
            </w:pPr>
            <w:r w:rsidRPr="001D5534">
              <w:rPr>
                <w:rFonts w:ascii="Arial" w:eastAsia="Times New Roman" w:hAnsi="Arial" w:cs="Arial"/>
                <w:b/>
                <w:bCs/>
                <w:color w:val="000000"/>
                <w:sz w:val="16"/>
                <w:szCs w:val="16"/>
                <w:lang w:eastAsia="nl-NL"/>
              </w:rPr>
              <w:t>Overige projecten</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Nazorg gereedgekomen projecten</w:t>
            </w:r>
          </w:p>
        </w:tc>
        <w:tc>
          <w:tcPr>
            <w:tcW w:w="756"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0</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Afrondingen</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Totaal ProRail Projecten</w:t>
            </w:r>
          </w:p>
        </w:tc>
        <w:tc>
          <w:tcPr>
            <w:tcW w:w="7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64</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51</w:t>
            </w:r>
          </w:p>
        </w:tc>
        <w:tc>
          <w:tcPr>
            <w:tcW w:w="84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670</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670</w:t>
            </w:r>
          </w:p>
        </w:tc>
        <w:tc>
          <w:tcPr>
            <w:tcW w:w="119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21"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0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Overige (niet ProRail) Projecten</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0</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p>
        </w:tc>
      </w:tr>
      <w:tr w:rsidR="007340EB" w:rsidRPr="001D5534" w:rsidTr="00211DAE">
        <w:trPr>
          <w:trHeight w:val="272"/>
        </w:trPr>
        <w:tc>
          <w:tcPr>
            <w:tcW w:w="353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Programma Realisatie (IF 13.03.02)</w:t>
            </w:r>
          </w:p>
        </w:tc>
        <w:tc>
          <w:tcPr>
            <w:tcW w:w="7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64</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51</w:t>
            </w:r>
          </w:p>
        </w:tc>
        <w:tc>
          <w:tcPr>
            <w:tcW w:w="84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670</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670</w:t>
            </w:r>
          </w:p>
        </w:tc>
        <w:tc>
          <w:tcPr>
            <w:tcW w:w="119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21"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0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Planuitwerkingskosten</w:t>
            </w:r>
            <w:proofErr w:type="spellEnd"/>
            <w:r w:rsidRPr="001D5534">
              <w:rPr>
                <w:rFonts w:ascii="Arial" w:eastAsia="Times New Roman" w:hAnsi="Arial" w:cs="Arial"/>
                <w:sz w:val="16"/>
                <w:szCs w:val="16"/>
                <w:lang w:eastAsia="nl-NL"/>
              </w:rPr>
              <w:t xml:space="preserve"> realisatieprogramma t.l.v. IF 13.03.05</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Afrekening voorschotten</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2"/>
        </w:trPr>
        <w:tc>
          <w:tcPr>
            <w:tcW w:w="3539"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Programma Realisatie (IF 13.03.02)</w:t>
            </w:r>
          </w:p>
        </w:tc>
        <w:tc>
          <w:tcPr>
            <w:tcW w:w="7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62</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49</w:t>
            </w:r>
          </w:p>
        </w:tc>
        <w:tc>
          <w:tcPr>
            <w:tcW w:w="84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19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21"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08"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72"/>
        </w:trPr>
        <w:tc>
          <w:tcPr>
            <w:tcW w:w="3539"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Budget Realisatie (IF 13.03.02)</w:t>
            </w:r>
          </w:p>
        </w:tc>
        <w:tc>
          <w:tcPr>
            <w:tcW w:w="7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60</w:t>
            </w: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50</w:t>
            </w:r>
          </w:p>
        </w:tc>
        <w:tc>
          <w:tcPr>
            <w:tcW w:w="84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1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021"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208"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p>
        </w:tc>
      </w:tr>
      <w:tr w:rsidR="007340EB" w:rsidRPr="001D5534" w:rsidTr="00211DAE">
        <w:trPr>
          <w:trHeight w:val="272"/>
        </w:trPr>
        <w:tc>
          <w:tcPr>
            <w:tcW w:w="3539"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roofErr w:type="spellStart"/>
            <w:r w:rsidRPr="001D5534">
              <w:rPr>
                <w:rFonts w:ascii="Arial" w:eastAsia="Times New Roman" w:hAnsi="Arial" w:cs="Arial"/>
                <w:b/>
                <w:bCs/>
                <w:sz w:val="16"/>
                <w:szCs w:val="16"/>
                <w:lang w:eastAsia="nl-NL"/>
              </w:rPr>
              <w:t>Overprogrammering</w:t>
            </w:r>
            <w:proofErr w:type="spellEnd"/>
            <w:r w:rsidRPr="001D5534">
              <w:rPr>
                <w:rFonts w:ascii="Arial" w:eastAsia="Times New Roman" w:hAnsi="Arial" w:cs="Arial"/>
                <w:b/>
                <w:bCs/>
                <w:sz w:val="16"/>
                <w:szCs w:val="16"/>
                <w:lang w:eastAsia="nl-NL"/>
              </w:rPr>
              <w:t xml:space="preserve"> (-)</w:t>
            </w:r>
          </w:p>
        </w:tc>
        <w:tc>
          <w:tcPr>
            <w:tcW w:w="7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-2</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w:t>
            </w:r>
          </w:p>
        </w:tc>
        <w:tc>
          <w:tcPr>
            <w:tcW w:w="84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19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21"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208"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bl>
    <w:p w:rsidR="007340EB" w:rsidRDefault="007340EB" w:rsidP="007340EB">
      <w:pPr>
        <w:pStyle w:val="Geenafstand"/>
        <w:rPr>
          <w:szCs w:val="18"/>
          <w:u w:val="single"/>
        </w:rPr>
      </w:pPr>
    </w:p>
    <w:p w:rsidR="007340EB" w:rsidRDefault="007340EB" w:rsidP="007340EB">
      <w:pPr>
        <w:pStyle w:val="Geenafstand"/>
        <w:rPr>
          <w:szCs w:val="18"/>
          <w:u w:val="single"/>
        </w:rPr>
      </w:pPr>
    </w:p>
    <w:p w:rsidR="007340EB" w:rsidRDefault="007340EB" w:rsidP="007340EB">
      <w:pPr>
        <w:pStyle w:val="Geenafstand"/>
        <w:rPr>
          <w:szCs w:val="18"/>
          <w:u w:val="single"/>
        </w:rPr>
      </w:pPr>
      <w:r w:rsidRPr="00CF4CF1">
        <w:rPr>
          <w:szCs w:val="18"/>
          <w:u w:val="single"/>
        </w:rPr>
        <w:t>Planstudieprogramma personenvervoer</w:t>
      </w:r>
    </w:p>
    <w:p w:rsidR="007340EB" w:rsidRDefault="007340EB" w:rsidP="007340EB">
      <w:pPr>
        <w:pStyle w:val="Geenafstand"/>
        <w:rPr>
          <w:szCs w:val="18"/>
        </w:rPr>
      </w:pPr>
    </w:p>
    <w:tbl>
      <w:tblPr>
        <w:tblW w:w="10360" w:type="dxa"/>
        <w:tblInd w:w="-15" w:type="dxa"/>
        <w:tblCellMar>
          <w:left w:w="70" w:type="dxa"/>
          <w:right w:w="70" w:type="dxa"/>
        </w:tblCellMar>
        <w:tblLook w:val="04A0" w:firstRow="1" w:lastRow="0" w:firstColumn="1" w:lastColumn="0" w:noHBand="0" w:noVBand="1"/>
      </w:tblPr>
      <w:tblGrid>
        <w:gridCol w:w="5095"/>
        <w:gridCol w:w="1053"/>
        <w:gridCol w:w="1053"/>
        <w:gridCol w:w="1053"/>
        <w:gridCol w:w="1053"/>
        <w:gridCol w:w="1053"/>
      </w:tblGrid>
      <w:tr w:rsidR="007340EB" w:rsidRPr="001D5534" w:rsidTr="00211DAE">
        <w:trPr>
          <w:trHeight w:val="265"/>
        </w:trPr>
        <w:tc>
          <w:tcPr>
            <w:tcW w:w="5095"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1053"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53"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53"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c>
          <w:tcPr>
            <w:tcW w:w="1053"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c>
          <w:tcPr>
            <w:tcW w:w="1053"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r>
      <w:tr w:rsidR="007340EB" w:rsidRPr="001D5534" w:rsidTr="00211DAE">
        <w:trPr>
          <w:trHeight w:val="265"/>
        </w:trPr>
        <w:tc>
          <w:tcPr>
            <w:tcW w:w="50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proofErr w:type="spellStart"/>
            <w:r w:rsidRPr="001D5534">
              <w:rPr>
                <w:rFonts w:ascii="Arial" w:eastAsia="Times New Roman" w:hAnsi="Arial" w:cs="Arial"/>
                <w:i/>
                <w:iCs/>
                <w:sz w:val="16"/>
                <w:szCs w:val="16"/>
                <w:lang w:eastAsia="nl-NL"/>
              </w:rPr>
              <w:t>Planuitwerkingsprogramma</w:t>
            </w:r>
            <w:proofErr w:type="spellEnd"/>
            <w:r w:rsidRPr="001D5534">
              <w:rPr>
                <w:rFonts w:ascii="Arial" w:eastAsia="Times New Roman" w:hAnsi="Arial" w:cs="Arial"/>
                <w:i/>
                <w:iCs/>
                <w:sz w:val="16"/>
                <w:szCs w:val="16"/>
                <w:lang w:eastAsia="nl-NL"/>
              </w:rPr>
              <w:t xml:space="preserve"> Personenvervoer (13.03.04)</w:t>
            </w:r>
          </w:p>
        </w:tc>
        <w:tc>
          <w:tcPr>
            <w:tcW w:w="2106" w:type="dxa"/>
            <w:gridSpan w:val="2"/>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2106"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Indienststelling</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265"/>
        </w:trPr>
        <w:tc>
          <w:tcPr>
            <w:tcW w:w="509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1053"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65"/>
        </w:trPr>
        <w:tc>
          <w:tcPr>
            <w:tcW w:w="50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Verplicht</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Realisatieuitgaven</w:t>
            </w:r>
            <w:proofErr w:type="spellEnd"/>
            <w:r w:rsidRPr="001D5534">
              <w:rPr>
                <w:rFonts w:ascii="Arial" w:eastAsia="Times New Roman" w:hAnsi="Arial" w:cs="Arial"/>
                <w:sz w:val="16"/>
                <w:szCs w:val="16"/>
                <w:lang w:eastAsia="nl-NL"/>
              </w:rPr>
              <w:t xml:space="preserve"> op IF 13.03.01 </w:t>
            </w:r>
            <w:proofErr w:type="spellStart"/>
            <w:r w:rsidRPr="001D5534">
              <w:rPr>
                <w:rFonts w:ascii="Arial" w:eastAsia="Times New Roman" w:hAnsi="Arial" w:cs="Arial"/>
                <w:sz w:val="16"/>
                <w:szCs w:val="16"/>
                <w:lang w:eastAsia="nl-NL"/>
              </w:rPr>
              <w:t>mbt</w:t>
            </w:r>
            <w:proofErr w:type="spellEnd"/>
            <w:r w:rsidRPr="001D5534">
              <w:rPr>
                <w:rFonts w:ascii="Arial" w:eastAsia="Times New Roman" w:hAnsi="Arial" w:cs="Arial"/>
                <w:sz w:val="16"/>
                <w:szCs w:val="16"/>
                <w:lang w:eastAsia="nl-NL"/>
              </w:rPr>
              <w:t xml:space="preserve"> </w:t>
            </w:r>
            <w:proofErr w:type="spellStart"/>
            <w:r w:rsidRPr="001D5534">
              <w:rPr>
                <w:rFonts w:ascii="Arial" w:eastAsia="Times New Roman" w:hAnsi="Arial" w:cs="Arial"/>
                <w:sz w:val="16"/>
                <w:szCs w:val="16"/>
                <w:lang w:eastAsia="nl-NL"/>
              </w:rPr>
              <w:t>planuitwerkingsprojecten</w:t>
            </w:r>
            <w:proofErr w:type="spellEnd"/>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-14</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Kleine projecten Personenvervoer</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7</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8</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Reservering opbouw compensatie NS</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159</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159</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Reizigersfonds</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nvt</w:t>
            </w:r>
            <w:proofErr w:type="spellEnd"/>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Oost-Nederland</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Quick scan decentraal spoor Gelderland</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18</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2011-2018</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Zwolle - </w:t>
            </w:r>
            <w:proofErr w:type="spellStart"/>
            <w:r w:rsidRPr="001D5534">
              <w:rPr>
                <w:rFonts w:ascii="Arial" w:eastAsia="Times New Roman" w:hAnsi="Arial" w:cs="Arial"/>
                <w:sz w:val="16"/>
                <w:szCs w:val="16"/>
                <w:lang w:eastAsia="nl-NL"/>
              </w:rPr>
              <w:t>Herfte</w:t>
            </w:r>
            <w:proofErr w:type="spellEnd"/>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197</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2017-2021</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Gebonden</w:t>
            </w:r>
          </w:p>
        </w:tc>
        <w:tc>
          <w:tcPr>
            <w:tcW w:w="105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5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c>
          <w:tcPr>
            <w:tcW w:w="105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single" w:sz="4" w:space="0" w:color="auto"/>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single" w:sz="4" w:space="0" w:color="auto"/>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Grensoverschr</w:t>
            </w:r>
            <w:proofErr w:type="spellEnd"/>
            <w:r w:rsidRPr="001D5534">
              <w:rPr>
                <w:rFonts w:ascii="Arial" w:eastAsia="Times New Roman" w:hAnsi="Arial" w:cs="Arial"/>
                <w:sz w:val="16"/>
                <w:szCs w:val="16"/>
                <w:lang w:eastAsia="nl-NL"/>
              </w:rPr>
              <w:t>. Spoorvervoer</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58</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Beter Benutten Decentraal Spoor (Decentraal Spoor, fase 2 (NMCA))</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39</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64</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1</w:t>
            </w: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Progr.Hoogfreq.Spoor</w:t>
            </w:r>
            <w:proofErr w:type="spellEnd"/>
            <w:r w:rsidRPr="001D5534">
              <w:rPr>
                <w:rFonts w:ascii="Arial" w:eastAsia="Times New Roman" w:hAnsi="Arial" w:cs="Arial"/>
                <w:sz w:val="16"/>
                <w:szCs w:val="16"/>
                <w:lang w:eastAsia="nl-NL"/>
              </w:rPr>
              <w:t xml:space="preserve"> (PHS)</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2.397</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2.440</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2</w:t>
            </w: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xml:space="preserve">Landelijk Verbeterprogramma Overwegen (LVO) </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193</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193</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Noordwest-Nederland</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OV Schiphol-Amsterdam-Almere-Lelystad</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331</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341</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3</w:t>
            </w:r>
          </w:p>
        </w:tc>
      </w:tr>
      <w:tr w:rsidR="007340EB" w:rsidRPr="001D5534" w:rsidTr="00211DAE">
        <w:trPr>
          <w:trHeight w:val="265"/>
        </w:trPr>
        <w:tc>
          <w:tcPr>
            <w:tcW w:w="50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Bestemd</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23</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 xml:space="preserve">Projecten in </w:t>
            </w:r>
            <w:proofErr w:type="spellStart"/>
            <w:r w:rsidRPr="001D5534">
              <w:rPr>
                <w:rFonts w:ascii="Arial" w:eastAsia="Times New Roman" w:hAnsi="Arial" w:cs="Arial"/>
                <w:i/>
                <w:iCs/>
                <w:sz w:val="16"/>
                <w:szCs w:val="16"/>
                <w:lang w:eastAsia="nl-NL"/>
              </w:rPr>
              <w:t>voorbereding</w:t>
            </w:r>
            <w:proofErr w:type="spellEnd"/>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Overige projecten in voorbereiding</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5"/>
        </w:trPr>
        <w:tc>
          <w:tcPr>
            <w:tcW w:w="5095"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Gesignaleerde risico's</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5"/>
        </w:trPr>
        <w:tc>
          <w:tcPr>
            <w:tcW w:w="5095"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Totaal </w:t>
            </w:r>
            <w:proofErr w:type="spellStart"/>
            <w:r w:rsidRPr="001D5534">
              <w:rPr>
                <w:rFonts w:ascii="Arial" w:eastAsia="Times New Roman" w:hAnsi="Arial" w:cs="Arial"/>
                <w:b/>
                <w:bCs/>
                <w:sz w:val="16"/>
                <w:szCs w:val="16"/>
                <w:lang w:eastAsia="nl-NL"/>
              </w:rPr>
              <w:t>planuitwerkingsprogramma</w:t>
            </w:r>
            <w:proofErr w:type="spellEnd"/>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3.356</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3.491</w:t>
            </w: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3"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5"/>
        </w:trPr>
        <w:tc>
          <w:tcPr>
            <w:tcW w:w="5095"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Begroting (IF 13.03.04)</w:t>
            </w:r>
          </w:p>
        </w:tc>
        <w:tc>
          <w:tcPr>
            <w:tcW w:w="1053"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3.356</w:t>
            </w:r>
          </w:p>
        </w:tc>
        <w:tc>
          <w:tcPr>
            <w:tcW w:w="1053"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3.491</w:t>
            </w:r>
          </w:p>
        </w:tc>
        <w:tc>
          <w:tcPr>
            <w:tcW w:w="1053"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3"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bl>
    <w:p w:rsidR="007340EB" w:rsidRDefault="007340EB" w:rsidP="007340EB">
      <w:pPr>
        <w:pStyle w:val="Geenafstand"/>
        <w:rPr>
          <w:szCs w:val="18"/>
        </w:rPr>
      </w:pPr>
    </w:p>
    <w:p w:rsidR="007340EB" w:rsidRPr="00EC37E4" w:rsidRDefault="007340EB" w:rsidP="007340EB">
      <w:pPr>
        <w:pStyle w:val="Geenafstand"/>
        <w:rPr>
          <w:szCs w:val="18"/>
        </w:rPr>
      </w:pPr>
    </w:p>
    <w:p w:rsidR="007340EB" w:rsidRDefault="007340EB" w:rsidP="007340EB">
      <w:pPr>
        <w:pStyle w:val="Geenafstand"/>
        <w:numPr>
          <w:ilvl w:val="0"/>
          <w:numId w:val="46"/>
        </w:numPr>
        <w:rPr>
          <w:szCs w:val="18"/>
        </w:rPr>
      </w:pPr>
      <w:r w:rsidRPr="00EE2B9E">
        <w:rPr>
          <w:szCs w:val="18"/>
        </w:rPr>
        <w:t xml:space="preserve">Vanuit het programma Beter Benutten Decentraal Spoor wordt via de </w:t>
      </w:r>
      <w:proofErr w:type="spellStart"/>
      <w:r w:rsidRPr="00EE2B9E">
        <w:rPr>
          <w:szCs w:val="18"/>
        </w:rPr>
        <w:t>decentralisatieuitkering</w:t>
      </w:r>
      <w:proofErr w:type="spellEnd"/>
      <w:r w:rsidRPr="00EE2B9E">
        <w:rPr>
          <w:szCs w:val="18"/>
        </w:rPr>
        <w:t xml:space="preserve"> bijgedragen aan (decentrale spoor)projecten van provincies en gemeenten. Er wordt bij de Voorjaarsnota € 25,4 miljoen overgeheveld naar het Provinciefonds, het Gemeentefonds en het </w:t>
      </w:r>
      <w:proofErr w:type="spellStart"/>
      <w:r w:rsidRPr="00EE2B9E">
        <w:rPr>
          <w:szCs w:val="18"/>
        </w:rPr>
        <w:t>BTW-compensatiefonds</w:t>
      </w:r>
      <w:proofErr w:type="spellEnd"/>
      <w:r w:rsidRPr="00EE2B9E">
        <w:rPr>
          <w:szCs w:val="18"/>
        </w:rPr>
        <w:t xml:space="preserve">. </w:t>
      </w:r>
    </w:p>
    <w:p w:rsidR="007340EB" w:rsidRPr="00EE2B9E" w:rsidRDefault="007340EB" w:rsidP="007340EB">
      <w:pPr>
        <w:pStyle w:val="Geenafstand"/>
        <w:ind w:left="360"/>
        <w:rPr>
          <w:szCs w:val="18"/>
        </w:rPr>
      </w:pPr>
    </w:p>
    <w:p w:rsidR="007340EB" w:rsidRDefault="007340EB" w:rsidP="007340EB">
      <w:pPr>
        <w:pStyle w:val="Geenafstand"/>
        <w:numPr>
          <w:ilvl w:val="0"/>
          <w:numId w:val="46"/>
        </w:numPr>
        <w:rPr>
          <w:szCs w:val="18"/>
        </w:rPr>
      </w:pPr>
      <w:r w:rsidRPr="00EE2B9E">
        <w:rPr>
          <w:szCs w:val="18"/>
        </w:rPr>
        <w:lastRenderedPageBreak/>
        <w:t xml:space="preserve">De verlaging van het projectbudget wordt </w:t>
      </w:r>
      <w:r>
        <w:rPr>
          <w:szCs w:val="18"/>
        </w:rPr>
        <w:t xml:space="preserve">hoofdzakelijk </w:t>
      </w:r>
      <w:r w:rsidRPr="00EE2B9E">
        <w:rPr>
          <w:szCs w:val="18"/>
        </w:rPr>
        <w:t xml:space="preserve">veroorzaakt door de faseovergang van </w:t>
      </w:r>
      <w:r>
        <w:rPr>
          <w:szCs w:val="18"/>
        </w:rPr>
        <w:t xml:space="preserve">het </w:t>
      </w:r>
      <w:r w:rsidRPr="00EE2B9E">
        <w:rPr>
          <w:szCs w:val="18"/>
        </w:rPr>
        <w:t>PHS</w:t>
      </w:r>
      <w:r>
        <w:rPr>
          <w:szCs w:val="18"/>
        </w:rPr>
        <w:t>-</w:t>
      </w:r>
      <w:r w:rsidRPr="00EE2B9E">
        <w:rPr>
          <w:szCs w:val="18"/>
        </w:rPr>
        <w:t xml:space="preserve">deelproject </w:t>
      </w:r>
      <w:r>
        <w:rPr>
          <w:szCs w:val="18"/>
        </w:rPr>
        <w:t>Ede</w:t>
      </w:r>
      <w:r w:rsidRPr="00EE2B9E">
        <w:rPr>
          <w:szCs w:val="18"/>
        </w:rPr>
        <w:t xml:space="preserve">. </w:t>
      </w:r>
      <w:r>
        <w:rPr>
          <w:szCs w:val="18"/>
        </w:rPr>
        <w:t>Dit deelproject is overgeboekt</w:t>
      </w:r>
      <w:r w:rsidRPr="00EE2B9E">
        <w:rPr>
          <w:szCs w:val="18"/>
        </w:rPr>
        <w:t xml:space="preserve"> van het planstudieprogramma (13.03.04) naar het realisatieprogramma (13.0</w:t>
      </w:r>
      <w:r>
        <w:rPr>
          <w:szCs w:val="18"/>
        </w:rPr>
        <w:t>3.01).</w:t>
      </w:r>
    </w:p>
    <w:p w:rsidR="007340EB" w:rsidRDefault="007340EB" w:rsidP="007340EB">
      <w:pPr>
        <w:pStyle w:val="Geenafstand"/>
        <w:ind w:left="360"/>
        <w:rPr>
          <w:szCs w:val="18"/>
        </w:rPr>
      </w:pPr>
    </w:p>
    <w:p w:rsidR="007340EB" w:rsidRDefault="007340EB" w:rsidP="007340EB">
      <w:pPr>
        <w:pStyle w:val="Geenafstand"/>
        <w:numPr>
          <w:ilvl w:val="0"/>
          <w:numId w:val="46"/>
        </w:numPr>
        <w:rPr>
          <w:szCs w:val="18"/>
        </w:rPr>
      </w:pPr>
      <w:r>
        <w:rPr>
          <w:szCs w:val="18"/>
        </w:rPr>
        <w:t xml:space="preserve">De verlaging van het projectbudget OV-SAAL wordt met name veroorzaakt door een overboeking van € 9,1 miljoen naar de BDU en het </w:t>
      </w:r>
      <w:proofErr w:type="spellStart"/>
      <w:r>
        <w:rPr>
          <w:szCs w:val="18"/>
        </w:rPr>
        <w:t>BTW-compensatiefonds</w:t>
      </w:r>
      <w:proofErr w:type="spellEnd"/>
      <w:r>
        <w:rPr>
          <w:szCs w:val="18"/>
        </w:rPr>
        <w:t xml:space="preserve"> voor een bijdrage aan de Metropoolregio Amsterdam voor de overweg </w:t>
      </w:r>
      <w:proofErr w:type="spellStart"/>
      <w:r>
        <w:rPr>
          <w:szCs w:val="18"/>
        </w:rPr>
        <w:t>Ouddiemerlaan</w:t>
      </w:r>
      <w:proofErr w:type="spellEnd"/>
      <w:r>
        <w:rPr>
          <w:szCs w:val="18"/>
        </w:rPr>
        <w:t xml:space="preserve"> in Diemen. Daarnaast wordt € 1,3 miljoen overgeheveld naar het programma </w:t>
      </w:r>
      <w:proofErr w:type="spellStart"/>
      <w:r>
        <w:rPr>
          <w:szCs w:val="18"/>
        </w:rPr>
        <w:t>Fietsparkeren</w:t>
      </w:r>
      <w:proofErr w:type="spellEnd"/>
      <w:r>
        <w:rPr>
          <w:szCs w:val="18"/>
        </w:rPr>
        <w:t xml:space="preserve"> bij Stations voor de realisatie van extra fietsenstallingsplaatsen bij de stations Almere Centrum en Almere Poort. </w:t>
      </w:r>
    </w:p>
    <w:p w:rsidR="007340EB" w:rsidRDefault="007340EB" w:rsidP="007340EB">
      <w:pPr>
        <w:pStyle w:val="Geenafstand"/>
        <w:numPr>
          <w:ilvl w:val="0"/>
          <w:numId w:val="46"/>
        </w:numPr>
        <w:rPr>
          <w:u w:val="single"/>
        </w:rPr>
      </w:pPr>
      <w:r>
        <w:rPr>
          <w:u w:val="single"/>
        </w:rPr>
        <w:br w:type="page"/>
      </w:r>
    </w:p>
    <w:p w:rsidR="007340EB" w:rsidRPr="00EC3B4B" w:rsidRDefault="007340EB" w:rsidP="007340EB">
      <w:pPr>
        <w:pStyle w:val="Geenafstand"/>
        <w:rPr>
          <w:szCs w:val="18"/>
          <w:u w:val="single"/>
        </w:rPr>
      </w:pPr>
      <w:r w:rsidRPr="00EC3B4B">
        <w:rPr>
          <w:szCs w:val="18"/>
          <w:u w:val="single"/>
        </w:rPr>
        <w:lastRenderedPageBreak/>
        <w:t>Planstudieprogramma goederenvervoer</w:t>
      </w:r>
    </w:p>
    <w:p w:rsidR="007340EB" w:rsidRPr="00423469" w:rsidRDefault="007340EB" w:rsidP="007340EB">
      <w:pPr>
        <w:pStyle w:val="Geenafstand"/>
        <w:rPr>
          <w:szCs w:val="18"/>
        </w:rPr>
      </w:pPr>
    </w:p>
    <w:tbl>
      <w:tblPr>
        <w:tblW w:w="10390" w:type="dxa"/>
        <w:tblInd w:w="-15" w:type="dxa"/>
        <w:tblCellMar>
          <w:left w:w="70" w:type="dxa"/>
          <w:right w:w="70" w:type="dxa"/>
        </w:tblCellMar>
        <w:tblLook w:val="04A0" w:firstRow="1" w:lastRow="0" w:firstColumn="1" w:lastColumn="0" w:noHBand="0" w:noVBand="1"/>
      </w:tblPr>
      <w:tblGrid>
        <w:gridCol w:w="5110"/>
        <w:gridCol w:w="1056"/>
        <w:gridCol w:w="1056"/>
        <w:gridCol w:w="1056"/>
        <w:gridCol w:w="1056"/>
        <w:gridCol w:w="1056"/>
      </w:tblGrid>
      <w:tr w:rsidR="007340EB" w:rsidRPr="001D5534" w:rsidTr="00211DAE">
        <w:trPr>
          <w:trHeight w:val="261"/>
        </w:trPr>
        <w:tc>
          <w:tcPr>
            <w:tcW w:w="5110"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Mutaties Eerste Suppletoire begroting 2017 (Bedragen x € 1 mln.)</w:t>
            </w:r>
          </w:p>
        </w:tc>
        <w:tc>
          <w:tcPr>
            <w:tcW w:w="10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color w:val="FFFFFF"/>
                <w:sz w:val="16"/>
                <w:szCs w:val="16"/>
                <w:lang w:eastAsia="nl-NL"/>
              </w:rPr>
            </w:pPr>
            <w:r w:rsidRPr="001D5534">
              <w:rPr>
                <w:rFonts w:ascii="Arial" w:eastAsia="Times New Roman" w:hAnsi="Arial" w:cs="Arial"/>
                <w:color w:val="FFFFFF"/>
                <w:sz w:val="16"/>
                <w:szCs w:val="16"/>
                <w:lang w:eastAsia="nl-NL"/>
              </w:rPr>
              <w:t> </w:t>
            </w:r>
          </w:p>
        </w:tc>
        <w:tc>
          <w:tcPr>
            <w:tcW w:w="10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c>
          <w:tcPr>
            <w:tcW w:w="1056" w:type="dxa"/>
            <w:tcBorders>
              <w:top w:val="single" w:sz="8" w:space="0" w:color="auto"/>
              <w:left w:val="nil"/>
              <w:bottom w:val="nil"/>
              <w:right w:val="nil"/>
            </w:tcBorders>
            <w:shd w:val="clear" w:color="000000" w:fill="000000"/>
            <w:noWrap/>
            <w:vAlign w:val="bottom"/>
            <w:hideMark/>
          </w:tcPr>
          <w:p w:rsidR="007340EB" w:rsidRPr="001D5534" w:rsidRDefault="007340EB" w:rsidP="00211DAE">
            <w:pPr>
              <w:spacing w:after="0" w:line="240" w:lineRule="auto"/>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c>
          <w:tcPr>
            <w:tcW w:w="1056" w:type="dxa"/>
            <w:tcBorders>
              <w:top w:val="single" w:sz="8" w:space="0" w:color="auto"/>
              <w:left w:val="nil"/>
              <w:bottom w:val="single" w:sz="8" w:space="0" w:color="auto"/>
              <w:right w:val="nil"/>
            </w:tcBorders>
            <w:shd w:val="clear" w:color="000000" w:fill="000000"/>
            <w:noWrap/>
            <w:vAlign w:val="bottom"/>
            <w:hideMark/>
          </w:tcPr>
          <w:p w:rsidR="007340EB" w:rsidRPr="001D5534" w:rsidRDefault="007340EB" w:rsidP="00211DAE">
            <w:pPr>
              <w:spacing w:after="0" w:line="240" w:lineRule="auto"/>
              <w:jc w:val="center"/>
              <w:rPr>
                <w:rFonts w:ascii="Arial" w:eastAsia="Times New Roman" w:hAnsi="Arial" w:cs="Arial"/>
                <w:b/>
                <w:bCs/>
                <w:color w:val="FFFFFF"/>
                <w:sz w:val="16"/>
                <w:szCs w:val="16"/>
                <w:lang w:eastAsia="nl-NL"/>
              </w:rPr>
            </w:pPr>
            <w:r w:rsidRPr="001D5534">
              <w:rPr>
                <w:rFonts w:ascii="Arial" w:eastAsia="Times New Roman" w:hAnsi="Arial" w:cs="Arial"/>
                <w:b/>
                <w:bCs/>
                <w:color w:val="FFFFFF"/>
                <w:sz w:val="16"/>
                <w:szCs w:val="16"/>
                <w:lang w:eastAsia="nl-NL"/>
              </w:rPr>
              <w:t> </w:t>
            </w:r>
          </w:p>
        </w:tc>
      </w:tr>
      <w:tr w:rsidR="007340EB" w:rsidRPr="001D5534" w:rsidTr="00211DAE">
        <w:trPr>
          <w:trHeight w:val="261"/>
        </w:trPr>
        <w:tc>
          <w:tcPr>
            <w:tcW w:w="511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proofErr w:type="spellStart"/>
            <w:r w:rsidRPr="001D5534">
              <w:rPr>
                <w:rFonts w:ascii="Arial" w:eastAsia="Times New Roman" w:hAnsi="Arial" w:cs="Arial"/>
                <w:i/>
                <w:iCs/>
                <w:sz w:val="16"/>
                <w:szCs w:val="16"/>
                <w:lang w:eastAsia="nl-NL"/>
              </w:rPr>
              <w:t>Planuitwerkingsprogramma</w:t>
            </w:r>
            <w:proofErr w:type="spellEnd"/>
            <w:r w:rsidRPr="001D5534">
              <w:rPr>
                <w:rFonts w:ascii="Arial" w:eastAsia="Times New Roman" w:hAnsi="Arial" w:cs="Arial"/>
                <w:i/>
                <w:iCs/>
                <w:sz w:val="16"/>
                <w:szCs w:val="16"/>
                <w:lang w:eastAsia="nl-NL"/>
              </w:rPr>
              <w:t xml:space="preserve"> Goederenvervoer (13.03.05)</w:t>
            </w:r>
          </w:p>
        </w:tc>
        <w:tc>
          <w:tcPr>
            <w:tcW w:w="2112" w:type="dxa"/>
            <w:gridSpan w:val="2"/>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Projectbudget</w:t>
            </w:r>
          </w:p>
        </w:tc>
        <w:tc>
          <w:tcPr>
            <w:tcW w:w="2112" w:type="dxa"/>
            <w:gridSpan w:val="2"/>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Indienststelling</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Toelichting</w:t>
            </w:r>
          </w:p>
        </w:tc>
      </w:tr>
      <w:tr w:rsidR="007340EB" w:rsidRPr="001D5534" w:rsidTr="00211DAE">
        <w:trPr>
          <w:trHeight w:val="261"/>
        </w:trPr>
        <w:tc>
          <w:tcPr>
            <w:tcW w:w="5110"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Projectomschrijving</w:t>
            </w:r>
          </w:p>
        </w:tc>
        <w:tc>
          <w:tcPr>
            <w:tcW w:w="1056" w:type="dxa"/>
            <w:tcBorders>
              <w:top w:val="nil"/>
              <w:left w:val="nil"/>
              <w:bottom w:val="single" w:sz="4" w:space="0" w:color="auto"/>
              <w:right w:val="nil"/>
            </w:tcBorders>
            <w:shd w:val="clear" w:color="auto" w:fill="auto"/>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huidig</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vorig</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w:t>
            </w:r>
          </w:p>
        </w:tc>
      </w:tr>
      <w:tr w:rsidR="007340EB" w:rsidRPr="001D5534" w:rsidTr="00211DAE">
        <w:trPr>
          <w:trHeight w:val="261"/>
        </w:trPr>
        <w:tc>
          <w:tcPr>
            <w:tcW w:w="511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Verplicht</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Planuitwerkingskosten</w:t>
            </w:r>
            <w:proofErr w:type="spellEnd"/>
            <w:r w:rsidRPr="001D5534">
              <w:rPr>
                <w:rFonts w:ascii="Arial" w:eastAsia="Times New Roman" w:hAnsi="Arial" w:cs="Arial"/>
                <w:sz w:val="16"/>
                <w:szCs w:val="16"/>
                <w:lang w:eastAsia="nl-NL"/>
              </w:rPr>
              <w:t xml:space="preserve"> van realisatieprogramma IF 13.03.02</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5</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9</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Nationaal</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Kleine projecten Goederenvervoer</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10</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12</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divers</w:t>
            </w:r>
          </w:p>
        </w:tc>
        <w:tc>
          <w:tcPr>
            <w:tcW w:w="1056"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1"/>
        </w:trPr>
        <w:tc>
          <w:tcPr>
            <w:tcW w:w="511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Gebonden</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Projecten Zuidwest-Nederland</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roofErr w:type="spellStart"/>
            <w:r w:rsidRPr="001D5534">
              <w:rPr>
                <w:rFonts w:ascii="Arial" w:eastAsia="Times New Roman" w:hAnsi="Arial" w:cs="Arial"/>
                <w:sz w:val="16"/>
                <w:szCs w:val="16"/>
                <w:lang w:eastAsia="nl-NL"/>
              </w:rPr>
              <w:t>Calandbrug</w:t>
            </w:r>
            <w:proofErr w:type="spellEnd"/>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159</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159</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2020</w:t>
            </w:r>
          </w:p>
        </w:tc>
        <w:tc>
          <w:tcPr>
            <w:tcW w:w="1056" w:type="dxa"/>
            <w:tcBorders>
              <w:top w:val="nil"/>
              <w:left w:val="nil"/>
              <w:bottom w:val="single" w:sz="4" w:space="0" w:color="auto"/>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Bestemd</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Projecten in voorbereiding</w:t>
            </w: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61"/>
        </w:trPr>
        <w:tc>
          <w:tcPr>
            <w:tcW w:w="5110"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Overige projecten in voorbereiding</w:t>
            </w:r>
          </w:p>
        </w:tc>
        <w:tc>
          <w:tcPr>
            <w:tcW w:w="1056" w:type="dxa"/>
            <w:tcBorders>
              <w:top w:val="nil"/>
              <w:left w:val="nil"/>
              <w:bottom w:val="nil"/>
              <w:right w:val="nil"/>
            </w:tcBorders>
            <w:shd w:val="clear" w:color="auto" w:fill="auto"/>
            <w:noWrap/>
            <w:hideMark/>
          </w:tcPr>
          <w:p w:rsidR="007340EB" w:rsidRPr="001D5534" w:rsidRDefault="007340EB" w:rsidP="00211DAE">
            <w:pPr>
              <w:spacing w:after="0" w:line="240" w:lineRule="auto"/>
              <w:rPr>
                <w:rFonts w:ascii="Arial" w:eastAsia="Times New Roman" w:hAnsi="Arial" w:cs="Arial"/>
                <w:i/>
                <w:iCs/>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p>
        </w:tc>
      </w:tr>
      <w:tr w:rsidR="007340EB" w:rsidRPr="001D5534" w:rsidTr="00211DAE">
        <w:trPr>
          <w:trHeight w:val="277"/>
        </w:trPr>
        <w:tc>
          <w:tcPr>
            <w:tcW w:w="5110"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i/>
                <w:iCs/>
                <w:sz w:val="16"/>
                <w:szCs w:val="16"/>
                <w:lang w:eastAsia="nl-NL"/>
              </w:rPr>
            </w:pPr>
            <w:r w:rsidRPr="001D5534">
              <w:rPr>
                <w:rFonts w:ascii="Arial" w:eastAsia="Times New Roman" w:hAnsi="Arial" w:cs="Arial"/>
                <w:i/>
                <w:iCs/>
                <w:sz w:val="16"/>
                <w:szCs w:val="16"/>
                <w:lang w:eastAsia="nl-NL"/>
              </w:rPr>
              <w:t>Gesignaleerde Risico's</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1"/>
        </w:trPr>
        <w:tc>
          <w:tcPr>
            <w:tcW w:w="5110"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 xml:space="preserve">Totaal </w:t>
            </w:r>
            <w:proofErr w:type="spellStart"/>
            <w:r w:rsidRPr="001D5534">
              <w:rPr>
                <w:rFonts w:ascii="Arial" w:eastAsia="Times New Roman" w:hAnsi="Arial" w:cs="Arial"/>
                <w:b/>
                <w:bCs/>
                <w:sz w:val="16"/>
                <w:szCs w:val="16"/>
                <w:lang w:eastAsia="nl-NL"/>
              </w:rPr>
              <w:t>planuitwerkingsprogramma</w:t>
            </w:r>
            <w:proofErr w:type="spellEnd"/>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174</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180</w:t>
            </w: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nil"/>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sz w:val="16"/>
                <w:szCs w:val="16"/>
                <w:lang w:eastAsia="nl-NL"/>
              </w:rPr>
            </w:pP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r w:rsidR="007340EB" w:rsidRPr="001D5534" w:rsidTr="00211DAE">
        <w:trPr>
          <w:trHeight w:val="261"/>
        </w:trPr>
        <w:tc>
          <w:tcPr>
            <w:tcW w:w="5110"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Begroting (IF 13.03.05)</w:t>
            </w:r>
          </w:p>
        </w:tc>
        <w:tc>
          <w:tcPr>
            <w:tcW w:w="10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174</w:t>
            </w:r>
          </w:p>
        </w:tc>
        <w:tc>
          <w:tcPr>
            <w:tcW w:w="10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right"/>
              <w:rPr>
                <w:rFonts w:ascii="Arial" w:eastAsia="Times New Roman" w:hAnsi="Arial" w:cs="Arial"/>
                <w:b/>
                <w:bCs/>
                <w:sz w:val="16"/>
                <w:szCs w:val="16"/>
                <w:lang w:eastAsia="nl-NL"/>
              </w:rPr>
            </w:pPr>
            <w:r w:rsidRPr="001D5534">
              <w:rPr>
                <w:rFonts w:ascii="Arial" w:eastAsia="Times New Roman" w:hAnsi="Arial" w:cs="Arial"/>
                <w:b/>
                <w:bCs/>
                <w:sz w:val="16"/>
                <w:szCs w:val="16"/>
                <w:lang w:eastAsia="nl-NL"/>
              </w:rPr>
              <w:t>180</w:t>
            </w:r>
          </w:p>
        </w:tc>
        <w:tc>
          <w:tcPr>
            <w:tcW w:w="10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single" w:sz="4" w:space="0" w:color="auto"/>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c>
          <w:tcPr>
            <w:tcW w:w="1056" w:type="dxa"/>
            <w:tcBorders>
              <w:top w:val="nil"/>
              <w:left w:val="nil"/>
              <w:bottom w:val="single" w:sz="4" w:space="0" w:color="auto"/>
              <w:right w:val="nil"/>
            </w:tcBorders>
            <w:shd w:val="clear" w:color="auto" w:fill="auto"/>
            <w:noWrap/>
            <w:vAlign w:val="bottom"/>
            <w:hideMark/>
          </w:tcPr>
          <w:p w:rsidR="007340EB" w:rsidRPr="001D5534" w:rsidRDefault="007340EB" w:rsidP="00211DAE">
            <w:pPr>
              <w:spacing w:after="0" w:line="240" w:lineRule="auto"/>
              <w:jc w:val="center"/>
              <w:rPr>
                <w:rFonts w:ascii="Arial" w:eastAsia="Times New Roman" w:hAnsi="Arial" w:cs="Arial"/>
                <w:sz w:val="16"/>
                <w:szCs w:val="16"/>
                <w:lang w:eastAsia="nl-NL"/>
              </w:rPr>
            </w:pPr>
            <w:r w:rsidRPr="001D5534">
              <w:rPr>
                <w:rFonts w:ascii="Arial" w:eastAsia="Times New Roman" w:hAnsi="Arial" w:cs="Arial"/>
                <w:sz w:val="16"/>
                <w:szCs w:val="16"/>
                <w:lang w:eastAsia="nl-NL"/>
              </w:rPr>
              <w:t> </w:t>
            </w:r>
          </w:p>
        </w:tc>
      </w:tr>
    </w:tbl>
    <w:p w:rsidR="007340EB" w:rsidRPr="00423469" w:rsidRDefault="007340EB" w:rsidP="007340EB">
      <w:pPr>
        <w:pStyle w:val="Geenafstand"/>
        <w:rPr>
          <w:szCs w:val="18"/>
        </w:rPr>
      </w:pPr>
    </w:p>
    <w:p w:rsidR="007340EB" w:rsidRPr="009808F5" w:rsidRDefault="007340EB" w:rsidP="007340EB">
      <w:pPr>
        <w:pStyle w:val="Geenafstand"/>
        <w:rPr>
          <w:szCs w:val="18"/>
          <w:u w:val="single"/>
        </w:rPr>
      </w:pPr>
    </w:p>
    <w:p w:rsidR="007340EB" w:rsidRPr="009808F5" w:rsidRDefault="007340EB" w:rsidP="007340EB">
      <w:pPr>
        <w:pStyle w:val="Geenafstand"/>
        <w:rPr>
          <w:szCs w:val="18"/>
        </w:rPr>
      </w:pPr>
      <w:r w:rsidRPr="009808F5">
        <w:rPr>
          <w:szCs w:val="18"/>
          <w:u w:val="single"/>
        </w:rPr>
        <w:t>Geïntegreerde contractvormen</w:t>
      </w:r>
    </w:p>
    <w:p w:rsidR="007340EB" w:rsidRDefault="007340EB" w:rsidP="007340EB">
      <w:pPr>
        <w:pStyle w:val="Geenafstand"/>
      </w:pPr>
    </w:p>
    <w:tbl>
      <w:tblPr>
        <w:tblW w:w="10184" w:type="dxa"/>
        <w:tblInd w:w="-15" w:type="dxa"/>
        <w:tblCellMar>
          <w:left w:w="70" w:type="dxa"/>
          <w:right w:w="70" w:type="dxa"/>
        </w:tblCellMar>
        <w:tblLook w:val="04A0" w:firstRow="1" w:lastRow="0" w:firstColumn="1" w:lastColumn="0" w:noHBand="0" w:noVBand="1"/>
      </w:tblPr>
      <w:tblGrid>
        <w:gridCol w:w="3623"/>
        <w:gridCol w:w="751"/>
        <w:gridCol w:w="914"/>
        <w:gridCol w:w="865"/>
        <w:gridCol w:w="914"/>
        <w:gridCol w:w="1224"/>
        <w:gridCol w:w="1044"/>
        <w:gridCol w:w="994"/>
      </w:tblGrid>
      <w:tr w:rsidR="007340EB" w:rsidRPr="00D7611E" w:rsidTr="00211DAE">
        <w:trPr>
          <w:trHeight w:val="256"/>
        </w:trPr>
        <w:tc>
          <w:tcPr>
            <w:tcW w:w="3623"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75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1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65"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1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22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49"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40"/>
        </w:trPr>
        <w:tc>
          <w:tcPr>
            <w:tcW w:w="362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proofErr w:type="spellStart"/>
            <w:r w:rsidRPr="00D7611E">
              <w:rPr>
                <w:rFonts w:ascii="Arial" w:eastAsia="Times New Roman" w:hAnsi="Arial" w:cs="Arial"/>
                <w:i/>
                <w:iCs/>
                <w:sz w:val="16"/>
                <w:szCs w:val="16"/>
                <w:lang w:eastAsia="nl-NL"/>
              </w:rPr>
              <w:t>Geintegreerde</w:t>
            </w:r>
            <w:proofErr w:type="spellEnd"/>
            <w:r w:rsidRPr="00D7611E">
              <w:rPr>
                <w:rFonts w:ascii="Arial" w:eastAsia="Times New Roman" w:hAnsi="Arial" w:cs="Arial"/>
                <w:i/>
                <w:iCs/>
                <w:sz w:val="16"/>
                <w:szCs w:val="16"/>
                <w:lang w:eastAsia="nl-NL"/>
              </w:rPr>
              <w:t xml:space="preserve"> contractvormen Spoorwegen (13.04)</w:t>
            </w:r>
          </w:p>
        </w:tc>
        <w:tc>
          <w:tcPr>
            <w:tcW w:w="1664"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779"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2268"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84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40"/>
        </w:trPr>
        <w:tc>
          <w:tcPr>
            <w:tcW w:w="362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75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91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65"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91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22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4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49"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0"/>
        </w:trPr>
        <w:tc>
          <w:tcPr>
            <w:tcW w:w="362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Beschikbaarheidsvergoeding *</w:t>
            </w:r>
          </w:p>
        </w:tc>
        <w:tc>
          <w:tcPr>
            <w:tcW w:w="751"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150 </w:t>
            </w:r>
          </w:p>
        </w:tc>
        <w:tc>
          <w:tcPr>
            <w:tcW w:w="91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150 </w:t>
            </w:r>
          </w:p>
        </w:tc>
        <w:tc>
          <w:tcPr>
            <w:tcW w:w="865"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3.626 </w:t>
            </w:r>
          </w:p>
        </w:tc>
        <w:tc>
          <w:tcPr>
            <w:tcW w:w="91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3.626 </w:t>
            </w:r>
          </w:p>
        </w:tc>
        <w:tc>
          <w:tcPr>
            <w:tcW w:w="122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104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849"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40"/>
        </w:trPr>
        <w:tc>
          <w:tcPr>
            <w:tcW w:w="362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Rente- en  belastingaanpassingen **</w:t>
            </w:r>
          </w:p>
        </w:tc>
        <w:tc>
          <w:tcPr>
            <w:tcW w:w="75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37</w:t>
            </w:r>
          </w:p>
        </w:tc>
        <w:tc>
          <w:tcPr>
            <w:tcW w:w="91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-56</w:t>
            </w:r>
          </w:p>
        </w:tc>
        <w:tc>
          <w:tcPr>
            <w:tcW w:w="91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-56</w:t>
            </w:r>
          </w:p>
        </w:tc>
        <w:tc>
          <w:tcPr>
            <w:tcW w:w="122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4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0"/>
        </w:trPr>
        <w:tc>
          <w:tcPr>
            <w:tcW w:w="362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Overgedragen restwerkzaamheden ***</w:t>
            </w:r>
          </w:p>
        </w:tc>
        <w:tc>
          <w:tcPr>
            <w:tcW w:w="75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914"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w:t>
            </w:r>
          </w:p>
        </w:tc>
        <w:tc>
          <w:tcPr>
            <w:tcW w:w="91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w:t>
            </w:r>
          </w:p>
        </w:tc>
        <w:tc>
          <w:tcPr>
            <w:tcW w:w="122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4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0"/>
        </w:trPr>
        <w:tc>
          <w:tcPr>
            <w:tcW w:w="362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Diverse afrekeningen etc. ****</w:t>
            </w:r>
          </w:p>
        </w:tc>
        <w:tc>
          <w:tcPr>
            <w:tcW w:w="75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w:t>
            </w:r>
          </w:p>
        </w:tc>
        <w:tc>
          <w:tcPr>
            <w:tcW w:w="914"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53</w:t>
            </w:r>
          </w:p>
        </w:tc>
        <w:tc>
          <w:tcPr>
            <w:tcW w:w="91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53</w:t>
            </w:r>
          </w:p>
        </w:tc>
        <w:tc>
          <w:tcPr>
            <w:tcW w:w="122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4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0"/>
        </w:trPr>
        <w:tc>
          <w:tcPr>
            <w:tcW w:w="362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Afrondingen</w:t>
            </w:r>
          </w:p>
        </w:tc>
        <w:tc>
          <w:tcPr>
            <w:tcW w:w="751"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914"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6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91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22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49"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40"/>
        </w:trPr>
        <w:tc>
          <w:tcPr>
            <w:tcW w:w="3623"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w:t>
            </w:r>
          </w:p>
        </w:tc>
        <w:tc>
          <w:tcPr>
            <w:tcW w:w="751"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194</w:t>
            </w:r>
          </w:p>
        </w:tc>
        <w:tc>
          <w:tcPr>
            <w:tcW w:w="914"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159</w:t>
            </w:r>
          </w:p>
        </w:tc>
        <w:tc>
          <w:tcPr>
            <w:tcW w:w="865"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3.636</w:t>
            </w:r>
          </w:p>
        </w:tc>
        <w:tc>
          <w:tcPr>
            <w:tcW w:w="914"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3.636</w:t>
            </w:r>
          </w:p>
        </w:tc>
        <w:tc>
          <w:tcPr>
            <w:tcW w:w="122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49"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0"/>
        </w:trPr>
        <w:tc>
          <w:tcPr>
            <w:tcW w:w="3623" w:type="dxa"/>
            <w:tcBorders>
              <w:top w:val="nil"/>
              <w:left w:val="nil"/>
              <w:bottom w:val="single" w:sz="4" w:space="0" w:color="auto"/>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13.04)</w:t>
            </w:r>
          </w:p>
        </w:tc>
        <w:tc>
          <w:tcPr>
            <w:tcW w:w="75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194</w:t>
            </w:r>
          </w:p>
        </w:tc>
        <w:tc>
          <w:tcPr>
            <w:tcW w:w="91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159</w:t>
            </w:r>
          </w:p>
        </w:tc>
        <w:tc>
          <w:tcPr>
            <w:tcW w:w="86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91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22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49"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pPr>
    </w:p>
    <w:p w:rsidR="007340EB" w:rsidRPr="00423469" w:rsidRDefault="007340EB" w:rsidP="007340EB">
      <w:pPr>
        <w:pStyle w:val="Geenafstand"/>
        <w:rPr>
          <w:sz w:val="16"/>
          <w:szCs w:val="16"/>
        </w:rPr>
      </w:pPr>
      <w:r w:rsidRPr="00423469">
        <w:rPr>
          <w:sz w:val="16"/>
          <w:szCs w:val="16"/>
        </w:rPr>
        <w:t>* De beschikbaarheidsvergoeding is inclusief de verwachte toekomstige indexeringen.</w:t>
      </w:r>
    </w:p>
    <w:p w:rsidR="007340EB" w:rsidRPr="00423469" w:rsidRDefault="007340EB" w:rsidP="007340EB">
      <w:pPr>
        <w:pStyle w:val="Geenafstand"/>
        <w:rPr>
          <w:sz w:val="16"/>
          <w:szCs w:val="16"/>
        </w:rPr>
      </w:pPr>
      <w:r w:rsidRPr="00423469">
        <w:rPr>
          <w:sz w:val="16"/>
          <w:szCs w:val="16"/>
        </w:rPr>
        <w:t xml:space="preserve">** Rente wordt halfjaarlijks verrekend op basis van de werkelijke </w:t>
      </w:r>
      <w:proofErr w:type="spellStart"/>
      <w:r w:rsidRPr="00423469">
        <w:rPr>
          <w:sz w:val="16"/>
          <w:szCs w:val="16"/>
        </w:rPr>
        <w:t>Euribor</w:t>
      </w:r>
      <w:proofErr w:type="spellEnd"/>
      <w:r w:rsidRPr="00423469">
        <w:rPr>
          <w:sz w:val="16"/>
          <w:szCs w:val="16"/>
        </w:rPr>
        <w:t xml:space="preserve">-stand; de belastingwijziging is een technische, voor de Staat </w:t>
      </w:r>
      <w:proofErr w:type="spellStart"/>
      <w:r w:rsidRPr="00423469">
        <w:rPr>
          <w:sz w:val="16"/>
          <w:szCs w:val="16"/>
        </w:rPr>
        <w:t>budgetneutrale</w:t>
      </w:r>
      <w:proofErr w:type="spellEnd"/>
      <w:r w:rsidRPr="00423469">
        <w:rPr>
          <w:sz w:val="16"/>
          <w:szCs w:val="16"/>
        </w:rPr>
        <w:t>, correctie die bij de Belastingdienst leidt tot even grote ontvangsten.</w:t>
      </w:r>
    </w:p>
    <w:p w:rsidR="007340EB" w:rsidRPr="00423469" w:rsidRDefault="007340EB" w:rsidP="007340EB">
      <w:pPr>
        <w:pStyle w:val="Geenafstand"/>
        <w:rPr>
          <w:sz w:val="16"/>
          <w:szCs w:val="16"/>
        </w:rPr>
      </w:pPr>
      <w:r w:rsidRPr="00423469">
        <w:rPr>
          <w:sz w:val="16"/>
          <w:szCs w:val="16"/>
        </w:rPr>
        <w:t>*** Dit betreft met name de uitgaven aan de pilot geluid die oorspronkelijk waren begroot op artikel 17.03.</w:t>
      </w:r>
    </w:p>
    <w:p w:rsidR="007340EB" w:rsidRDefault="007340EB" w:rsidP="007340EB">
      <w:pPr>
        <w:pStyle w:val="Geenafstand"/>
      </w:pPr>
      <w:r w:rsidRPr="00423469">
        <w:rPr>
          <w:sz w:val="16"/>
          <w:szCs w:val="16"/>
        </w:rPr>
        <w:t>**** Dit betreft diverse nog door te voeren wijzigingen op de HSL-Zuid infrastructuur, waarvan aanpassing van het ERTMS-systeem (voor de Intercity Nieuwe Generatie) de grootste is.</w:t>
      </w:r>
      <w:r>
        <w:br w:type="page"/>
      </w:r>
    </w:p>
    <w:p w:rsidR="007340EB" w:rsidRDefault="007340EB" w:rsidP="007340EB">
      <w:pPr>
        <w:pStyle w:val="Geenafstand"/>
        <w:rPr>
          <w:b/>
          <w:szCs w:val="18"/>
        </w:rPr>
      </w:pPr>
      <w:r w:rsidRPr="00CF4CF1">
        <w:rPr>
          <w:b/>
          <w:szCs w:val="18"/>
        </w:rPr>
        <w:lastRenderedPageBreak/>
        <w:t>Artikel 14 Regionaal, lokale infrastructuur</w:t>
      </w:r>
    </w:p>
    <w:p w:rsidR="007340EB" w:rsidRDefault="007340EB" w:rsidP="007340EB">
      <w:pPr>
        <w:pStyle w:val="Geenafstand"/>
        <w:rPr>
          <w:szCs w:val="18"/>
        </w:rPr>
      </w:pPr>
    </w:p>
    <w:p w:rsidR="007340EB" w:rsidRPr="00CF4CF1" w:rsidRDefault="007340EB" w:rsidP="007340EB">
      <w:pPr>
        <w:pStyle w:val="Geenafstand"/>
        <w:rPr>
          <w:szCs w:val="18"/>
          <w:u w:val="single"/>
        </w:rPr>
      </w:pPr>
      <w:r w:rsidRPr="00CF4CF1">
        <w:rPr>
          <w:szCs w:val="18"/>
          <w:u w:val="single"/>
        </w:rPr>
        <w:t>Realisatieprogramma</w:t>
      </w:r>
    </w:p>
    <w:p w:rsidR="007340EB" w:rsidRPr="00035E1D" w:rsidRDefault="007340EB" w:rsidP="007340EB">
      <w:pPr>
        <w:pStyle w:val="Geenafstand"/>
        <w:rPr>
          <w:szCs w:val="18"/>
        </w:rPr>
      </w:pPr>
    </w:p>
    <w:tbl>
      <w:tblPr>
        <w:tblW w:w="10367" w:type="dxa"/>
        <w:tblInd w:w="-15" w:type="dxa"/>
        <w:tblCellMar>
          <w:left w:w="70" w:type="dxa"/>
          <w:right w:w="70" w:type="dxa"/>
        </w:tblCellMar>
        <w:tblLook w:val="04A0" w:firstRow="1" w:lastRow="0" w:firstColumn="1" w:lastColumn="0" w:noHBand="0" w:noVBand="1"/>
      </w:tblPr>
      <w:tblGrid>
        <w:gridCol w:w="4176"/>
        <w:gridCol w:w="766"/>
        <w:gridCol w:w="909"/>
        <w:gridCol w:w="860"/>
        <w:gridCol w:w="877"/>
        <w:gridCol w:w="940"/>
        <w:gridCol w:w="782"/>
        <w:gridCol w:w="1057"/>
      </w:tblGrid>
      <w:tr w:rsidR="007340EB" w:rsidRPr="00D7611E" w:rsidTr="00211DAE">
        <w:trPr>
          <w:trHeight w:val="258"/>
        </w:trPr>
        <w:tc>
          <w:tcPr>
            <w:tcW w:w="4176"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766"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09"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6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77"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4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8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57"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Realisatieprogramma Regionaal, lokale infrastructuur (14.01.03)</w:t>
            </w:r>
          </w:p>
        </w:tc>
        <w:tc>
          <w:tcPr>
            <w:tcW w:w="1674"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738"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721"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58"/>
        </w:trPr>
        <w:tc>
          <w:tcPr>
            <w:tcW w:w="417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766"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909"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6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77"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4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78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057"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8"/>
        </w:trPr>
        <w:tc>
          <w:tcPr>
            <w:tcW w:w="417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Noordwest-Nederland</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Noord/Zuidlijn Noord-WTC</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1.186</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1.186</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Utrecht Trams naar De Uithof</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40</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40</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110</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110</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Ombouw Amstelveenlijn</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77</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77</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Zuidwest-Nederland</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A12/A20 Parallelstructuur Gouwe</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101</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101</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Regio</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Regio</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HOV netwerk Zuid-Holland Noord (voorheen </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Rijn-Gouwelijn)</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21</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21</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203</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203</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Rotterdamsebaan</w:t>
            </w:r>
            <w:proofErr w:type="spellEnd"/>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306</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306</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Regio</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Regio</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Randstadrail (incl. voorbereidingskosten</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en aanlanding RR op Den Haag HSE)</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894</w:t>
            </w: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894</w:t>
            </w: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417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Programma Realisatie (IF 14.01.03)</w:t>
            </w:r>
          </w:p>
        </w:tc>
        <w:tc>
          <w:tcPr>
            <w:tcW w:w="76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126</w:t>
            </w:r>
          </w:p>
        </w:tc>
        <w:tc>
          <w:tcPr>
            <w:tcW w:w="90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109</w:t>
            </w:r>
          </w:p>
        </w:tc>
        <w:tc>
          <w:tcPr>
            <w:tcW w:w="86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2.877</w:t>
            </w:r>
          </w:p>
        </w:tc>
        <w:tc>
          <w:tcPr>
            <w:tcW w:w="877"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2.877</w:t>
            </w:r>
          </w:p>
        </w:tc>
        <w:tc>
          <w:tcPr>
            <w:tcW w:w="94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8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57"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8"/>
        </w:trPr>
        <w:tc>
          <w:tcPr>
            <w:tcW w:w="41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Budget Realisatie (IF 14.01.03)</w:t>
            </w:r>
          </w:p>
        </w:tc>
        <w:tc>
          <w:tcPr>
            <w:tcW w:w="76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126</w:t>
            </w:r>
          </w:p>
        </w:tc>
        <w:tc>
          <w:tcPr>
            <w:tcW w:w="90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109</w:t>
            </w:r>
          </w:p>
        </w:tc>
        <w:tc>
          <w:tcPr>
            <w:tcW w:w="86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87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78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05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58"/>
        </w:trPr>
        <w:tc>
          <w:tcPr>
            <w:tcW w:w="417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roofErr w:type="spellStart"/>
            <w:r w:rsidRPr="00D7611E">
              <w:rPr>
                <w:rFonts w:ascii="Arial" w:eastAsia="Times New Roman" w:hAnsi="Arial" w:cs="Arial"/>
                <w:b/>
                <w:bCs/>
                <w:sz w:val="16"/>
                <w:szCs w:val="16"/>
                <w:lang w:eastAsia="nl-NL"/>
              </w:rPr>
              <w:t>Overprogrammering</w:t>
            </w:r>
            <w:proofErr w:type="spellEnd"/>
            <w:r w:rsidRPr="00D7611E">
              <w:rPr>
                <w:rFonts w:ascii="Arial" w:eastAsia="Times New Roman" w:hAnsi="Arial" w:cs="Arial"/>
                <w:b/>
                <w:bCs/>
                <w:sz w:val="16"/>
                <w:szCs w:val="16"/>
                <w:lang w:eastAsia="nl-NL"/>
              </w:rPr>
              <w:t xml:space="preserve"> (-)</w:t>
            </w:r>
          </w:p>
        </w:tc>
        <w:tc>
          <w:tcPr>
            <w:tcW w:w="76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0</w:t>
            </w:r>
          </w:p>
        </w:tc>
        <w:tc>
          <w:tcPr>
            <w:tcW w:w="90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0</w:t>
            </w:r>
          </w:p>
        </w:tc>
        <w:tc>
          <w:tcPr>
            <w:tcW w:w="86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77"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94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8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57"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Pr="00035E1D" w:rsidRDefault="007340EB" w:rsidP="007340EB">
      <w:pPr>
        <w:pStyle w:val="Geenafstand"/>
        <w:rPr>
          <w:szCs w:val="18"/>
        </w:rPr>
      </w:pPr>
    </w:p>
    <w:p w:rsidR="007340EB" w:rsidRPr="003E6B32" w:rsidRDefault="007340EB" w:rsidP="007340EB">
      <w:pPr>
        <w:pStyle w:val="Geenafstand"/>
        <w:rPr>
          <w:szCs w:val="18"/>
        </w:rPr>
      </w:pPr>
    </w:p>
    <w:p w:rsidR="007340EB" w:rsidRDefault="007340EB" w:rsidP="007340EB">
      <w:pPr>
        <w:pStyle w:val="Geenafstand"/>
        <w:rPr>
          <w:szCs w:val="18"/>
          <w:u w:val="single"/>
        </w:rPr>
      </w:pPr>
      <w:proofErr w:type="spellStart"/>
      <w:r w:rsidRPr="00CF4CF1">
        <w:rPr>
          <w:szCs w:val="18"/>
          <w:u w:val="single"/>
        </w:rPr>
        <w:t>Planuitwerkingsprogramma</w:t>
      </w:r>
      <w:proofErr w:type="spellEnd"/>
    </w:p>
    <w:p w:rsidR="007340EB" w:rsidRDefault="007340EB" w:rsidP="007340EB">
      <w:pPr>
        <w:pStyle w:val="Geenafstand"/>
        <w:rPr>
          <w:szCs w:val="18"/>
        </w:rPr>
      </w:pPr>
    </w:p>
    <w:tbl>
      <w:tblPr>
        <w:tblW w:w="10318" w:type="dxa"/>
        <w:tblInd w:w="-15" w:type="dxa"/>
        <w:tblCellMar>
          <w:left w:w="70" w:type="dxa"/>
          <w:right w:w="70" w:type="dxa"/>
        </w:tblCellMar>
        <w:tblLook w:val="04A0" w:firstRow="1" w:lastRow="0" w:firstColumn="1" w:lastColumn="0" w:noHBand="0" w:noVBand="1"/>
      </w:tblPr>
      <w:tblGrid>
        <w:gridCol w:w="5113"/>
        <w:gridCol w:w="1041"/>
        <w:gridCol w:w="1041"/>
        <w:gridCol w:w="1041"/>
        <w:gridCol w:w="1041"/>
        <w:gridCol w:w="1041"/>
      </w:tblGrid>
      <w:tr w:rsidR="007340EB" w:rsidRPr="00D7611E" w:rsidTr="00211DAE">
        <w:trPr>
          <w:trHeight w:val="258"/>
        </w:trPr>
        <w:tc>
          <w:tcPr>
            <w:tcW w:w="5113"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104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1"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58"/>
        </w:trPr>
        <w:tc>
          <w:tcPr>
            <w:tcW w:w="51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proofErr w:type="spellStart"/>
            <w:r w:rsidRPr="00D7611E">
              <w:rPr>
                <w:rFonts w:ascii="Arial" w:eastAsia="Times New Roman" w:hAnsi="Arial" w:cs="Arial"/>
                <w:i/>
                <w:iCs/>
                <w:sz w:val="16"/>
                <w:szCs w:val="16"/>
                <w:lang w:eastAsia="nl-NL"/>
              </w:rPr>
              <w:t>Planuitwerkingsprogramma</w:t>
            </w:r>
            <w:proofErr w:type="spellEnd"/>
            <w:r w:rsidRPr="00D7611E">
              <w:rPr>
                <w:rFonts w:ascii="Arial" w:eastAsia="Times New Roman" w:hAnsi="Arial" w:cs="Arial"/>
                <w:i/>
                <w:iCs/>
                <w:sz w:val="16"/>
                <w:szCs w:val="16"/>
                <w:lang w:eastAsia="nl-NL"/>
              </w:rPr>
              <w:t xml:space="preserve"> Regionaal, lokale infrastructuur (14.01.02)</w:t>
            </w:r>
          </w:p>
        </w:tc>
        <w:tc>
          <w:tcPr>
            <w:tcW w:w="208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208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Openstelling</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58"/>
        </w:trPr>
        <w:tc>
          <w:tcPr>
            <w:tcW w:w="511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104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4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04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4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04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8"/>
        </w:trPr>
        <w:tc>
          <w:tcPr>
            <w:tcW w:w="51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Verplicht</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8"/>
        </w:trPr>
        <w:tc>
          <w:tcPr>
            <w:tcW w:w="511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Gebonden</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single" w:sz="4" w:space="0" w:color="auto"/>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single" w:sz="4" w:space="0" w:color="auto"/>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single" w:sz="4" w:space="0" w:color="auto"/>
              <w:left w:val="nil"/>
              <w:bottom w:val="single" w:sz="4" w:space="0" w:color="auto"/>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8"/>
        </w:trPr>
        <w:tc>
          <w:tcPr>
            <w:tcW w:w="51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Bestemd</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48</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48</w:t>
            </w: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5113"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Projecten in voorbereiding</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5113"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Overige projecten in voorbereiding</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5113"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Gesignaleerde risico's</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1"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8"/>
        </w:trPr>
        <w:tc>
          <w:tcPr>
            <w:tcW w:w="5113"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w:t>
            </w: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8"/>
        </w:trPr>
        <w:tc>
          <w:tcPr>
            <w:tcW w:w="511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Programma</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8"/>
        </w:trPr>
        <w:tc>
          <w:tcPr>
            <w:tcW w:w="511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14.01.02)</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Pr="003E6B32" w:rsidRDefault="007340EB" w:rsidP="007340EB">
      <w:pPr>
        <w:pStyle w:val="Geenafstand"/>
        <w:rPr>
          <w:szCs w:val="18"/>
        </w:rPr>
      </w:pPr>
    </w:p>
    <w:p w:rsidR="007340EB" w:rsidRPr="003F45D7" w:rsidRDefault="007340EB" w:rsidP="007340EB">
      <w:pPr>
        <w:pStyle w:val="Geenafstand"/>
        <w:rPr>
          <w:szCs w:val="18"/>
          <w:u w:val="single"/>
        </w:rPr>
      </w:pPr>
      <w:r w:rsidRPr="00CF4CF1">
        <w:rPr>
          <w:szCs w:val="18"/>
          <w:u w:val="single"/>
        </w:rPr>
        <w:t>Projectoverzicht Regio specifiek</w:t>
      </w:r>
    </w:p>
    <w:p w:rsidR="007340EB" w:rsidRPr="003E6B32" w:rsidRDefault="007340EB" w:rsidP="007340EB">
      <w:pPr>
        <w:pStyle w:val="Geenafstand"/>
        <w:rPr>
          <w:szCs w:val="18"/>
        </w:rPr>
      </w:pPr>
    </w:p>
    <w:tbl>
      <w:tblPr>
        <w:tblW w:w="10251" w:type="dxa"/>
        <w:tblInd w:w="-15" w:type="dxa"/>
        <w:tblCellMar>
          <w:left w:w="70" w:type="dxa"/>
          <w:right w:w="70" w:type="dxa"/>
        </w:tblCellMar>
        <w:tblLook w:val="04A0" w:firstRow="1" w:lastRow="0" w:firstColumn="1" w:lastColumn="0" w:noHBand="0" w:noVBand="1"/>
      </w:tblPr>
      <w:tblGrid>
        <w:gridCol w:w="4196"/>
        <w:gridCol w:w="769"/>
        <w:gridCol w:w="913"/>
        <w:gridCol w:w="865"/>
        <w:gridCol w:w="881"/>
        <w:gridCol w:w="945"/>
        <w:gridCol w:w="785"/>
        <w:gridCol w:w="994"/>
      </w:tblGrid>
      <w:tr w:rsidR="007340EB" w:rsidRPr="00D7611E" w:rsidTr="00211DAE">
        <w:trPr>
          <w:trHeight w:val="246"/>
        </w:trPr>
        <w:tc>
          <w:tcPr>
            <w:tcW w:w="4196"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769"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1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65"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8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45"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85"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97"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46"/>
        </w:trPr>
        <w:tc>
          <w:tcPr>
            <w:tcW w:w="419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 xml:space="preserve">Projectoverzicht </w:t>
            </w:r>
            <w:proofErr w:type="spellStart"/>
            <w:r w:rsidRPr="00D7611E">
              <w:rPr>
                <w:rFonts w:ascii="Arial" w:eastAsia="Times New Roman" w:hAnsi="Arial" w:cs="Arial"/>
                <w:i/>
                <w:iCs/>
                <w:sz w:val="16"/>
                <w:szCs w:val="16"/>
                <w:lang w:eastAsia="nl-NL"/>
              </w:rPr>
              <w:t>Regiospecifiek</w:t>
            </w:r>
            <w:proofErr w:type="spellEnd"/>
            <w:r w:rsidRPr="00D7611E">
              <w:rPr>
                <w:rFonts w:ascii="Arial" w:eastAsia="Times New Roman" w:hAnsi="Arial" w:cs="Arial"/>
                <w:i/>
                <w:iCs/>
                <w:sz w:val="16"/>
                <w:szCs w:val="16"/>
                <w:lang w:eastAsia="nl-NL"/>
              </w:rPr>
              <w:t xml:space="preserve"> Pakket Zuiderzeelijn (14.03)</w:t>
            </w:r>
          </w:p>
        </w:tc>
        <w:tc>
          <w:tcPr>
            <w:tcW w:w="168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746"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730"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46"/>
        </w:trPr>
        <w:tc>
          <w:tcPr>
            <w:tcW w:w="419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769"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91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65"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8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45"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785"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97"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6"/>
        </w:trPr>
        <w:tc>
          <w:tcPr>
            <w:tcW w:w="419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Noord-Nederland</w:t>
            </w:r>
          </w:p>
        </w:tc>
        <w:tc>
          <w:tcPr>
            <w:tcW w:w="76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8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6"/>
        </w:trPr>
        <w:tc>
          <w:tcPr>
            <w:tcW w:w="419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14.03.01 Concrete bereikbaarheidsprojecten 2) 3)</w:t>
            </w:r>
          </w:p>
        </w:tc>
        <w:tc>
          <w:tcPr>
            <w:tcW w:w="76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42</w:t>
            </w:r>
          </w:p>
        </w:tc>
        <w:tc>
          <w:tcPr>
            <w:tcW w:w="9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34</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249</w:t>
            </w:r>
          </w:p>
        </w:tc>
        <w:tc>
          <w:tcPr>
            <w:tcW w:w="88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249</w:t>
            </w:r>
          </w:p>
        </w:tc>
        <w:tc>
          <w:tcPr>
            <w:tcW w:w="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1"/>
        </w:trPr>
        <w:tc>
          <w:tcPr>
            <w:tcW w:w="419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14.03.02 Regionaal Mobiliteitsfonds </w:t>
            </w:r>
          </w:p>
        </w:tc>
        <w:tc>
          <w:tcPr>
            <w:tcW w:w="76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34</w:t>
            </w:r>
          </w:p>
        </w:tc>
        <w:tc>
          <w:tcPr>
            <w:tcW w:w="9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34</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535</w:t>
            </w:r>
          </w:p>
        </w:tc>
        <w:tc>
          <w:tcPr>
            <w:tcW w:w="88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535</w:t>
            </w:r>
          </w:p>
        </w:tc>
        <w:tc>
          <w:tcPr>
            <w:tcW w:w="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1"/>
        </w:trPr>
        <w:tc>
          <w:tcPr>
            <w:tcW w:w="419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14.03.03 Ruimtelijk economisch programma</w:t>
            </w:r>
          </w:p>
        </w:tc>
        <w:tc>
          <w:tcPr>
            <w:tcW w:w="76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16</w:t>
            </w:r>
          </w:p>
        </w:tc>
        <w:tc>
          <w:tcPr>
            <w:tcW w:w="9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16</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65</w:t>
            </w:r>
          </w:p>
        </w:tc>
        <w:tc>
          <w:tcPr>
            <w:tcW w:w="88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65</w:t>
            </w:r>
          </w:p>
        </w:tc>
        <w:tc>
          <w:tcPr>
            <w:tcW w:w="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6"/>
        </w:trPr>
        <w:tc>
          <w:tcPr>
            <w:tcW w:w="4196"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w:t>
            </w:r>
          </w:p>
        </w:tc>
        <w:tc>
          <w:tcPr>
            <w:tcW w:w="76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1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6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8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7"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6"/>
        </w:trPr>
        <w:tc>
          <w:tcPr>
            <w:tcW w:w="419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14.03)</w:t>
            </w:r>
          </w:p>
        </w:tc>
        <w:tc>
          <w:tcPr>
            <w:tcW w:w="76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92</w:t>
            </w:r>
          </w:p>
        </w:tc>
        <w:tc>
          <w:tcPr>
            <w:tcW w:w="91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83</w:t>
            </w:r>
          </w:p>
        </w:tc>
        <w:tc>
          <w:tcPr>
            <w:tcW w:w="86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848</w:t>
            </w:r>
          </w:p>
        </w:tc>
        <w:tc>
          <w:tcPr>
            <w:tcW w:w="88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848</w:t>
            </w:r>
          </w:p>
        </w:tc>
        <w:tc>
          <w:tcPr>
            <w:tcW w:w="94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78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97"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46"/>
        </w:trPr>
        <w:tc>
          <w:tcPr>
            <w:tcW w:w="419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LMCA Spoor: spoordriehoek 4)</w:t>
            </w:r>
          </w:p>
        </w:tc>
        <w:tc>
          <w:tcPr>
            <w:tcW w:w="769"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21</w:t>
            </w:r>
          </w:p>
        </w:tc>
        <w:tc>
          <w:tcPr>
            <w:tcW w:w="91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17</w:t>
            </w:r>
          </w:p>
        </w:tc>
        <w:tc>
          <w:tcPr>
            <w:tcW w:w="86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135</w:t>
            </w:r>
          </w:p>
        </w:tc>
        <w:tc>
          <w:tcPr>
            <w:tcW w:w="88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135</w:t>
            </w:r>
          </w:p>
        </w:tc>
        <w:tc>
          <w:tcPr>
            <w:tcW w:w="94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78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97"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46"/>
        </w:trPr>
        <w:tc>
          <w:tcPr>
            <w:tcW w:w="419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Totale rijksbijdrage Noord-Nederland</w:t>
            </w:r>
          </w:p>
        </w:tc>
        <w:tc>
          <w:tcPr>
            <w:tcW w:w="76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113</w:t>
            </w:r>
          </w:p>
        </w:tc>
        <w:tc>
          <w:tcPr>
            <w:tcW w:w="91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100</w:t>
            </w:r>
          </w:p>
        </w:tc>
        <w:tc>
          <w:tcPr>
            <w:tcW w:w="86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983</w:t>
            </w:r>
          </w:p>
        </w:tc>
        <w:tc>
          <w:tcPr>
            <w:tcW w:w="88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983</w:t>
            </w:r>
          </w:p>
        </w:tc>
        <w:tc>
          <w:tcPr>
            <w:tcW w:w="94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78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97"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bl>
    <w:p w:rsidR="007340EB" w:rsidRDefault="007340EB" w:rsidP="007340EB">
      <w:pPr>
        <w:pStyle w:val="Geenafstand"/>
        <w:rPr>
          <w:szCs w:val="18"/>
        </w:rPr>
      </w:pPr>
    </w:p>
    <w:p w:rsidR="007340EB" w:rsidRPr="00035E1D" w:rsidRDefault="007340EB" w:rsidP="007340EB">
      <w:pPr>
        <w:pStyle w:val="Geenafstand"/>
        <w:rPr>
          <w:sz w:val="16"/>
          <w:szCs w:val="16"/>
        </w:rPr>
      </w:pPr>
      <w:r w:rsidRPr="00035E1D">
        <w:rPr>
          <w:sz w:val="16"/>
          <w:szCs w:val="16"/>
        </w:rPr>
        <w:t>1) Bijdrage regio zijn pp2007.</w:t>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p>
    <w:p w:rsidR="007340EB" w:rsidRPr="00035E1D" w:rsidRDefault="007340EB" w:rsidP="007340EB">
      <w:pPr>
        <w:pStyle w:val="Geenafstand"/>
        <w:rPr>
          <w:sz w:val="16"/>
          <w:szCs w:val="16"/>
        </w:rPr>
      </w:pPr>
      <w:r w:rsidRPr="00035E1D">
        <w:rPr>
          <w:sz w:val="16"/>
          <w:szCs w:val="16"/>
        </w:rPr>
        <w:lastRenderedPageBreak/>
        <w:t xml:space="preserve">2) Het betreft de volgende projecten: A7 Zuidelijke Ringweg Groningen (ZRG) fase 2; Bereikbaarheid Leeuwarden; Bereikbaarheid Assen; N50 Ramspol-Ens en Openbaar vervoer/spoor. De totale rijksbijdrage is inclusief € 200 mln. uit het MIRT </w:t>
      </w:r>
      <w:proofErr w:type="spellStart"/>
      <w:r w:rsidRPr="00035E1D">
        <w:rPr>
          <w:sz w:val="16"/>
          <w:szCs w:val="16"/>
        </w:rPr>
        <w:t>t.b.v</w:t>
      </w:r>
      <w:proofErr w:type="spellEnd"/>
      <w:r w:rsidRPr="00035E1D">
        <w:rPr>
          <w:sz w:val="16"/>
          <w:szCs w:val="16"/>
        </w:rPr>
        <w:t xml:space="preserve"> de A7 ZRG fase 2.</w:t>
      </w:r>
    </w:p>
    <w:p w:rsidR="007340EB" w:rsidRPr="00035E1D" w:rsidRDefault="007340EB" w:rsidP="007340EB">
      <w:pPr>
        <w:pStyle w:val="Geenafstand"/>
        <w:rPr>
          <w:sz w:val="16"/>
          <w:szCs w:val="16"/>
        </w:rPr>
      </w:pPr>
      <w:r w:rsidRPr="00035E1D">
        <w:rPr>
          <w:sz w:val="16"/>
          <w:szCs w:val="16"/>
        </w:rPr>
        <w:t>3) Uit het regionaal mobiliteitsfonds wordt een bijdrage van € 100 mln. (prijspeil 2007) geleverd aan de concrete projecten. Deze bijdrage vervalt, indien na realisatie van de concrete projecten is gebleken dat deze bijdrage niet nodig is.</w:t>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r w:rsidRPr="00035E1D">
        <w:rPr>
          <w:sz w:val="16"/>
          <w:szCs w:val="16"/>
        </w:rPr>
        <w:tab/>
      </w:r>
    </w:p>
    <w:p w:rsidR="007340EB" w:rsidRDefault="007340EB" w:rsidP="007340EB">
      <w:pPr>
        <w:pStyle w:val="Geenafstand"/>
        <w:rPr>
          <w:szCs w:val="18"/>
        </w:rPr>
      </w:pPr>
      <w:r w:rsidRPr="00035E1D">
        <w:rPr>
          <w:sz w:val="16"/>
          <w:szCs w:val="16"/>
        </w:rPr>
        <w:t>4) Betreft Pakket Noorden, hetgeen op artikel 13 is opgenomen.</w:t>
      </w:r>
      <w:r w:rsidRPr="00035E1D">
        <w:rPr>
          <w:sz w:val="16"/>
          <w:szCs w:val="16"/>
        </w:rPr>
        <w:tab/>
      </w:r>
      <w:r w:rsidRPr="00035E1D">
        <w:rPr>
          <w:szCs w:val="18"/>
        </w:rPr>
        <w:tab/>
      </w:r>
      <w:r w:rsidRPr="00035E1D">
        <w:rPr>
          <w:szCs w:val="18"/>
        </w:rPr>
        <w:tab/>
      </w:r>
      <w:r w:rsidRPr="00035E1D">
        <w:rPr>
          <w:szCs w:val="18"/>
        </w:rPr>
        <w:tab/>
      </w:r>
      <w:r w:rsidRPr="00035E1D">
        <w:rPr>
          <w:szCs w:val="18"/>
        </w:rPr>
        <w:tab/>
      </w:r>
      <w:r w:rsidRPr="00035E1D">
        <w:rPr>
          <w:szCs w:val="18"/>
        </w:rPr>
        <w:tab/>
      </w:r>
      <w:r w:rsidRPr="00035E1D">
        <w:rPr>
          <w:szCs w:val="18"/>
        </w:rPr>
        <w:tab/>
      </w:r>
    </w:p>
    <w:p w:rsidR="007340EB" w:rsidRDefault="007340EB" w:rsidP="007340EB">
      <w:pPr>
        <w:rPr>
          <w:rFonts w:ascii="Verdana" w:hAnsi="Verdana"/>
          <w:sz w:val="18"/>
          <w:szCs w:val="18"/>
        </w:rPr>
      </w:pPr>
      <w:r>
        <w:rPr>
          <w:szCs w:val="18"/>
        </w:rPr>
        <w:br w:type="page"/>
      </w:r>
    </w:p>
    <w:p w:rsidR="007340EB" w:rsidRDefault="007340EB" w:rsidP="007340EB">
      <w:pPr>
        <w:pStyle w:val="Geenafstand"/>
        <w:rPr>
          <w:szCs w:val="18"/>
        </w:rPr>
      </w:pPr>
      <w:r w:rsidRPr="00CF4CF1">
        <w:rPr>
          <w:b/>
          <w:szCs w:val="18"/>
        </w:rPr>
        <w:lastRenderedPageBreak/>
        <w:t>Artikel 15 Hoofdvaarwegennet</w:t>
      </w:r>
    </w:p>
    <w:p w:rsidR="007340EB" w:rsidRDefault="007340EB" w:rsidP="007340EB">
      <w:pPr>
        <w:pStyle w:val="Geenafstand"/>
        <w:rPr>
          <w:szCs w:val="18"/>
        </w:rPr>
      </w:pPr>
    </w:p>
    <w:p w:rsidR="007340EB" w:rsidRDefault="007340EB" w:rsidP="007340EB">
      <w:pPr>
        <w:pStyle w:val="Geenafstand"/>
        <w:rPr>
          <w:szCs w:val="18"/>
          <w:u w:val="single"/>
        </w:rPr>
      </w:pPr>
      <w:r w:rsidRPr="00CF4CF1">
        <w:rPr>
          <w:szCs w:val="18"/>
          <w:u w:val="single"/>
        </w:rPr>
        <w:t>Realisatieprogramma</w:t>
      </w:r>
    </w:p>
    <w:p w:rsidR="007340EB" w:rsidRDefault="007340EB" w:rsidP="007340EB">
      <w:pPr>
        <w:pStyle w:val="Geenafstand"/>
        <w:rPr>
          <w:szCs w:val="18"/>
        </w:rPr>
      </w:pPr>
    </w:p>
    <w:tbl>
      <w:tblPr>
        <w:tblW w:w="10364" w:type="dxa"/>
        <w:tblInd w:w="-15" w:type="dxa"/>
        <w:tblCellMar>
          <w:left w:w="70" w:type="dxa"/>
          <w:right w:w="70" w:type="dxa"/>
        </w:tblCellMar>
        <w:tblLook w:val="04A0" w:firstRow="1" w:lastRow="0" w:firstColumn="1" w:lastColumn="0" w:noHBand="0" w:noVBand="1"/>
      </w:tblPr>
      <w:tblGrid>
        <w:gridCol w:w="4329"/>
        <w:gridCol w:w="761"/>
        <w:gridCol w:w="892"/>
        <w:gridCol w:w="810"/>
        <w:gridCol w:w="892"/>
        <w:gridCol w:w="776"/>
        <w:gridCol w:w="810"/>
        <w:gridCol w:w="1094"/>
      </w:tblGrid>
      <w:tr w:rsidR="007340EB" w:rsidRPr="00D7611E" w:rsidTr="00211DAE">
        <w:trPr>
          <w:trHeight w:val="256"/>
        </w:trPr>
        <w:tc>
          <w:tcPr>
            <w:tcW w:w="4329"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76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9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1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9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76"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1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94"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56"/>
        </w:trPr>
        <w:tc>
          <w:tcPr>
            <w:tcW w:w="432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Realisatieprogramma Hoofdvaarwegennet (15.03.01)</w:t>
            </w:r>
          </w:p>
        </w:tc>
        <w:tc>
          <w:tcPr>
            <w:tcW w:w="1653"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70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586"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Openstelling</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56"/>
        </w:trPr>
        <w:tc>
          <w:tcPr>
            <w:tcW w:w="4329"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76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9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81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9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776"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1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09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Nationaal</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Quick </w:t>
            </w:r>
            <w:proofErr w:type="spellStart"/>
            <w:r w:rsidRPr="00D7611E">
              <w:rPr>
                <w:rFonts w:ascii="Arial" w:eastAsia="Times New Roman" w:hAnsi="Arial" w:cs="Arial"/>
                <w:sz w:val="16"/>
                <w:szCs w:val="16"/>
                <w:lang w:eastAsia="nl-NL"/>
              </w:rPr>
              <w:t>Wins</w:t>
            </w:r>
            <w:proofErr w:type="spellEnd"/>
            <w:r w:rsidRPr="00D7611E">
              <w:rPr>
                <w:rFonts w:ascii="Arial" w:eastAsia="Times New Roman" w:hAnsi="Arial" w:cs="Arial"/>
                <w:sz w:val="16"/>
                <w:szCs w:val="16"/>
                <w:lang w:eastAsia="nl-NL"/>
              </w:rPr>
              <w:t xml:space="preserve"> Binnenhavens</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61</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61</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2009-2016</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2009-2016</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Impuls Dynamisch Verkeersmanagement Vaarwegen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97</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97</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2015</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2015</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Subsidieprogr</w:t>
            </w:r>
            <w:proofErr w:type="spellEnd"/>
            <w:r w:rsidRPr="00D7611E">
              <w:rPr>
                <w:rFonts w:ascii="Arial" w:eastAsia="Times New Roman" w:hAnsi="Arial" w:cs="Arial"/>
                <w:sz w:val="16"/>
                <w:szCs w:val="16"/>
                <w:lang w:eastAsia="nl-NL"/>
              </w:rPr>
              <w:t xml:space="preserve">. </w:t>
            </w:r>
            <w:proofErr w:type="spellStart"/>
            <w:r w:rsidRPr="00D7611E">
              <w:rPr>
                <w:rFonts w:ascii="Arial" w:eastAsia="Times New Roman" w:hAnsi="Arial" w:cs="Arial"/>
                <w:sz w:val="16"/>
                <w:szCs w:val="16"/>
                <w:lang w:eastAsia="nl-NL"/>
              </w:rPr>
              <w:t>Zeehaveninnovatieproj</w:t>
            </w:r>
            <w:proofErr w:type="spellEnd"/>
            <w:r w:rsidRPr="00D7611E">
              <w:rPr>
                <w:rFonts w:ascii="Arial" w:eastAsia="Times New Roman" w:hAnsi="Arial" w:cs="Arial"/>
                <w:sz w:val="16"/>
                <w:szCs w:val="16"/>
                <w:lang w:eastAsia="nl-NL"/>
              </w:rPr>
              <w:t>. voor Duurzaamheid (ZIP)</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Walradarsystemen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25</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25</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Beter Benutten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18</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Noordwest-Nederland</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De Zaan (Wilhelminasluis)</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Zuidwest-Nederland</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ligplaatsen Rijn Scheldeverbinding</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2016</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Nieuwe Sluis Terneuzen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64</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999</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999</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2022</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2022</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ligplaatsen Beneden-Lek</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12</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12</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Quick </w:t>
            </w:r>
            <w:proofErr w:type="spellStart"/>
            <w:r w:rsidRPr="00D7611E">
              <w:rPr>
                <w:rFonts w:ascii="Arial" w:eastAsia="Times New Roman" w:hAnsi="Arial" w:cs="Arial"/>
                <w:sz w:val="16"/>
                <w:szCs w:val="16"/>
                <w:lang w:eastAsia="nl-NL"/>
              </w:rPr>
              <w:t>wins</w:t>
            </w:r>
            <w:proofErr w:type="spellEnd"/>
            <w:r w:rsidRPr="00D7611E">
              <w:rPr>
                <w:rFonts w:ascii="Arial" w:eastAsia="Times New Roman" w:hAnsi="Arial" w:cs="Arial"/>
                <w:sz w:val="16"/>
                <w:szCs w:val="16"/>
                <w:lang w:eastAsia="nl-NL"/>
              </w:rPr>
              <w:t xml:space="preserve"> </w:t>
            </w:r>
            <w:proofErr w:type="spellStart"/>
            <w:r w:rsidRPr="00D7611E">
              <w:rPr>
                <w:rFonts w:ascii="Arial" w:eastAsia="Times New Roman" w:hAnsi="Arial" w:cs="Arial"/>
                <w:sz w:val="16"/>
                <w:szCs w:val="16"/>
                <w:lang w:eastAsia="nl-NL"/>
              </w:rPr>
              <w:t>Volkeraksluizen</w:t>
            </w:r>
            <w:proofErr w:type="spellEnd"/>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Zuid-Nederland</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Wilhelminakanaal Tilburg</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82</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82</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ntb</w:t>
            </w:r>
            <w:proofErr w:type="spellEnd"/>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ntb</w:t>
            </w:r>
            <w:proofErr w:type="spellEnd"/>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Zuid-Willemsvaart; aanleg Maximakanaal en opwaardering tot Veghel</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430</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430</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2015</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2015</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Maasroute, modernisering fase 2 </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628</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628</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Oost Nederland</w:t>
            </w:r>
          </w:p>
        </w:tc>
        <w:tc>
          <w:tcPr>
            <w:tcW w:w="761" w:type="dxa"/>
            <w:tcBorders>
              <w:top w:val="nil"/>
              <w:left w:val="nil"/>
              <w:bottom w:val="nil"/>
              <w:right w:val="nil"/>
            </w:tcBorders>
            <w:shd w:val="clear" w:color="auto" w:fill="auto"/>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891" w:type="dxa"/>
            <w:tcBorders>
              <w:top w:val="nil"/>
              <w:left w:val="nil"/>
              <w:bottom w:val="nil"/>
              <w:right w:val="nil"/>
            </w:tcBorders>
            <w:shd w:val="clear" w:color="auto" w:fill="auto"/>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Vaarweg Meppel-Ramspol (keersluis Zwartsluis)</w:t>
            </w:r>
            <w:r w:rsidRPr="00D7611E">
              <w:rPr>
                <w:rFonts w:ascii="Arial" w:eastAsia="Times New Roman" w:hAnsi="Arial" w:cs="Arial"/>
                <w:sz w:val="16"/>
                <w:szCs w:val="16"/>
                <w:lang w:eastAsia="nl-NL"/>
              </w:rPr>
              <w:br/>
              <w:t xml:space="preserve">Vaarweg Meppel-Ramspol </w:t>
            </w:r>
            <w:r w:rsidRPr="00D7611E">
              <w:rPr>
                <w:rFonts w:ascii="Arial" w:eastAsia="Times New Roman" w:hAnsi="Arial" w:cs="Arial"/>
                <w:sz w:val="16"/>
                <w:szCs w:val="16"/>
                <w:lang w:eastAsia="nl-NL"/>
              </w:rPr>
              <w:br/>
              <w:t>(keersluis Zwartsluis)</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64</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64</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sluis Eefde</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83</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83</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2020</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Verruiming Twentekanalen fase 2</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32</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12</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92</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37</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Noord-Nederland</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Vaarweg Lemmer - Delfzijl fase 1; verbetering tot klasse Va</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15</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284</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284</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Verruiming vaarweg Eemshaven-Noordzee</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2017</w:t>
            </w: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Overige projecten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Kleine projecten / Afronding projecten</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0</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nil"/>
              <w:left w:val="nil"/>
              <w:bottom w:val="single" w:sz="4" w:space="0" w:color="auto"/>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w:t>
            </w:r>
          </w:p>
        </w:tc>
        <w:tc>
          <w:tcPr>
            <w:tcW w:w="76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9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81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77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81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9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 uitvoeringsprogramma</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214</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138</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2.930</w:t>
            </w: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2.878</w:t>
            </w: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56"/>
        </w:trPr>
        <w:tc>
          <w:tcPr>
            <w:tcW w:w="4329"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Realisatieuitgaven</w:t>
            </w:r>
            <w:proofErr w:type="spellEnd"/>
            <w:r w:rsidRPr="00D7611E">
              <w:rPr>
                <w:rFonts w:ascii="Arial" w:eastAsia="Times New Roman" w:hAnsi="Arial" w:cs="Arial"/>
                <w:sz w:val="16"/>
                <w:szCs w:val="16"/>
                <w:lang w:eastAsia="nl-NL"/>
              </w:rPr>
              <w:t xml:space="preserve"> op IF 15.03.01 </w:t>
            </w:r>
            <w:proofErr w:type="spellStart"/>
            <w:r w:rsidRPr="00D7611E">
              <w:rPr>
                <w:rFonts w:ascii="Arial" w:eastAsia="Times New Roman" w:hAnsi="Arial" w:cs="Arial"/>
                <w:sz w:val="16"/>
                <w:szCs w:val="16"/>
                <w:lang w:eastAsia="nl-NL"/>
              </w:rPr>
              <w:t>mbt</w:t>
            </w:r>
            <w:proofErr w:type="spellEnd"/>
            <w:r w:rsidRPr="00D7611E">
              <w:rPr>
                <w:rFonts w:ascii="Arial" w:eastAsia="Times New Roman" w:hAnsi="Arial" w:cs="Arial"/>
                <w:sz w:val="16"/>
                <w:szCs w:val="16"/>
                <w:lang w:eastAsia="nl-NL"/>
              </w:rPr>
              <w:t xml:space="preserve"> planuitwerking</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6"/>
        </w:trPr>
        <w:tc>
          <w:tcPr>
            <w:tcW w:w="432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Programma Realisatie (IF 15.03.01)</w:t>
            </w:r>
          </w:p>
        </w:tc>
        <w:tc>
          <w:tcPr>
            <w:tcW w:w="76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233</w:t>
            </w:r>
          </w:p>
        </w:tc>
        <w:tc>
          <w:tcPr>
            <w:tcW w:w="89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151</w:t>
            </w:r>
          </w:p>
        </w:tc>
        <w:tc>
          <w:tcPr>
            <w:tcW w:w="81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7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1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9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6"/>
        </w:trPr>
        <w:tc>
          <w:tcPr>
            <w:tcW w:w="432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Realisatie (IF 15.03.01)</w:t>
            </w:r>
          </w:p>
        </w:tc>
        <w:tc>
          <w:tcPr>
            <w:tcW w:w="76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233</w:t>
            </w:r>
          </w:p>
        </w:tc>
        <w:tc>
          <w:tcPr>
            <w:tcW w:w="89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151</w:t>
            </w: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8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77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81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09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56"/>
        </w:trPr>
        <w:tc>
          <w:tcPr>
            <w:tcW w:w="432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roofErr w:type="spellStart"/>
            <w:r w:rsidRPr="00D7611E">
              <w:rPr>
                <w:rFonts w:ascii="Arial" w:eastAsia="Times New Roman" w:hAnsi="Arial" w:cs="Arial"/>
                <w:b/>
                <w:bCs/>
                <w:sz w:val="16"/>
                <w:szCs w:val="16"/>
                <w:lang w:eastAsia="nl-NL"/>
              </w:rPr>
              <w:t>Overprogrammering</w:t>
            </w:r>
            <w:proofErr w:type="spellEnd"/>
            <w:r w:rsidRPr="00D7611E">
              <w:rPr>
                <w:rFonts w:ascii="Arial" w:eastAsia="Times New Roman" w:hAnsi="Arial" w:cs="Arial"/>
                <w:b/>
                <w:bCs/>
                <w:sz w:val="16"/>
                <w:szCs w:val="16"/>
                <w:lang w:eastAsia="nl-NL"/>
              </w:rPr>
              <w:t xml:space="preserve"> (-)</w:t>
            </w:r>
          </w:p>
        </w:tc>
        <w:tc>
          <w:tcPr>
            <w:tcW w:w="76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9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1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9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7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1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9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Default="007340EB" w:rsidP="007340EB">
      <w:pPr>
        <w:pStyle w:val="Geenafstand"/>
        <w:rPr>
          <w:szCs w:val="18"/>
        </w:rPr>
      </w:pPr>
    </w:p>
    <w:p w:rsidR="007340EB" w:rsidRPr="008A34B6" w:rsidRDefault="007340EB" w:rsidP="007340EB">
      <w:pPr>
        <w:pStyle w:val="Geenafstand"/>
        <w:numPr>
          <w:ilvl w:val="0"/>
          <w:numId w:val="44"/>
        </w:numPr>
        <w:rPr>
          <w:szCs w:val="18"/>
        </w:rPr>
      </w:pPr>
      <w:r w:rsidRPr="008A34B6">
        <w:t>Er wordt minder uitgegeven op Beter Benutten maatregelen waardoor ook de regionale bijdrage wordt verlaagd en het totale projectbudget daalt met € 2,4 m</w:t>
      </w:r>
      <w:r>
        <w:t>iljoen</w:t>
      </w:r>
      <w:r w:rsidRPr="008A34B6">
        <w:t>.</w:t>
      </w:r>
    </w:p>
    <w:p w:rsidR="007340EB" w:rsidRPr="008A34B6" w:rsidRDefault="007340EB" w:rsidP="007340EB">
      <w:pPr>
        <w:pStyle w:val="Geenafstand"/>
        <w:ind w:left="360"/>
        <w:rPr>
          <w:szCs w:val="18"/>
        </w:rPr>
      </w:pPr>
    </w:p>
    <w:p w:rsidR="007340EB" w:rsidRPr="008A34B6" w:rsidRDefault="007340EB" w:rsidP="007340EB">
      <w:pPr>
        <w:pStyle w:val="Geenafstand"/>
        <w:numPr>
          <w:ilvl w:val="0"/>
          <w:numId w:val="44"/>
        </w:numPr>
        <w:rPr>
          <w:szCs w:val="18"/>
        </w:rPr>
      </w:pPr>
      <w:r w:rsidRPr="008A34B6">
        <w:t xml:space="preserve">De mutaties op het projectbudget zijn het gevolg van de toevoeging van de regionale bijdrage (€ 6,4 miljoen) voor het verleggen van kabels en leidingen en de toevoeging van de middelen voor beheer en onderhoud </w:t>
      </w:r>
      <w:r w:rsidRPr="008A34B6">
        <w:rPr>
          <w:szCs w:val="18"/>
        </w:rPr>
        <w:t>aan het projectbudget (€ 48,8 miljoen).</w:t>
      </w:r>
    </w:p>
    <w:p w:rsidR="007340EB" w:rsidRPr="00693B93" w:rsidRDefault="007340EB" w:rsidP="007340EB">
      <w:pPr>
        <w:pStyle w:val="Geenafstand"/>
        <w:ind w:left="360"/>
        <w:rPr>
          <w:highlight w:val="yellow"/>
        </w:rPr>
      </w:pPr>
    </w:p>
    <w:p w:rsidR="007340EB" w:rsidRDefault="007340EB" w:rsidP="007340EB">
      <w:pPr>
        <w:rPr>
          <w:rFonts w:ascii="Verdana" w:hAnsi="Verdana"/>
          <w:sz w:val="18"/>
          <w:szCs w:val="18"/>
          <w:u w:val="single"/>
        </w:rPr>
      </w:pPr>
      <w:r>
        <w:rPr>
          <w:szCs w:val="18"/>
          <w:u w:val="single"/>
        </w:rPr>
        <w:br w:type="page"/>
      </w:r>
    </w:p>
    <w:p w:rsidR="007340EB" w:rsidRPr="003F45D7" w:rsidRDefault="007340EB" w:rsidP="007340EB">
      <w:pPr>
        <w:pStyle w:val="Geenafstand"/>
        <w:rPr>
          <w:szCs w:val="18"/>
          <w:u w:val="single"/>
        </w:rPr>
      </w:pPr>
      <w:r w:rsidRPr="00CF4CF1">
        <w:rPr>
          <w:szCs w:val="18"/>
          <w:u w:val="single"/>
        </w:rPr>
        <w:lastRenderedPageBreak/>
        <w:t>Planstudieprogramma</w:t>
      </w:r>
    </w:p>
    <w:p w:rsidR="007340EB" w:rsidRDefault="007340EB" w:rsidP="007340EB">
      <w:pPr>
        <w:pStyle w:val="Geenafstand"/>
        <w:rPr>
          <w:szCs w:val="18"/>
          <w:u w:val="single"/>
        </w:rPr>
      </w:pPr>
    </w:p>
    <w:tbl>
      <w:tblPr>
        <w:tblW w:w="10394" w:type="dxa"/>
        <w:tblInd w:w="-15" w:type="dxa"/>
        <w:tblCellMar>
          <w:left w:w="70" w:type="dxa"/>
          <w:right w:w="70" w:type="dxa"/>
        </w:tblCellMar>
        <w:tblLook w:val="04A0" w:firstRow="1" w:lastRow="0" w:firstColumn="1" w:lastColumn="0" w:noHBand="0" w:noVBand="1"/>
      </w:tblPr>
      <w:tblGrid>
        <w:gridCol w:w="4755"/>
        <w:gridCol w:w="921"/>
        <w:gridCol w:w="1032"/>
        <w:gridCol w:w="1253"/>
        <w:gridCol w:w="1401"/>
        <w:gridCol w:w="1032"/>
      </w:tblGrid>
      <w:tr w:rsidR="007340EB" w:rsidRPr="00D7611E" w:rsidTr="00211DAE">
        <w:trPr>
          <w:trHeight w:val="255"/>
        </w:trPr>
        <w:tc>
          <w:tcPr>
            <w:tcW w:w="4755"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92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3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25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 </w:t>
            </w:r>
          </w:p>
        </w:tc>
        <w:tc>
          <w:tcPr>
            <w:tcW w:w="140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 </w:t>
            </w:r>
          </w:p>
        </w:tc>
        <w:tc>
          <w:tcPr>
            <w:tcW w:w="1032"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 </w:t>
            </w: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Verkenningen en planuitwerkingen Hoofdvaarwegennet (15.03.02)</w:t>
            </w:r>
          </w:p>
        </w:tc>
        <w:tc>
          <w:tcPr>
            <w:tcW w:w="1953" w:type="dxa"/>
            <w:gridSpan w:val="2"/>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2654" w:type="dxa"/>
            <w:gridSpan w:val="2"/>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Openstelling</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55"/>
        </w:trPr>
        <w:tc>
          <w:tcPr>
            <w:tcW w:w="475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92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25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40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Verplicht</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Realisatieuitgaven</w:t>
            </w:r>
            <w:proofErr w:type="spellEnd"/>
            <w:r w:rsidRPr="00D7611E">
              <w:rPr>
                <w:rFonts w:ascii="Arial" w:eastAsia="Times New Roman" w:hAnsi="Arial" w:cs="Arial"/>
                <w:sz w:val="16"/>
                <w:szCs w:val="16"/>
                <w:lang w:eastAsia="nl-NL"/>
              </w:rPr>
              <w:t xml:space="preserve"> op IF 15.03.01 </w:t>
            </w:r>
            <w:proofErr w:type="spellStart"/>
            <w:r w:rsidRPr="00D7611E">
              <w:rPr>
                <w:rFonts w:ascii="Arial" w:eastAsia="Times New Roman" w:hAnsi="Arial" w:cs="Arial"/>
                <w:sz w:val="16"/>
                <w:szCs w:val="16"/>
                <w:lang w:eastAsia="nl-NL"/>
              </w:rPr>
              <w:t>mbt</w:t>
            </w:r>
            <w:proofErr w:type="spellEnd"/>
            <w:r w:rsidRPr="00D7611E">
              <w:rPr>
                <w:rFonts w:ascii="Arial" w:eastAsia="Times New Roman" w:hAnsi="Arial" w:cs="Arial"/>
                <w:sz w:val="16"/>
                <w:szCs w:val="16"/>
                <w:lang w:eastAsia="nl-NL"/>
              </w:rPr>
              <w:t xml:space="preserve"> </w:t>
            </w:r>
            <w:proofErr w:type="spellStart"/>
            <w:r w:rsidRPr="00D7611E">
              <w:rPr>
                <w:rFonts w:ascii="Arial" w:eastAsia="Times New Roman" w:hAnsi="Arial" w:cs="Arial"/>
                <w:sz w:val="16"/>
                <w:szCs w:val="16"/>
                <w:lang w:eastAsia="nl-NL"/>
              </w:rPr>
              <w:t>planuitwerkingsprojecten</w:t>
            </w:r>
            <w:proofErr w:type="spellEnd"/>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-23</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nvt</w:t>
            </w:r>
            <w:proofErr w:type="spellEnd"/>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nvt</w:t>
            </w:r>
            <w:proofErr w:type="spellEnd"/>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Vaarweg Lemmer-Delfzijl fase 2</w:t>
            </w:r>
          </w:p>
        </w:tc>
        <w:tc>
          <w:tcPr>
            <w:tcW w:w="92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102</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102</w:t>
            </w:r>
          </w:p>
        </w:tc>
        <w:tc>
          <w:tcPr>
            <w:tcW w:w="125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2023-2025</w:t>
            </w:r>
          </w:p>
        </w:tc>
        <w:tc>
          <w:tcPr>
            <w:tcW w:w="140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2023-2025</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Gebonden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Nationaal</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Bijdrage aan agentschap </w:t>
            </w:r>
            <w:proofErr w:type="spellStart"/>
            <w:r w:rsidRPr="00D7611E">
              <w:rPr>
                <w:rFonts w:ascii="Arial" w:eastAsia="Times New Roman" w:hAnsi="Arial" w:cs="Arial"/>
                <w:sz w:val="16"/>
                <w:szCs w:val="16"/>
                <w:lang w:eastAsia="nl-NL"/>
              </w:rPr>
              <w:t>tbv</w:t>
            </w:r>
            <w:proofErr w:type="spellEnd"/>
            <w:r w:rsidRPr="00D7611E">
              <w:rPr>
                <w:rFonts w:ascii="Arial" w:eastAsia="Times New Roman" w:hAnsi="Arial" w:cs="Arial"/>
                <w:sz w:val="16"/>
                <w:szCs w:val="16"/>
                <w:lang w:eastAsia="nl-NL"/>
              </w:rPr>
              <w:t xml:space="preserve"> planuitwerkingen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Noordwest-Nederland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ligplaatsen Amsterdam-Lemmer</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2025-2027</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2025-2027</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Lichteren</w:t>
            </w:r>
            <w:proofErr w:type="spellEnd"/>
            <w:r w:rsidRPr="00D7611E">
              <w:rPr>
                <w:rFonts w:ascii="Arial" w:eastAsia="Times New Roman" w:hAnsi="Arial" w:cs="Arial"/>
                <w:sz w:val="16"/>
                <w:szCs w:val="16"/>
                <w:lang w:eastAsia="nl-NL"/>
              </w:rPr>
              <w:t xml:space="preserve"> buitenhaven IJmuiden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65</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65</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Vaarweg IJsselmeer-Meppel</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36</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36</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2023</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2023</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Zuidwest-Nederland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overnachtingplaatsen Merwedes</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2021</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2021</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Verkeerssituatie splitsing </w:t>
            </w:r>
            <w:proofErr w:type="spellStart"/>
            <w:r w:rsidRPr="00D7611E">
              <w:rPr>
                <w:rFonts w:ascii="Arial" w:eastAsia="Times New Roman" w:hAnsi="Arial" w:cs="Arial"/>
                <w:sz w:val="16"/>
                <w:szCs w:val="16"/>
                <w:lang w:eastAsia="nl-NL"/>
              </w:rPr>
              <w:t>Hollandsch</w:t>
            </w:r>
            <w:proofErr w:type="spellEnd"/>
            <w:r w:rsidRPr="00D7611E">
              <w:rPr>
                <w:rFonts w:ascii="Arial" w:eastAsia="Times New Roman" w:hAnsi="Arial" w:cs="Arial"/>
                <w:sz w:val="16"/>
                <w:szCs w:val="16"/>
                <w:lang w:eastAsia="nl-NL"/>
              </w:rPr>
              <w:t xml:space="preserve"> Diep-</w:t>
            </w:r>
            <w:proofErr w:type="spellStart"/>
            <w:r w:rsidRPr="00D7611E">
              <w:rPr>
                <w:rFonts w:ascii="Arial" w:eastAsia="Times New Roman" w:hAnsi="Arial" w:cs="Arial"/>
                <w:sz w:val="16"/>
                <w:szCs w:val="16"/>
                <w:lang w:eastAsia="nl-NL"/>
              </w:rPr>
              <w:t>Dordtsche</w:t>
            </w:r>
            <w:proofErr w:type="spellEnd"/>
            <w:r w:rsidRPr="00D7611E">
              <w:rPr>
                <w:rFonts w:ascii="Arial" w:eastAsia="Times New Roman" w:hAnsi="Arial" w:cs="Arial"/>
                <w:sz w:val="16"/>
                <w:szCs w:val="16"/>
                <w:lang w:eastAsia="nl-NL"/>
              </w:rPr>
              <w:t xml:space="preserve"> Kil</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10</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2025-2027</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2025-2027</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Capaciteit </w:t>
            </w:r>
            <w:proofErr w:type="spellStart"/>
            <w:r w:rsidRPr="00D7611E">
              <w:rPr>
                <w:rFonts w:ascii="Arial" w:eastAsia="Times New Roman" w:hAnsi="Arial" w:cs="Arial"/>
                <w:sz w:val="16"/>
                <w:szCs w:val="16"/>
                <w:lang w:eastAsia="nl-NL"/>
              </w:rPr>
              <w:t>Volkeraksluizen</w:t>
            </w:r>
            <w:proofErr w:type="spellEnd"/>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152</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152</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2024-2026</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2024-2026</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Oost-Nederland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Bovenloop IJssel (IJsselkop tot Zutphen)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36</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36</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2026-2028</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2026-2028</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Capaciteitsuitbreiding ligplaatsen IJssel</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2019-2020</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2019-2020</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single" w:sz="4" w:space="0" w:color="auto"/>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Toekomstvisie Waal</w:t>
            </w:r>
          </w:p>
        </w:tc>
        <w:tc>
          <w:tcPr>
            <w:tcW w:w="92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131</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131</w:t>
            </w:r>
          </w:p>
        </w:tc>
        <w:tc>
          <w:tcPr>
            <w:tcW w:w="125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2019-2021</w:t>
            </w:r>
          </w:p>
        </w:tc>
        <w:tc>
          <w:tcPr>
            <w:tcW w:w="140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2019-2021</w:t>
            </w:r>
          </w:p>
        </w:tc>
        <w:tc>
          <w:tcPr>
            <w:tcW w:w="103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Bestemd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493</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492</w:t>
            </w: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r w:rsidRPr="00D7611E">
              <w:rPr>
                <w:rFonts w:ascii="Arial" w:eastAsia="Times New Roman" w:hAnsi="Arial" w:cs="Arial"/>
                <w:i/>
                <w:iCs/>
                <w:sz w:val="16"/>
                <w:szCs w:val="16"/>
                <w:lang w:eastAsia="nl-NL"/>
              </w:rPr>
              <w:t>Projecten in voorbereiding</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Nationaal</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Reservering consequenties areaaluitbreiding op beheer en onderhoud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Zuidwest-Nederland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Kreekraksluizen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2026-2028</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2026-2028</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Oost-Nederland</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Verkenning IJssel fase 2</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2028</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2028</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Reservering garantstelling Twentekanalen</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2018-2020</w:t>
            </w: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2018-2020</w:t>
            </w: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Overige projecten in voorbereiding</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nil"/>
              <w:left w:val="nil"/>
              <w:bottom w:val="nil"/>
              <w:right w:val="nil"/>
            </w:tcBorders>
            <w:shd w:val="clear" w:color="auto" w:fill="auto"/>
            <w:noWrap/>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Gesignaleerde risico's</w:t>
            </w:r>
          </w:p>
        </w:tc>
        <w:tc>
          <w:tcPr>
            <w:tcW w:w="92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25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40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5"/>
        </w:trPr>
        <w:tc>
          <w:tcPr>
            <w:tcW w:w="475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 programma planuitwerking en verkenning</w:t>
            </w:r>
          </w:p>
        </w:tc>
        <w:tc>
          <w:tcPr>
            <w:tcW w:w="92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1.064</w:t>
            </w:r>
          </w:p>
        </w:tc>
        <w:tc>
          <w:tcPr>
            <w:tcW w:w="103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1.069</w:t>
            </w:r>
          </w:p>
        </w:tc>
        <w:tc>
          <w:tcPr>
            <w:tcW w:w="125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40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3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5"/>
        </w:trPr>
        <w:tc>
          <w:tcPr>
            <w:tcW w:w="475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15.03.02)</w:t>
            </w:r>
          </w:p>
        </w:tc>
        <w:tc>
          <w:tcPr>
            <w:tcW w:w="92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1.064</w:t>
            </w:r>
          </w:p>
        </w:tc>
        <w:tc>
          <w:tcPr>
            <w:tcW w:w="103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1.069</w:t>
            </w:r>
          </w:p>
        </w:tc>
        <w:tc>
          <w:tcPr>
            <w:tcW w:w="125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40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3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Pr="00822377" w:rsidRDefault="007340EB" w:rsidP="007340EB">
      <w:pPr>
        <w:pStyle w:val="Geenafstand"/>
        <w:rPr>
          <w:szCs w:val="18"/>
        </w:rPr>
      </w:pPr>
    </w:p>
    <w:p w:rsidR="007340EB" w:rsidRPr="00822377" w:rsidRDefault="007340EB" w:rsidP="007340EB">
      <w:pPr>
        <w:pStyle w:val="Geenafstand"/>
        <w:rPr>
          <w:szCs w:val="18"/>
        </w:rPr>
      </w:pPr>
    </w:p>
    <w:p w:rsidR="007340EB" w:rsidRDefault="007340EB" w:rsidP="007340EB">
      <w:pPr>
        <w:pStyle w:val="Geenafstand"/>
        <w:rPr>
          <w:szCs w:val="18"/>
          <w:u w:val="single"/>
        </w:rPr>
      </w:pPr>
      <w:r w:rsidRPr="00CF4CF1">
        <w:rPr>
          <w:szCs w:val="18"/>
          <w:u w:val="single"/>
        </w:rPr>
        <w:t>Geïntegreerde contractvormen</w:t>
      </w:r>
    </w:p>
    <w:p w:rsidR="007340EB" w:rsidRDefault="007340EB" w:rsidP="007340EB">
      <w:pPr>
        <w:pStyle w:val="Geenafstand"/>
        <w:rPr>
          <w:szCs w:val="18"/>
          <w:u w:val="single"/>
        </w:rPr>
      </w:pPr>
    </w:p>
    <w:tbl>
      <w:tblPr>
        <w:tblW w:w="10315" w:type="dxa"/>
        <w:tblInd w:w="-15" w:type="dxa"/>
        <w:tblCellMar>
          <w:left w:w="70" w:type="dxa"/>
          <w:right w:w="70" w:type="dxa"/>
        </w:tblCellMar>
        <w:tblLook w:val="04A0" w:firstRow="1" w:lastRow="0" w:firstColumn="1" w:lastColumn="0" w:noHBand="0" w:noVBand="1"/>
      </w:tblPr>
      <w:tblGrid>
        <w:gridCol w:w="4541"/>
        <w:gridCol w:w="736"/>
        <w:gridCol w:w="864"/>
        <w:gridCol w:w="783"/>
        <w:gridCol w:w="864"/>
        <w:gridCol w:w="752"/>
        <w:gridCol w:w="783"/>
        <w:gridCol w:w="994"/>
      </w:tblGrid>
      <w:tr w:rsidR="007340EB" w:rsidRPr="00D7611E" w:rsidTr="00211DAE">
        <w:trPr>
          <w:trHeight w:val="235"/>
        </w:trPr>
        <w:tc>
          <w:tcPr>
            <w:tcW w:w="4541"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736"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6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8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86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5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8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92"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i/>
                <w:iCs/>
                <w:sz w:val="16"/>
                <w:szCs w:val="16"/>
                <w:lang w:eastAsia="nl-NL"/>
              </w:rPr>
            </w:pPr>
            <w:proofErr w:type="spellStart"/>
            <w:r w:rsidRPr="00D7611E">
              <w:rPr>
                <w:rFonts w:ascii="Arial" w:eastAsia="Times New Roman" w:hAnsi="Arial" w:cs="Arial"/>
                <w:i/>
                <w:iCs/>
                <w:sz w:val="16"/>
                <w:szCs w:val="16"/>
                <w:lang w:eastAsia="nl-NL"/>
              </w:rPr>
              <w:t>Geintergreerde</w:t>
            </w:r>
            <w:proofErr w:type="spellEnd"/>
            <w:r w:rsidRPr="00D7611E">
              <w:rPr>
                <w:rFonts w:ascii="Arial" w:eastAsia="Times New Roman" w:hAnsi="Arial" w:cs="Arial"/>
                <w:i/>
                <w:iCs/>
                <w:sz w:val="16"/>
                <w:szCs w:val="16"/>
                <w:lang w:eastAsia="nl-NL"/>
              </w:rPr>
              <w:t xml:space="preserve"> contractvormen Hoofdvaarwegennet (15.04)</w:t>
            </w:r>
          </w:p>
        </w:tc>
        <w:tc>
          <w:tcPr>
            <w:tcW w:w="1599"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2016</w:t>
            </w:r>
          </w:p>
        </w:tc>
        <w:tc>
          <w:tcPr>
            <w:tcW w:w="1647"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535"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Openstelling</w:t>
            </w:r>
          </w:p>
        </w:tc>
        <w:tc>
          <w:tcPr>
            <w:tcW w:w="9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35"/>
        </w:trPr>
        <w:tc>
          <w:tcPr>
            <w:tcW w:w="45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Projectomschrijving</w:t>
            </w:r>
          </w:p>
        </w:tc>
        <w:tc>
          <w:tcPr>
            <w:tcW w:w="736"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6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78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86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75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78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9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Noordwest-Nederland</w:t>
            </w:r>
          </w:p>
        </w:tc>
        <w:tc>
          <w:tcPr>
            <w:tcW w:w="73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75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c>
          <w:tcPr>
            <w:tcW w:w="99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Lekkanaal: 3e kolk Beatrixsluis en verbreding kanaalzijde/uitbreiding ligplaatsen</w:t>
            </w:r>
          </w:p>
        </w:tc>
        <w:tc>
          <w:tcPr>
            <w:tcW w:w="73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8 </w:t>
            </w: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4 </w:t>
            </w: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405 </w:t>
            </w: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405 </w:t>
            </w:r>
          </w:p>
        </w:tc>
        <w:tc>
          <w:tcPr>
            <w:tcW w:w="75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99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roofErr w:type="spellStart"/>
            <w:r w:rsidRPr="00D7611E">
              <w:rPr>
                <w:rFonts w:ascii="Arial" w:eastAsia="Times New Roman" w:hAnsi="Arial" w:cs="Arial"/>
                <w:sz w:val="16"/>
                <w:szCs w:val="16"/>
                <w:lang w:eastAsia="nl-NL"/>
              </w:rPr>
              <w:t>Zeetoegang</w:t>
            </w:r>
            <w:proofErr w:type="spellEnd"/>
            <w:r w:rsidRPr="00D7611E">
              <w:rPr>
                <w:rFonts w:ascii="Arial" w:eastAsia="Times New Roman" w:hAnsi="Arial" w:cs="Arial"/>
                <w:sz w:val="16"/>
                <w:szCs w:val="16"/>
                <w:lang w:eastAsia="nl-NL"/>
              </w:rPr>
              <w:t xml:space="preserve"> </w:t>
            </w:r>
            <w:proofErr w:type="spellStart"/>
            <w:r w:rsidRPr="00D7611E">
              <w:rPr>
                <w:rFonts w:ascii="Arial" w:eastAsia="Times New Roman" w:hAnsi="Arial" w:cs="Arial"/>
                <w:sz w:val="16"/>
                <w:szCs w:val="16"/>
                <w:lang w:eastAsia="nl-NL"/>
              </w:rPr>
              <w:t>Ijmond</w:t>
            </w:r>
            <w:proofErr w:type="spellEnd"/>
          </w:p>
        </w:tc>
        <w:tc>
          <w:tcPr>
            <w:tcW w:w="73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21 </w:t>
            </w: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3 </w:t>
            </w: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917 </w:t>
            </w:r>
          </w:p>
        </w:tc>
        <w:tc>
          <w:tcPr>
            <w:tcW w:w="864"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xml:space="preserve">917 </w:t>
            </w:r>
          </w:p>
        </w:tc>
        <w:tc>
          <w:tcPr>
            <w:tcW w:w="75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2019</w:t>
            </w:r>
          </w:p>
        </w:tc>
        <w:tc>
          <w:tcPr>
            <w:tcW w:w="99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Projecten Zuid-Nederland</w:t>
            </w:r>
          </w:p>
        </w:tc>
        <w:tc>
          <w:tcPr>
            <w:tcW w:w="736"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4"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5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Sluis Limmel</w:t>
            </w:r>
          </w:p>
        </w:tc>
        <w:tc>
          <w:tcPr>
            <w:tcW w:w="736"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w:t>
            </w:r>
          </w:p>
        </w:tc>
        <w:tc>
          <w:tcPr>
            <w:tcW w:w="864"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4</w:t>
            </w: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89</w:t>
            </w:r>
          </w:p>
        </w:tc>
        <w:tc>
          <w:tcPr>
            <w:tcW w:w="86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89</w:t>
            </w:r>
          </w:p>
        </w:tc>
        <w:tc>
          <w:tcPr>
            <w:tcW w:w="75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2018</w:t>
            </w:r>
          </w:p>
        </w:tc>
        <w:tc>
          <w:tcPr>
            <w:tcW w:w="9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5"/>
        </w:trPr>
        <w:tc>
          <w:tcPr>
            <w:tcW w:w="454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Afronding</w:t>
            </w:r>
          </w:p>
        </w:tc>
        <w:tc>
          <w:tcPr>
            <w:tcW w:w="736"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864" w:type="dxa"/>
            <w:tcBorders>
              <w:top w:val="nil"/>
              <w:left w:val="nil"/>
              <w:bottom w:val="nil"/>
              <w:right w:val="nil"/>
            </w:tcBorders>
            <w:shd w:val="clear" w:color="auto" w:fill="auto"/>
            <w:noWrap/>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86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5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7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35"/>
        </w:trPr>
        <w:tc>
          <w:tcPr>
            <w:tcW w:w="454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w:t>
            </w:r>
          </w:p>
        </w:tc>
        <w:tc>
          <w:tcPr>
            <w:tcW w:w="73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35</w:t>
            </w:r>
          </w:p>
        </w:tc>
        <w:tc>
          <w:tcPr>
            <w:tcW w:w="86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w:t>
            </w:r>
          </w:p>
        </w:tc>
        <w:tc>
          <w:tcPr>
            <w:tcW w:w="78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1.411</w:t>
            </w:r>
          </w:p>
        </w:tc>
        <w:tc>
          <w:tcPr>
            <w:tcW w:w="86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1.411</w:t>
            </w:r>
          </w:p>
        </w:tc>
        <w:tc>
          <w:tcPr>
            <w:tcW w:w="75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8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992" w:type="dxa"/>
            <w:tcBorders>
              <w:top w:val="single" w:sz="4" w:space="0" w:color="auto"/>
              <w:left w:val="nil"/>
              <w:bottom w:val="single" w:sz="4" w:space="0" w:color="auto"/>
              <w:right w:val="nil"/>
            </w:tcBorders>
            <w:shd w:val="clear" w:color="auto" w:fill="auto"/>
            <w:noWrap/>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35"/>
        </w:trPr>
        <w:tc>
          <w:tcPr>
            <w:tcW w:w="4541"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15.04)</w:t>
            </w:r>
          </w:p>
        </w:tc>
        <w:tc>
          <w:tcPr>
            <w:tcW w:w="73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35</w:t>
            </w:r>
          </w:p>
        </w:tc>
        <w:tc>
          <w:tcPr>
            <w:tcW w:w="86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w:t>
            </w:r>
          </w:p>
        </w:tc>
        <w:tc>
          <w:tcPr>
            <w:tcW w:w="78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6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5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8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99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Default="007340EB" w:rsidP="007340EB">
      <w:pPr>
        <w:rPr>
          <w:rFonts w:ascii="Verdana" w:hAnsi="Verdana"/>
          <w:sz w:val="18"/>
          <w:szCs w:val="18"/>
        </w:rPr>
      </w:pPr>
      <w:r>
        <w:rPr>
          <w:szCs w:val="18"/>
        </w:rPr>
        <w:br w:type="page"/>
      </w:r>
    </w:p>
    <w:p w:rsidR="007340EB" w:rsidRDefault="007340EB" w:rsidP="007340EB">
      <w:pPr>
        <w:pStyle w:val="Geenafstand"/>
        <w:rPr>
          <w:b/>
          <w:szCs w:val="18"/>
        </w:rPr>
      </w:pPr>
      <w:r w:rsidRPr="00B91460">
        <w:rPr>
          <w:b/>
          <w:szCs w:val="18"/>
        </w:rPr>
        <w:lastRenderedPageBreak/>
        <w:t>Artikel 17 Megaprojecten verkeer en vervoer</w:t>
      </w:r>
    </w:p>
    <w:p w:rsidR="007340EB" w:rsidRDefault="007340EB" w:rsidP="007340EB">
      <w:pPr>
        <w:pStyle w:val="Geenafstand"/>
        <w:rPr>
          <w:szCs w:val="18"/>
        </w:rPr>
      </w:pPr>
    </w:p>
    <w:p w:rsidR="007340EB" w:rsidRPr="00B91460" w:rsidRDefault="007340EB" w:rsidP="007340EB">
      <w:pPr>
        <w:pStyle w:val="Geenafstand"/>
        <w:rPr>
          <w:szCs w:val="18"/>
          <w:u w:val="single"/>
        </w:rPr>
      </w:pPr>
      <w:r w:rsidRPr="00B91460">
        <w:rPr>
          <w:szCs w:val="18"/>
          <w:u w:val="single"/>
        </w:rPr>
        <w:t>Betuweroute</w:t>
      </w:r>
    </w:p>
    <w:p w:rsidR="007340EB" w:rsidRPr="00822377" w:rsidRDefault="007340EB" w:rsidP="007340EB">
      <w:pPr>
        <w:pStyle w:val="Geenafstand"/>
        <w:rPr>
          <w:szCs w:val="18"/>
        </w:rPr>
      </w:pPr>
    </w:p>
    <w:tbl>
      <w:tblPr>
        <w:tblW w:w="10395" w:type="dxa"/>
        <w:tblInd w:w="-15" w:type="dxa"/>
        <w:tblCellMar>
          <w:left w:w="70" w:type="dxa"/>
          <w:right w:w="70" w:type="dxa"/>
        </w:tblCellMar>
        <w:tblLook w:val="04A0" w:firstRow="1" w:lastRow="0" w:firstColumn="1" w:lastColumn="0" w:noHBand="0" w:noVBand="1"/>
      </w:tblPr>
      <w:tblGrid>
        <w:gridCol w:w="3912"/>
        <w:gridCol w:w="878"/>
        <w:gridCol w:w="1030"/>
        <w:gridCol w:w="934"/>
        <w:gridCol w:w="1031"/>
        <w:gridCol w:w="739"/>
        <w:gridCol w:w="688"/>
        <w:gridCol w:w="1183"/>
      </w:tblGrid>
      <w:tr w:rsidR="007340EB" w:rsidRPr="00D7611E" w:rsidTr="00211DAE">
        <w:trPr>
          <w:trHeight w:val="317"/>
        </w:trPr>
        <w:tc>
          <w:tcPr>
            <w:tcW w:w="3912"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878"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3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3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31"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739"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688"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183"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96"/>
        </w:trPr>
        <w:tc>
          <w:tcPr>
            <w:tcW w:w="3912"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i/>
                <w:iCs/>
                <w:color w:val="000000"/>
                <w:sz w:val="16"/>
                <w:szCs w:val="16"/>
                <w:lang w:eastAsia="nl-NL"/>
              </w:rPr>
            </w:pPr>
            <w:r w:rsidRPr="00D7611E">
              <w:rPr>
                <w:rFonts w:ascii="Arial" w:eastAsia="Times New Roman" w:hAnsi="Arial" w:cs="Arial"/>
                <w:i/>
                <w:iCs/>
                <w:color w:val="000000"/>
                <w:sz w:val="16"/>
                <w:szCs w:val="16"/>
                <w:lang w:eastAsia="nl-NL"/>
              </w:rPr>
              <w:t>Betuweroute (17.02)</w:t>
            </w:r>
          </w:p>
        </w:tc>
        <w:tc>
          <w:tcPr>
            <w:tcW w:w="1908"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965"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427"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96"/>
        </w:trPr>
        <w:tc>
          <w:tcPr>
            <w:tcW w:w="391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78"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3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3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31"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739"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688"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18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Betuweroute</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2007</w:t>
            </w: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2007</w:t>
            </w: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Reguliere SVV middelen</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w:t>
            </w: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932</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932</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Fes regulier</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2.826</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2.826</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Privaat</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843</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843</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Financiering ProRail</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97</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97</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77"/>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Bijdrage Gelderland</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8</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Bijdrage VROM</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EU-ontvangsten</w:t>
            </w:r>
          </w:p>
        </w:tc>
        <w:tc>
          <w:tcPr>
            <w:tcW w:w="87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03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93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175</w:t>
            </w:r>
          </w:p>
        </w:tc>
        <w:tc>
          <w:tcPr>
            <w:tcW w:w="1031"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175</w:t>
            </w:r>
          </w:p>
        </w:tc>
        <w:tc>
          <w:tcPr>
            <w:tcW w:w="739"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68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p>
        </w:tc>
        <w:tc>
          <w:tcPr>
            <w:tcW w:w="118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96"/>
        </w:trPr>
        <w:tc>
          <w:tcPr>
            <w:tcW w:w="391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w:t>
            </w:r>
          </w:p>
        </w:tc>
        <w:tc>
          <w:tcPr>
            <w:tcW w:w="87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w:t>
            </w:r>
          </w:p>
        </w:tc>
        <w:tc>
          <w:tcPr>
            <w:tcW w:w="103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w:t>
            </w:r>
          </w:p>
        </w:tc>
        <w:tc>
          <w:tcPr>
            <w:tcW w:w="93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4.895</w:t>
            </w:r>
          </w:p>
        </w:tc>
        <w:tc>
          <w:tcPr>
            <w:tcW w:w="103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4.895</w:t>
            </w:r>
          </w:p>
        </w:tc>
        <w:tc>
          <w:tcPr>
            <w:tcW w:w="73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18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96"/>
        </w:trPr>
        <w:tc>
          <w:tcPr>
            <w:tcW w:w="391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17.02)</w:t>
            </w:r>
          </w:p>
        </w:tc>
        <w:tc>
          <w:tcPr>
            <w:tcW w:w="87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w:t>
            </w:r>
          </w:p>
        </w:tc>
        <w:tc>
          <w:tcPr>
            <w:tcW w:w="103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w:t>
            </w:r>
          </w:p>
        </w:tc>
        <w:tc>
          <w:tcPr>
            <w:tcW w:w="93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31"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739"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8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18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Pr="00822377" w:rsidRDefault="007340EB" w:rsidP="007340EB">
      <w:pPr>
        <w:pStyle w:val="Geenafstand"/>
        <w:rPr>
          <w:szCs w:val="18"/>
        </w:rPr>
      </w:pPr>
    </w:p>
    <w:p w:rsidR="007340EB" w:rsidRPr="00B91460" w:rsidRDefault="007340EB" w:rsidP="007340EB">
      <w:pPr>
        <w:pStyle w:val="Geenafstand"/>
        <w:rPr>
          <w:szCs w:val="18"/>
          <w:u w:val="single"/>
        </w:rPr>
      </w:pPr>
      <w:r w:rsidRPr="00B91460">
        <w:rPr>
          <w:szCs w:val="18"/>
          <w:u w:val="single"/>
        </w:rPr>
        <w:t>HSL-Zuid</w:t>
      </w:r>
    </w:p>
    <w:p w:rsidR="007340EB" w:rsidRPr="00822377" w:rsidRDefault="007340EB" w:rsidP="007340EB">
      <w:pPr>
        <w:pStyle w:val="Geenafstand"/>
        <w:rPr>
          <w:szCs w:val="18"/>
        </w:rPr>
      </w:pPr>
    </w:p>
    <w:tbl>
      <w:tblPr>
        <w:tblW w:w="10341" w:type="dxa"/>
        <w:tblInd w:w="-15" w:type="dxa"/>
        <w:tblCellMar>
          <w:left w:w="70" w:type="dxa"/>
          <w:right w:w="70" w:type="dxa"/>
        </w:tblCellMar>
        <w:tblLook w:val="04A0" w:firstRow="1" w:lastRow="0" w:firstColumn="1" w:lastColumn="0" w:noHBand="0" w:noVBand="1"/>
      </w:tblPr>
      <w:tblGrid>
        <w:gridCol w:w="3940"/>
        <w:gridCol w:w="884"/>
        <w:gridCol w:w="1038"/>
        <w:gridCol w:w="942"/>
        <w:gridCol w:w="1038"/>
        <w:gridCol w:w="692"/>
        <w:gridCol w:w="692"/>
        <w:gridCol w:w="1115"/>
      </w:tblGrid>
      <w:tr w:rsidR="007340EB" w:rsidRPr="00D7611E" w:rsidTr="00211DAE">
        <w:trPr>
          <w:trHeight w:val="248"/>
        </w:trPr>
        <w:tc>
          <w:tcPr>
            <w:tcW w:w="3940"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884"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38"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4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38"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69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69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115"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48"/>
        </w:trPr>
        <w:tc>
          <w:tcPr>
            <w:tcW w:w="3940"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i/>
                <w:iCs/>
                <w:color w:val="000000"/>
                <w:sz w:val="16"/>
                <w:szCs w:val="16"/>
                <w:lang w:eastAsia="nl-NL"/>
              </w:rPr>
            </w:pPr>
            <w:r w:rsidRPr="00D7611E">
              <w:rPr>
                <w:rFonts w:ascii="Arial" w:eastAsia="Times New Roman" w:hAnsi="Arial" w:cs="Arial"/>
                <w:i/>
                <w:iCs/>
                <w:color w:val="000000"/>
                <w:sz w:val="16"/>
                <w:szCs w:val="16"/>
                <w:lang w:eastAsia="nl-NL"/>
              </w:rPr>
              <w:t>HSL-zuid (17.03)</w:t>
            </w:r>
          </w:p>
        </w:tc>
        <w:tc>
          <w:tcPr>
            <w:tcW w:w="192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980"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384"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48"/>
        </w:trPr>
        <w:tc>
          <w:tcPr>
            <w:tcW w:w="394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84"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38"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4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38"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69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69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115"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HSL-Zuid</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47</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41</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6.225</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6.225</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2009</w:t>
            </w: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Reguliere SVV middelen (incl. FES BOR)</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34</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28</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2.679</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2.679</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Fes regulier</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1.710</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1.710</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Privaat</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940</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940</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EU-ontvangsten</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193</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193</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Ontvangsten derden</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145</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145</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Risicoreservering</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12</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12</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558</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558</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HSL-Zuid spoorwegen (17.03.02)</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115</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115</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11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48"/>
        </w:trPr>
        <w:tc>
          <w:tcPr>
            <w:tcW w:w="394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HSL-Zuid hoofdwegen (17.03.03)</w:t>
            </w:r>
          </w:p>
        </w:tc>
        <w:tc>
          <w:tcPr>
            <w:tcW w:w="884"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38"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94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1.012</w:t>
            </w:r>
          </w:p>
        </w:tc>
        <w:tc>
          <w:tcPr>
            <w:tcW w:w="1038"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1.012</w:t>
            </w:r>
          </w:p>
        </w:tc>
        <w:tc>
          <w:tcPr>
            <w:tcW w:w="69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9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11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8"/>
        </w:trPr>
        <w:tc>
          <w:tcPr>
            <w:tcW w:w="39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Totaal  (excl. reeks Infraprovider)</w:t>
            </w:r>
          </w:p>
        </w:tc>
        <w:tc>
          <w:tcPr>
            <w:tcW w:w="884"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47</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41</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7.352</w:t>
            </w:r>
          </w:p>
        </w:tc>
        <w:tc>
          <w:tcPr>
            <w:tcW w:w="1038"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7.352</w:t>
            </w: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69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11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48"/>
        </w:trPr>
        <w:tc>
          <w:tcPr>
            <w:tcW w:w="394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17.03)</w:t>
            </w:r>
          </w:p>
        </w:tc>
        <w:tc>
          <w:tcPr>
            <w:tcW w:w="884"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47</w:t>
            </w:r>
          </w:p>
        </w:tc>
        <w:tc>
          <w:tcPr>
            <w:tcW w:w="103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41</w:t>
            </w:r>
          </w:p>
        </w:tc>
        <w:tc>
          <w:tcPr>
            <w:tcW w:w="94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38"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9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9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11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Pr="00822377" w:rsidRDefault="007340EB" w:rsidP="007340EB">
      <w:pPr>
        <w:pStyle w:val="Geenafstand"/>
        <w:rPr>
          <w:szCs w:val="18"/>
        </w:rPr>
      </w:pPr>
    </w:p>
    <w:p w:rsidR="007340EB" w:rsidRPr="00822377" w:rsidRDefault="007340EB" w:rsidP="007340EB">
      <w:pPr>
        <w:pStyle w:val="Geenafstand"/>
        <w:rPr>
          <w:szCs w:val="18"/>
        </w:rPr>
      </w:pPr>
    </w:p>
    <w:p w:rsidR="007340EB" w:rsidRPr="00B91460" w:rsidRDefault="007340EB" w:rsidP="007340EB">
      <w:pPr>
        <w:pStyle w:val="Geenafstand"/>
        <w:rPr>
          <w:szCs w:val="18"/>
          <w:u w:val="single"/>
        </w:rPr>
      </w:pPr>
      <w:r w:rsidRPr="00B91460">
        <w:rPr>
          <w:szCs w:val="18"/>
          <w:u w:val="single"/>
        </w:rPr>
        <w:t>Project Mainportontwikkeling Rotterdam</w:t>
      </w:r>
    </w:p>
    <w:p w:rsidR="007340EB" w:rsidRDefault="007340EB" w:rsidP="007340EB">
      <w:pPr>
        <w:pStyle w:val="Geenafstand"/>
        <w:rPr>
          <w:szCs w:val="18"/>
        </w:rPr>
      </w:pPr>
    </w:p>
    <w:tbl>
      <w:tblPr>
        <w:tblW w:w="10355" w:type="dxa"/>
        <w:tblInd w:w="-15" w:type="dxa"/>
        <w:tblCellMar>
          <w:left w:w="70" w:type="dxa"/>
          <w:right w:w="70" w:type="dxa"/>
        </w:tblCellMar>
        <w:tblLook w:val="04A0" w:firstRow="1" w:lastRow="0" w:firstColumn="1" w:lastColumn="0" w:noHBand="0" w:noVBand="1"/>
      </w:tblPr>
      <w:tblGrid>
        <w:gridCol w:w="3945"/>
        <w:gridCol w:w="886"/>
        <w:gridCol w:w="1040"/>
        <w:gridCol w:w="942"/>
        <w:gridCol w:w="1040"/>
        <w:gridCol w:w="693"/>
        <w:gridCol w:w="693"/>
        <w:gridCol w:w="1116"/>
      </w:tblGrid>
      <w:tr w:rsidR="007340EB" w:rsidRPr="00D7611E" w:rsidTr="00211DAE">
        <w:trPr>
          <w:trHeight w:val="277"/>
        </w:trPr>
        <w:tc>
          <w:tcPr>
            <w:tcW w:w="3945"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b/>
                <w:bCs/>
                <w:color w:val="FFFFFF"/>
                <w:sz w:val="16"/>
                <w:szCs w:val="16"/>
                <w:lang w:eastAsia="nl-NL"/>
              </w:rPr>
            </w:pPr>
            <w:r w:rsidRPr="00D7611E">
              <w:rPr>
                <w:rFonts w:ascii="Arial" w:eastAsia="Times New Roman" w:hAnsi="Arial" w:cs="Arial"/>
                <w:b/>
                <w:bCs/>
                <w:color w:val="FFFFFF"/>
                <w:sz w:val="16"/>
                <w:szCs w:val="16"/>
                <w:lang w:eastAsia="nl-NL"/>
              </w:rPr>
              <w:t>Mutaties Eerste Suppletoire begroting 2017 (Bedragen x € 1 mln.)</w:t>
            </w:r>
          </w:p>
        </w:tc>
        <w:tc>
          <w:tcPr>
            <w:tcW w:w="886"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942"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040"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69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693" w:type="dxa"/>
            <w:tcBorders>
              <w:top w:val="single" w:sz="8" w:space="0" w:color="auto"/>
              <w:left w:val="nil"/>
              <w:bottom w:val="nil"/>
              <w:right w:val="nil"/>
            </w:tcBorders>
            <w:shd w:val="clear" w:color="000000" w:fill="000000"/>
            <w:noWrap/>
            <w:vAlign w:val="bottom"/>
            <w:hideMark/>
          </w:tcPr>
          <w:p w:rsidR="007340EB" w:rsidRPr="00D7611E" w:rsidRDefault="007340EB" w:rsidP="00211DAE">
            <w:pPr>
              <w:spacing w:after="0" w:line="240" w:lineRule="auto"/>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c>
          <w:tcPr>
            <w:tcW w:w="1116" w:type="dxa"/>
            <w:tcBorders>
              <w:top w:val="single" w:sz="8" w:space="0" w:color="auto"/>
              <w:left w:val="nil"/>
              <w:bottom w:val="single" w:sz="8" w:space="0" w:color="auto"/>
              <w:right w:val="nil"/>
            </w:tcBorders>
            <w:shd w:val="clear" w:color="000000" w:fill="000000"/>
            <w:noWrap/>
            <w:vAlign w:val="bottom"/>
            <w:hideMark/>
          </w:tcPr>
          <w:p w:rsidR="007340EB" w:rsidRPr="00D7611E" w:rsidRDefault="007340EB" w:rsidP="00211DAE">
            <w:pPr>
              <w:spacing w:after="0" w:line="240" w:lineRule="auto"/>
              <w:jc w:val="center"/>
              <w:rPr>
                <w:rFonts w:ascii="Arial" w:eastAsia="Times New Roman" w:hAnsi="Arial" w:cs="Arial"/>
                <w:color w:val="FFFFFF"/>
                <w:sz w:val="16"/>
                <w:szCs w:val="16"/>
                <w:lang w:eastAsia="nl-NL"/>
              </w:rPr>
            </w:pPr>
            <w:r w:rsidRPr="00D7611E">
              <w:rPr>
                <w:rFonts w:ascii="Arial" w:eastAsia="Times New Roman" w:hAnsi="Arial" w:cs="Arial"/>
                <w:color w:val="FFFFFF"/>
                <w:sz w:val="16"/>
                <w:szCs w:val="16"/>
                <w:lang w:eastAsia="nl-NL"/>
              </w:rPr>
              <w:t> </w:t>
            </w: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i/>
                <w:iCs/>
                <w:color w:val="000000"/>
                <w:sz w:val="16"/>
                <w:szCs w:val="16"/>
                <w:lang w:eastAsia="nl-NL"/>
              </w:rPr>
            </w:pPr>
            <w:r w:rsidRPr="00D7611E">
              <w:rPr>
                <w:rFonts w:ascii="Arial" w:eastAsia="Times New Roman" w:hAnsi="Arial" w:cs="Arial"/>
                <w:i/>
                <w:iCs/>
                <w:color w:val="000000"/>
                <w:sz w:val="16"/>
                <w:szCs w:val="16"/>
                <w:lang w:eastAsia="nl-NL"/>
              </w:rPr>
              <w:t>Project Mainportontwikkeling Rotterdam (17.06)</w:t>
            </w:r>
          </w:p>
        </w:tc>
        <w:tc>
          <w:tcPr>
            <w:tcW w:w="1926"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Kasbudget 2017</w:t>
            </w:r>
          </w:p>
        </w:tc>
        <w:tc>
          <w:tcPr>
            <w:tcW w:w="1982"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Projectbudget</w:t>
            </w:r>
          </w:p>
        </w:tc>
        <w:tc>
          <w:tcPr>
            <w:tcW w:w="1386" w:type="dxa"/>
            <w:gridSpan w:val="2"/>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Oplevering</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Toelichting</w:t>
            </w:r>
          </w:p>
        </w:tc>
      </w:tr>
      <w:tr w:rsidR="007340EB" w:rsidRPr="00D7611E" w:rsidTr="00211DAE">
        <w:trPr>
          <w:trHeight w:val="259"/>
        </w:trPr>
        <w:tc>
          <w:tcPr>
            <w:tcW w:w="3945"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886"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4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942"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1040"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69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huidig</w:t>
            </w:r>
          </w:p>
        </w:tc>
        <w:tc>
          <w:tcPr>
            <w:tcW w:w="693"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vorig</w:t>
            </w:r>
          </w:p>
        </w:tc>
        <w:tc>
          <w:tcPr>
            <w:tcW w:w="1116" w:type="dxa"/>
            <w:tcBorders>
              <w:top w:val="nil"/>
              <w:left w:val="nil"/>
              <w:bottom w:val="single" w:sz="4" w:space="0" w:color="auto"/>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b/>
                <w:bCs/>
                <w:color w:val="000000"/>
                <w:sz w:val="16"/>
                <w:szCs w:val="16"/>
                <w:lang w:eastAsia="nl-NL"/>
              </w:rPr>
            </w:pPr>
            <w:r w:rsidRPr="00D7611E">
              <w:rPr>
                <w:rFonts w:ascii="Arial" w:eastAsia="Times New Roman" w:hAnsi="Arial" w:cs="Arial"/>
                <w:b/>
                <w:bCs/>
                <w:color w:val="000000"/>
                <w:sz w:val="16"/>
                <w:szCs w:val="16"/>
                <w:lang w:eastAsia="nl-NL"/>
              </w:rPr>
              <w:t>Project Mainportontwikkeling Rotterdam</w:t>
            </w:r>
          </w:p>
        </w:tc>
        <w:tc>
          <w:tcPr>
            <w:tcW w:w="88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p>
        </w:tc>
        <w:tc>
          <w:tcPr>
            <w:tcW w:w="69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69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Uitvoeringsorganisatie</w:t>
            </w:r>
          </w:p>
        </w:tc>
        <w:tc>
          <w:tcPr>
            <w:tcW w:w="886" w:type="dxa"/>
            <w:tcBorders>
              <w:top w:val="nil"/>
              <w:left w:val="nil"/>
              <w:bottom w:val="nil"/>
              <w:right w:val="nil"/>
            </w:tcBorders>
            <w:shd w:val="clear" w:color="auto" w:fill="auto"/>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1</w:t>
            </w:r>
          </w:p>
        </w:tc>
        <w:tc>
          <w:tcPr>
            <w:tcW w:w="1040" w:type="dxa"/>
            <w:tcBorders>
              <w:top w:val="nil"/>
              <w:left w:val="nil"/>
              <w:bottom w:val="nil"/>
              <w:right w:val="nil"/>
            </w:tcBorders>
            <w:shd w:val="clear" w:color="auto" w:fill="auto"/>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1</w:t>
            </w:r>
          </w:p>
        </w:tc>
        <w:tc>
          <w:tcPr>
            <w:tcW w:w="942"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w:t>
            </w:r>
          </w:p>
        </w:tc>
        <w:tc>
          <w:tcPr>
            <w:tcW w:w="1040"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24</w:t>
            </w:r>
          </w:p>
        </w:tc>
        <w:tc>
          <w:tcPr>
            <w:tcW w:w="693" w:type="dxa"/>
            <w:tcBorders>
              <w:top w:val="nil"/>
              <w:left w:val="nil"/>
              <w:bottom w:val="nil"/>
              <w:right w:val="nil"/>
            </w:tcBorders>
            <w:shd w:val="clear" w:color="auto" w:fill="auto"/>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roofErr w:type="spellStart"/>
            <w:r w:rsidRPr="00D7611E">
              <w:rPr>
                <w:rFonts w:ascii="Arial" w:eastAsia="Times New Roman" w:hAnsi="Arial" w:cs="Arial"/>
                <w:color w:val="000000"/>
                <w:sz w:val="16"/>
                <w:szCs w:val="16"/>
                <w:lang w:eastAsia="nl-NL"/>
              </w:rPr>
              <w:t>pm</w:t>
            </w:r>
            <w:proofErr w:type="spellEnd"/>
          </w:p>
        </w:tc>
        <w:tc>
          <w:tcPr>
            <w:tcW w:w="1116" w:type="dxa"/>
            <w:tcBorders>
              <w:top w:val="nil"/>
              <w:left w:val="nil"/>
              <w:bottom w:val="nil"/>
              <w:right w:val="nil"/>
            </w:tcBorders>
            <w:shd w:val="clear" w:color="auto" w:fill="auto"/>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750 ha</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30</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roofErr w:type="spellStart"/>
            <w:r w:rsidRPr="00D7611E">
              <w:rPr>
                <w:rFonts w:ascii="Arial" w:eastAsia="Times New Roman" w:hAnsi="Arial" w:cs="Arial"/>
                <w:color w:val="000000"/>
                <w:sz w:val="16"/>
                <w:szCs w:val="16"/>
                <w:lang w:eastAsia="nl-NL"/>
              </w:rPr>
              <w:t>pm</w:t>
            </w:r>
            <w:proofErr w:type="spellEnd"/>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Groene verbinding</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31</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31</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2011</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Bestaand Rotterdams Gebied (BRG)</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2021</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b/>
                <w:bCs/>
                <w:color w:val="000000"/>
                <w:sz w:val="16"/>
                <w:szCs w:val="16"/>
                <w:lang w:eastAsia="nl-NL"/>
              </w:rPr>
            </w:pPr>
            <w:r w:rsidRPr="00D7611E">
              <w:rPr>
                <w:rFonts w:ascii="Arial" w:eastAsia="Times New Roman" w:hAnsi="Arial" w:cs="Arial"/>
                <w:b/>
                <w:bCs/>
                <w:color w:val="000000"/>
                <w:sz w:val="16"/>
                <w:szCs w:val="16"/>
                <w:lang w:eastAsia="nl-NL"/>
              </w:rPr>
              <w:t>Landaanwinning</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Voorfinanciering FES monitoringsprogramma</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2</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2007</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Voorfinanciering FES natuurcompensatie</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4</w:t>
            </w: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3</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114</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114</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roofErr w:type="spellStart"/>
            <w:r w:rsidRPr="00D7611E">
              <w:rPr>
                <w:rFonts w:ascii="Arial" w:eastAsia="Times New Roman" w:hAnsi="Arial" w:cs="Arial"/>
                <w:color w:val="000000"/>
                <w:sz w:val="16"/>
                <w:szCs w:val="16"/>
                <w:lang w:eastAsia="nl-NL"/>
              </w:rPr>
              <w:t>pm</w:t>
            </w:r>
            <w:proofErr w:type="spellEnd"/>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Landaanwinning</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742</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742</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2013</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BTW Buitencontour</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138</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138</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2013</w:t>
            </w: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nil"/>
              <w:right w:val="nil"/>
            </w:tcBorders>
            <w:shd w:val="clear" w:color="auto" w:fill="auto"/>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Onvoorzien</w:t>
            </w:r>
          </w:p>
        </w:tc>
        <w:tc>
          <w:tcPr>
            <w:tcW w:w="886"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10</w:t>
            </w:r>
          </w:p>
        </w:tc>
        <w:tc>
          <w:tcPr>
            <w:tcW w:w="1040"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3</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77</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76</w:t>
            </w: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
        </w:tc>
        <w:tc>
          <w:tcPr>
            <w:tcW w:w="693" w:type="dxa"/>
            <w:tcBorders>
              <w:top w:val="nil"/>
              <w:left w:val="nil"/>
              <w:bottom w:val="nil"/>
              <w:right w:val="nil"/>
            </w:tcBorders>
            <w:shd w:val="clear" w:color="auto" w:fill="auto"/>
            <w:noWrap/>
            <w:vAlign w:val="center"/>
            <w:hideMark/>
          </w:tcPr>
          <w:p w:rsidR="007340EB" w:rsidRPr="00D7611E" w:rsidRDefault="007340EB" w:rsidP="00211DAE">
            <w:pPr>
              <w:spacing w:after="0" w:line="240" w:lineRule="auto"/>
              <w:jc w:val="right"/>
              <w:rPr>
                <w:rFonts w:ascii="Arial" w:eastAsia="Times New Roman" w:hAnsi="Arial" w:cs="Arial"/>
                <w:color w:val="000000"/>
                <w:sz w:val="16"/>
                <w:szCs w:val="16"/>
                <w:lang w:eastAsia="nl-NL"/>
              </w:rPr>
            </w:pPr>
            <w:proofErr w:type="spellStart"/>
            <w:r w:rsidRPr="00D7611E">
              <w:rPr>
                <w:rFonts w:ascii="Arial" w:eastAsia="Times New Roman" w:hAnsi="Arial" w:cs="Arial"/>
                <w:color w:val="000000"/>
                <w:sz w:val="16"/>
                <w:szCs w:val="16"/>
                <w:lang w:eastAsia="nl-NL"/>
              </w:rPr>
              <w:t>pm</w:t>
            </w:r>
            <w:proofErr w:type="spellEnd"/>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p>
        </w:tc>
      </w:tr>
      <w:tr w:rsidR="007340EB" w:rsidRPr="00D7611E" w:rsidTr="00211DAE">
        <w:trPr>
          <w:trHeight w:val="259"/>
        </w:trPr>
        <w:tc>
          <w:tcPr>
            <w:tcW w:w="3945" w:type="dxa"/>
            <w:tcBorders>
              <w:top w:val="nil"/>
              <w:left w:val="nil"/>
              <w:bottom w:val="single" w:sz="4" w:space="0" w:color="auto"/>
              <w:right w:val="nil"/>
            </w:tcBorders>
            <w:shd w:val="clear" w:color="auto" w:fill="auto"/>
            <w:noWrap/>
            <w:vAlign w:val="center"/>
            <w:hideMark/>
          </w:tcPr>
          <w:p w:rsidR="007340EB" w:rsidRPr="00D7611E" w:rsidRDefault="007340EB" w:rsidP="00211DAE">
            <w:pPr>
              <w:spacing w:after="0" w:line="240" w:lineRule="auto"/>
              <w:rPr>
                <w:rFonts w:ascii="Arial" w:eastAsia="Times New Roman" w:hAnsi="Arial" w:cs="Arial"/>
                <w:color w:val="000000"/>
                <w:sz w:val="16"/>
                <w:szCs w:val="16"/>
                <w:lang w:eastAsia="nl-NL"/>
              </w:rPr>
            </w:pPr>
            <w:r w:rsidRPr="00D7611E">
              <w:rPr>
                <w:rFonts w:ascii="Arial" w:eastAsia="Times New Roman" w:hAnsi="Arial" w:cs="Arial"/>
                <w:color w:val="000000"/>
                <w:sz w:val="16"/>
                <w:szCs w:val="16"/>
                <w:lang w:eastAsia="nl-NL"/>
              </w:rPr>
              <w:t>Afrondingsverschillen</w:t>
            </w:r>
          </w:p>
        </w:tc>
        <w:tc>
          <w:tcPr>
            <w:tcW w:w="88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942"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040"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69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693"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c>
          <w:tcPr>
            <w:tcW w:w="1116" w:type="dxa"/>
            <w:tcBorders>
              <w:top w:val="nil"/>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sz w:val="16"/>
                <w:szCs w:val="16"/>
                <w:lang w:eastAsia="nl-NL"/>
              </w:rPr>
            </w:pPr>
            <w:r w:rsidRPr="00D7611E">
              <w:rPr>
                <w:rFonts w:ascii="Arial" w:eastAsia="Times New Roman" w:hAnsi="Arial" w:cs="Arial"/>
                <w:sz w:val="16"/>
                <w:szCs w:val="16"/>
                <w:lang w:eastAsia="nl-NL"/>
              </w:rPr>
              <w:t> </w:t>
            </w:r>
          </w:p>
        </w:tc>
      </w:tr>
      <w:tr w:rsidR="007340EB" w:rsidRPr="00D7611E" w:rsidTr="00211DAE">
        <w:trPr>
          <w:trHeight w:val="259"/>
        </w:trPr>
        <w:tc>
          <w:tcPr>
            <w:tcW w:w="3945"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lastRenderedPageBreak/>
              <w:t>Programma</w:t>
            </w:r>
          </w:p>
        </w:tc>
        <w:tc>
          <w:tcPr>
            <w:tcW w:w="88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w:t>
            </w:r>
          </w:p>
        </w:tc>
        <w:tc>
          <w:tcPr>
            <w:tcW w:w="942"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1.158</w:t>
            </w:r>
          </w:p>
        </w:tc>
        <w:tc>
          <w:tcPr>
            <w:tcW w:w="1040"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1.157</w:t>
            </w:r>
          </w:p>
        </w:tc>
        <w:tc>
          <w:tcPr>
            <w:tcW w:w="69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693"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p>
        </w:tc>
        <w:tc>
          <w:tcPr>
            <w:tcW w:w="1116" w:type="dxa"/>
            <w:tcBorders>
              <w:top w:val="nil"/>
              <w:left w:val="nil"/>
              <w:bottom w:val="nil"/>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p>
        </w:tc>
      </w:tr>
      <w:tr w:rsidR="007340EB" w:rsidRPr="00D7611E" w:rsidTr="00211DAE">
        <w:trPr>
          <w:trHeight w:val="259"/>
        </w:trPr>
        <w:tc>
          <w:tcPr>
            <w:tcW w:w="3945"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Begroting (IF 17.06)</w:t>
            </w:r>
          </w:p>
        </w:tc>
        <w:tc>
          <w:tcPr>
            <w:tcW w:w="88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15</w:t>
            </w:r>
          </w:p>
        </w:tc>
        <w:tc>
          <w:tcPr>
            <w:tcW w:w="104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7</w:t>
            </w:r>
          </w:p>
        </w:tc>
        <w:tc>
          <w:tcPr>
            <w:tcW w:w="942"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040"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9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693"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right"/>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c>
          <w:tcPr>
            <w:tcW w:w="1116" w:type="dxa"/>
            <w:tcBorders>
              <w:top w:val="single" w:sz="4" w:space="0" w:color="auto"/>
              <w:left w:val="nil"/>
              <w:bottom w:val="single" w:sz="4" w:space="0" w:color="auto"/>
              <w:right w:val="nil"/>
            </w:tcBorders>
            <w:shd w:val="clear" w:color="auto" w:fill="auto"/>
            <w:noWrap/>
            <w:vAlign w:val="bottom"/>
            <w:hideMark/>
          </w:tcPr>
          <w:p w:rsidR="007340EB" w:rsidRPr="00D7611E" w:rsidRDefault="007340EB" w:rsidP="00211DAE">
            <w:pPr>
              <w:spacing w:after="0" w:line="240" w:lineRule="auto"/>
              <w:jc w:val="center"/>
              <w:rPr>
                <w:rFonts w:ascii="Arial" w:eastAsia="Times New Roman" w:hAnsi="Arial" w:cs="Arial"/>
                <w:b/>
                <w:bCs/>
                <w:sz w:val="16"/>
                <w:szCs w:val="16"/>
                <w:lang w:eastAsia="nl-NL"/>
              </w:rPr>
            </w:pPr>
            <w:r w:rsidRPr="00D7611E">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Default="007340EB" w:rsidP="007340EB">
      <w:pPr>
        <w:pStyle w:val="Geenafstand"/>
        <w:rPr>
          <w:szCs w:val="18"/>
        </w:rPr>
      </w:pPr>
    </w:p>
    <w:p w:rsidR="007340EB" w:rsidRDefault="007340EB" w:rsidP="007340EB">
      <w:pPr>
        <w:rPr>
          <w:rFonts w:ascii="Verdana" w:hAnsi="Verdana"/>
          <w:sz w:val="18"/>
          <w:szCs w:val="18"/>
          <w:u w:val="single"/>
        </w:rPr>
      </w:pPr>
      <w:r>
        <w:rPr>
          <w:szCs w:val="18"/>
          <w:u w:val="single"/>
        </w:rPr>
        <w:br w:type="page"/>
      </w:r>
    </w:p>
    <w:p w:rsidR="007340EB" w:rsidRPr="003F45D7" w:rsidRDefault="007340EB" w:rsidP="007340EB">
      <w:pPr>
        <w:pStyle w:val="Geenafstand"/>
        <w:rPr>
          <w:szCs w:val="18"/>
          <w:u w:val="single"/>
        </w:rPr>
      </w:pPr>
      <w:r w:rsidRPr="00B91460">
        <w:rPr>
          <w:szCs w:val="18"/>
          <w:u w:val="single"/>
        </w:rPr>
        <w:lastRenderedPageBreak/>
        <w:t>ERTMS</w:t>
      </w:r>
    </w:p>
    <w:p w:rsidR="007340EB" w:rsidRDefault="007340EB" w:rsidP="007340EB">
      <w:pPr>
        <w:pStyle w:val="Geenafstand"/>
        <w:rPr>
          <w:szCs w:val="18"/>
          <w:u w:val="single"/>
        </w:rPr>
      </w:pPr>
    </w:p>
    <w:tbl>
      <w:tblPr>
        <w:tblW w:w="10325" w:type="dxa"/>
        <w:tblInd w:w="-15" w:type="dxa"/>
        <w:tblCellMar>
          <w:left w:w="70" w:type="dxa"/>
          <w:right w:w="70" w:type="dxa"/>
        </w:tblCellMar>
        <w:tblLook w:val="04A0" w:firstRow="1" w:lastRow="0" w:firstColumn="1" w:lastColumn="0" w:noHBand="0" w:noVBand="1"/>
      </w:tblPr>
      <w:tblGrid>
        <w:gridCol w:w="3934"/>
        <w:gridCol w:w="883"/>
        <w:gridCol w:w="1036"/>
        <w:gridCol w:w="940"/>
        <w:gridCol w:w="1037"/>
        <w:gridCol w:w="691"/>
        <w:gridCol w:w="691"/>
        <w:gridCol w:w="1113"/>
      </w:tblGrid>
      <w:tr w:rsidR="007340EB" w:rsidRPr="007A510A" w:rsidTr="00211DAE">
        <w:trPr>
          <w:trHeight w:val="264"/>
        </w:trPr>
        <w:tc>
          <w:tcPr>
            <w:tcW w:w="3934"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b/>
                <w:bCs/>
                <w:color w:val="FFFFFF"/>
                <w:sz w:val="16"/>
                <w:szCs w:val="16"/>
                <w:lang w:eastAsia="nl-NL"/>
              </w:rPr>
            </w:pPr>
            <w:r w:rsidRPr="007A510A">
              <w:rPr>
                <w:rFonts w:ascii="Arial" w:eastAsia="Times New Roman" w:hAnsi="Arial" w:cs="Arial"/>
                <w:b/>
                <w:bCs/>
                <w:color w:val="FFFFFF"/>
                <w:sz w:val="16"/>
                <w:szCs w:val="16"/>
                <w:lang w:eastAsia="nl-NL"/>
              </w:rPr>
              <w:t>Mutaties Eerste Suppletoire begroting 2017 (Bedragen x € 1 mln.)</w:t>
            </w:r>
          </w:p>
        </w:tc>
        <w:tc>
          <w:tcPr>
            <w:tcW w:w="883"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036"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940"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037"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91"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91"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113"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jc w:val="center"/>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r>
      <w:tr w:rsidR="007340EB" w:rsidRPr="007A510A" w:rsidTr="00211DAE">
        <w:trPr>
          <w:trHeight w:val="248"/>
        </w:trPr>
        <w:tc>
          <w:tcPr>
            <w:tcW w:w="39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i/>
                <w:iCs/>
                <w:sz w:val="16"/>
                <w:szCs w:val="16"/>
                <w:lang w:eastAsia="nl-NL"/>
              </w:rPr>
            </w:pPr>
            <w:r w:rsidRPr="007A510A">
              <w:rPr>
                <w:rFonts w:ascii="Arial" w:eastAsia="Times New Roman" w:hAnsi="Arial" w:cs="Arial"/>
                <w:i/>
                <w:iCs/>
                <w:sz w:val="16"/>
                <w:szCs w:val="16"/>
                <w:lang w:eastAsia="nl-NL"/>
              </w:rPr>
              <w:t>ERTMS (17.07)</w:t>
            </w:r>
          </w:p>
        </w:tc>
        <w:tc>
          <w:tcPr>
            <w:tcW w:w="1919"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Kasbudget 2017</w:t>
            </w:r>
          </w:p>
        </w:tc>
        <w:tc>
          <w:tcPr>
            <w:tcW w:w="1977"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Projectbudget</w:t>
            </w:r>
          </w:p>
        </w:tc>
        <w:tc>
          <w:tcPr>
            <w:tcW w:w="1382"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Oplevering</w:t>
            </w: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Toelichting</w:t>
            </w:r>
          </w:p>
        </w:tc>
      </w:tr>
      <w:tr w:rsidR="007340EB" w:rsidRPr="007A510A" w:rsidTr="00211DAE">
        <w:trPr>
          <w:trHeight w:val="248"/>
        </w:trPr>
        <w:tc>
          <w:tcPr>
            <w:tcW w:w="3934"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883"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1036"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940"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1037"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691"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691"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1113"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r w:rsidR="007340EB" w:rsidRPr="007A510A" w:rsidTr="00211DAE">
        <w:trPr>
          <w:trHeight w:val="248"/>
        </w:trPr>
        <w:tc>
          <w:tcPr>
            <w:tcW w:w="3934" w:type="dxa"/>
            <w:tcBorders>
              <w:top w:val="nil"/>
              <w:left w:val="nil"/>
              <w:bottom w:val="nil"/>
              <w:right w:val="nil"/>
            </w:tcBorders>
            <w:shd w:val="clear" w:color="auto" w:fill="auto"/>
            <w:noWrap/>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Realisatiefase (17.07.01)</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22</w:t>
            </w: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0</w:t>
            </w: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22</w:t>
            </w: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0</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noWrap/>
            <w:hideMark/>
          </w:tcPr>
          <w:p w:rsidR="007340EB" w:rsidRPr="007A510A" w:rsidRDefault="007340EB" w:rsidP="00211DAE">
            <w:pPr>
              <w:spacing w:after="0" w:line="240" w:lineRule="auto"/>
              <w:rPr>
                <w:rFonts w:ascii="Arial" w:eastAsia="Times New Roman" w:hAnsi="Arial" w:cs="Arial"/>
                <w:b/>
                <w:bCs/>
                <w:sz w:val="16"/>
                <w:szCs w:val="16"/>
                <w:lang w:eastAsia="nl-NL"/>
              </w:rPr>
            </w:pPr>
            <w:proofErr w:type="spellStart"/>
            <w:r w:rsidRPr="007A510A">
              <w:rPr>
                <w:rFonts w:ascii="Arial" w:eastAsia="Times New Roman" w:hAnsi="Arial" w:cs="Arial"/>
                <w:b/>
                <w:bCs/>
                <w:sz w:val="16"/>
                <w:szCs w:val="16"/>
                <w:lang w:eastAsia="nl-NL"/>
              </w:rPr>
              <w:t>Planuitwerkingsfase</w:t>
            </w:r>
            <w:proofErr w:type="spellEnd"/>
            <w:r w:rsidRPr="007A510A">
              <w:rPr>
                <w:rFonts w:ascii="Arial" w:eastAsia="Times New Roman" w:hAnsi="Arial" w:cs="Arial"/>
                <w:b/>
                <w:bCs/>
                <w:sz w:val="16"/>
                <w:szCs w:val="16"/>
                <w:lang w:eastAsia="nl-NL"/>
              </w:rPr>
              <w:t xml:space="preserve"> (17.07.02)</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56</w:t>
            </w: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44</w:t>
            </w: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2.574</w:t>
            </w: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2.567</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Studiekosten</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43</w:t>
            </w: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11</w:t>
            </w: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88</w:t>
            </w: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86</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Pilotkosten</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Overige planuitwerking OV-SAAL</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226</w:t>
            </w: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226</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Overige planuitwerking (excl. OV-SAAL)</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14</w:t>
            </w: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33</w:t>
            </w: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2.260</w:t>
            </w: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2.254</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Afrondingsverschillen</w:t>
            </w:r>
          </w:p>
        </w:tc>
        <w:tc>
          <w:tcPr>
            <w:tcW w:w="88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w:t>
            </w:r>
          </w:p>
        </w:tc>
        <w:tc>
          <w:tcPr>
            <w:tcW w:w="103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940"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37"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w:t>
            </w: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3"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8"/>
        </w:trPr>
        <w:tc>
          <w:tcPr>
            <w:tcW w:w="3934"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Programma</w:t>
            </w:r>
          </w:p>
        </w:tc>
        <w:tc>
          <w:tcPr>
            <w:tcW w:w="883"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78</w:t>
            </w:r>
          </w:p>
        </w:tc>
        <w:tc>
          <w:tcPr>
            <w:tcW w:w="1036"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44</w:t>
            </w:r>
          </w:p>
        </w:tc>
        <w:tc>
          <w:tcPr>
            <w:tcW w:w="940"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2.596</w:t>
            </w:r>
          </w:p>
        </w:tc>
        <w:tc>
          <w:tcPr>
            <w:tcW w:w="1037"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2.567</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1"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113"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1</w:t>
            </w:r>
          </w:p>
        </w:tc>
      </w:tr>
      <w:tr w:rsidR="007340EB" w:rsidRPr="007A510A" w:rsidTr="00211DAE">
        <w:trPr>
          <w:trHeight w:val="248"/>
        </w:trPr>
        <w:tc>
          <w:tcPr>
            <w:tcW w:w="3934"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Afrekening voorschotten</w:t>
            </w:r>
          </w:p>
        </w:tc>
        <w:tc>
          <w:tcPr>
            <w:tcW w:w="883"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3</w:t>
            </w:r>
          </w:p>
        </w:tc>
        <w:tc>
          <w:tcPr>
            <w:tcW w:w="1036"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940"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1037"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1113"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r>
      <w:tr w:rsidR="007340EB" w:rsidRPr="007A510A" w:rsidTr="00211DAE">
        <w:trPr>
          <w:trHeight w:val="248"/>
        </w:trPr>
        <w:tc>
          <w:tcPr>
            <w:tcW w:w="3934"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Begroting (IF 17.07)</w:t>
            </w:r>
          </w:p>
        </w:tc>
        <w:tc>
          <w:tcPr>
            <w:tcW w:w="883"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81</w:t>
            </w:r>
          </w:p>
        </w:tc>
        <w:tc>
          <w:tcPr>
            <w:tcW w:w="1036"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44</w:t>
            </w:r>
          </w:p>
        </w:tc>
        <w:tc>
          <w:tcPr>
            <w:tcW w:w="940"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037"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113"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bl>
    <w:p w:rsidR="007340EB" w:rsidRDefault="007340EB" w:rsidP="007340EB">
      <w:pPr>
        <w:pStyle w:val="Geenafstand"/>
        <w:rPr>
          <w:szCs w:val="18"/>
          <w:u w:val="single"/>
        </w:rPr>
      </w:pPr>
    </w:p>
    <w:p w:rsidR="007340EB" w:rsidRDefault="007340EB" w:rsidP="007340EB">
      <w:pPr>
        <w:pStyle w:val="Geenafstand"/>
        <w:rPr>
          <w:szCs w:val="18"/>
          <w:u w:val="single"/>
        </w:rPr>
      </w:pPr>
    </w:p>
    <w:p w:rsidR="007340EB" w:rsidRPr="000E0322" w:rsidRDefault="007340EB" w:rsidP="007340EB">
      <w:pPr>
        <w:pStyle w:val="Geenafstand"/>
        <w:numPr>
          <w:ilvl w:val="0"/>
          <w:numId w:val="42"/>
        </w:numPr>
      </w:pPr>
      <w:r w:rsidRPr="000E0322">
        <w:t xml:space="preserve">ERTMS heeft een aantal subsidies toegekend gekregen vanuit het EU-fonds </w:t>
      </w:r>
      <w:proofErr w:type="spellStart"/>
      <w:r w:rsidRPr="000E0322">
        <w:t>Connecting</w:t>
      </w:r>
      <w:proofErr w:type="spellEnd"/>
      <w:r w:rsidRPr="000E0322">
        <w:t xml:space="preserve"> Europe Facility</w:t>
      </w:r>
      <w:r>
        <w:t xml:space="preserve"> </w:t>
      </w:r>
      <w:proofErr w:type="spellStart"/>
      <w:r>
        <w:t>for</w:t>
      </w:r>
      <w:proofErr w:type="spellEnd"/>
      <w:r>
        <w:t xml:space="preserve"> Transport (CEF Transport). Het gaat in totaal om € 28,9 miljoen. Deze ontvangsten worden toegevoegd aan het ERTMS budget.</w:t>
      </w:r>
    </w:p>
    <w:p w:rsidR="007340EB" w:rsidRDefault="007340EB" w:rsidP="007340EB">
      <w:pPr>
        <w:pStyle w:val="Geenafstand"/>
        <w:rPr>
          <w:szCs w:val="18"/>
          <w:u w:val="single"/>
        </w:rPr>
      </w:pPr>
    </w:p>
    <w:p w:rsidR="007340EB" w:rsidRDefault="007340EB" w:rsidP="007340EB">
      <w:pPr>
        <w:pStyle w:val="Geenafstand"/>
        <w:rPr>
          <w:szCs w:val="18"/>
          <w:u w:val="single"/>
        </w:rPr>
      </w:pPr>
      <w:proofErr w:type="spellStart"/>
      <w:r w:rsidRPr="00B91460">
        <w:rPr>
          <w:szCs w:val="18"/>
          <w:u w:val="single"/>
        </w:rPr>
        <w:t>ZuidasDok</w:t>
      </w:r>
      <w:proofErr w:type="spellEnd"/>
    </w:p>
    <w:p w:rsidR="007340EB" w:rsidRDefault="007340EB" w:rsidP="007340EB">
      <w:pPr>
        <w:pStyle w:val="Geenafstand"/>
        <w:rPr>
          <w:szCs w:val="18"/>
        </w:rPr>
      </w:pPr>
    </w:p>
    <w:tbl>
      <w:tblPr>
        <w:tblW w:w="10371" w:type="dxa"/>
        <w:tblInd w:w="-15" w:type="dxa"/>
        <w:tblCellMar>
          <w:left w:w="70" w:type="dxa"/>
          <w:right w:w="70" w:type="dxa"/>
        </w:tblCellMar>
        <w:tblLook w:val="04A0" w:firstRow="1" w:lastRow="0" w:firstColumn="1" w:lastColumn="0" w:noHBand="0" w:noVBand="1"/>
      </w:tblPr>
      <w:tblGrid>
        <w:gridCol w:w="3952"/>
        <w:gridCol w:w="886"/>
        <w:gridCol w:w="1041"/>
        <w:gridCol w:w="945"/>
        <w:gridCol w:w="1041"/>
        <w:gridCol w:w="694"/>
        <w:gridCol w:w="694"/>
        <w:gridCol w:w="1118"/>
      </w:tblGrid>
      <w:tr w:rsidR="007340EB" w:rsidRPr="007A510A" w:rsidTr="00211DAE">
        <w:trPr>
          <w:trHeight w:val="264"/>
        </w:trPr>
        <w:tc>
          <w:tcPr>
            <w:tcW w:w="3952"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b/>
                <w:bCs/>
                <w:color w:val="FFFFFF"/>
                <w:sz w:val="16"/>
                <w:szCs w:val="16"/>
                <w:lang w:eastAsia="nl-NL"/>
              </w:rPr>
            </w:pPr>
            <w:r w:rsidRPr="007A510A">
              <w:rPr>
                <w:rFonts w:ascii="Arial" w:eastAsia="Times New Roman" w:hAnsi="Arial" w:cs="Arial"/>
                <w:b/>
                <w:bCs/>
                <w:color w:val="FFFFFF"/>
                <w:sz w:val="16"/>
                <w:szCs w:val="16"/>
                <w:lang w:eastAsia="nl-NL"/>
              </w:rPr>
              <w:t>Mutaties Eerste Suppletoire begroting 2017 (Bedragen x € 1 mln.)</w:t>
            </w:r>
          </w:p>
        </w:tc>
        <w:tc>
          <w:tcPr>
            <w:tcW w:w="886"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041"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945"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041"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94"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94"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118"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jc w:val="center"/>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r>
      <w:tr w:rsidR="007340EB" w:rsidRPr="007A510A" w:rsidTr="00211DAE">
        <w:trPr>
          <w:trHeight w:val="264"/>
        </w:trPr>
        <w:tc>
          <w:tcPr>
            <w:tcW w:w="3952"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i/>
                <w:iCs/>
                <w:sz w:val="16"/>
                <w:szCs w:val="16"/>
                <w:lang w:eastAsia="nl-NL"/>
              </w:rPr>
            </w:pPr>
            <w:proofErr w:type="spellStart"/>
            <w:r w:rsidRPr="007A510A">
              <w:rPr>
                <w:rFonts w:ascii="Arial" w:eastAsia="Times New Roman" w:hAnsi="Arial" w:cs="Arial"/>
                <w:i/>
                <w:iCs/>
                <w:sz w:val="16"/>
                <w:szCs w:val="16"/>
                <w:lang w:eastAsia="nl-NL"/>
              </w:rPr>
              <w:t>ZuidasDok</w:t>
            </w:r>
            <w:proofErr w:type="spellEnd"/>
            <w:r w:rsidRPr="007A510A">
              <w:rPr>
                <w:rFonts w:ascii="Arial" w:eastAsia="Times New Roman" w:hAnsi="Arial" w:cs="Arial"/>
                <w:i/>
                <w:iCs/>
                <w:sz w:val="16"/>
                <w:szCs w:val="16"/>
                <w:lang w:eastAsia="nl-NL"/>
              </w:rPr>
              <w:t xml:space="preserve"> (17.08)</w:t>
            </w:r>
          </w:p>
        </w:tc>
        <w:tc>
          <w:tcPr>
            <w:tcW w:w="1927"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Kasbudget 2017</w:t>
            </w:r>
          </w:p>
        </w:tc>
        <w:tc>
          <w:tcPr>
            <w:tcW w:w="1986"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Projectbudget</w:t>
            </w:r>
          </w:p>
        </w:tc>
        <w:tc>
          <w:tcPr>
            <w:tcW w:w="1388"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Oplevering</w:t>
            </w: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Toelichting</w:t>
            </w:r>
          </w:p>
        </w:tc>
      </w:tr>
      <w:tr w:rsidR="007340EB" w:rsidRPr="007A510A" w:rsidTr="00211DAE">
        <w:trPr>
          <w:trHeight w:val="247"/>
        </w:trPr>
        <w:tc>
          <w:tcPr>
            <w:tcW w:w="3952"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 </w:t>
            </w:r>
          </w:p>
        </w:tc>
        <w:tc>
          <w:tcPr>
            <w:tcW w:w="886"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1041"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945"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1041"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694"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694"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1118"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r w:rsidR="007340EB" w:rsidRPr="007A510A" w:rsidTr="00211DAE">
        <w:trPr>
          <w:trHeight w:val="247"/>
        </w:trPr>
        <w:tc>
          <w:tcPr>
            <w:tcW w:w="3952" w:type="dxa"/>
            <w:tcBorders>
              <w:top w:val="nil"/>
              <w:left w:val="nil"/>
              <w:bottom w:val="nil"/>
              <w:right w:val="nil"/>
            </w:tcBorders>
            <w:shd w:val="clear" w:color="auto" w:fill="auto"/>
            <w:noWrap/>
            <w:hideMark/>
          </w:tcPr>
          <w:p w:rsidR="007340EB" w:rsidRPr="007A510A" w:rsidRDefault="007340EB" w:rsidP="00211DAE">
            <w:pPr>
              <w:spacing w:after="0" w:line="240" w:lineRule="auto"/>
              <w:rPr>
                <w:rFonts w:ascii="Arial" w:eastAsia="Times New Roman" w:hAnsi="Arial" w:cs="Arial"/>
                <w:b/>
                <w:bCs/>
                <w:sz w:val="16"/>
                <w:szCs w:val="16"/>
                <w:lang w:eastAsia="nl-NL"/>
              </w:rPr>
            </w:pPr>
            <w:proofErr w:type="spellStart"/>
            <w:r w:rsidRPr="007A510A">
              <w:rPr>
                <w:rFonts w:ascii="Arial" w:eastAsia="Times New Roman" w:hAnsi="Arial" w:cs="Arial"/>
                <w:b/>
                <w:bCs/>
                <w:sz w:val="16"/>
                <w:szCs w:val="16"/>
                <w:lang w:eastAsia="nl-NL"/>
              </w:rPr>
              <w:t>ZuidasDok</w:t>
            </w:r>
            <w:proofErr w:type="spellEnd"/>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2028</w:t>
            </w: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7"/>
        </w:trPr>
        <w:tc>
          <w:tcPr>
            <w:tcW w:w="3952"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Projectorganisatie en voorbereiding</w:t>
            </w:r>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29</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29</w:t>
            </w: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258</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257</w:t>
            </w: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7"/>
        </w:trPr>
        <w:tc>
          <w:tcPr>
            <w:tcW w:w="3952"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OVT incl. keerspoor</w:t>
            </w:r>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16</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14</w:t>
            </w: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344</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343</w:t>
            </w: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7"/>
        </w:trPr>
        <w:tc>
          <w:tcPr>
            <w:tcW w:w="3952"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Tunnel en A10</w:t>
            </w:r>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20</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20</w:t>
            </w: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777</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774</w:t>
            </w: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7"/>
        </w:trPr>
        <w:tc>
          <w:tcPr>
            <w:tcW w:w="3952"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Generiek en ruimtelijke inrichting</w:t>
            </w:r>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48</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25</w:t>
            </w: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211</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211</w:t>
            </w: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7"/>
        </w:trPr>
        <w:tc>
          <w:tcPr>
            <w:tcW w:w="3952" w:type="dxa"/>
            <w:tcBorders>
              <w:top w:val="nil"/>
              <w:left w:val="nil"/>
              <w:bottom w:val="nil"/>
              <w:right w:val="nil"/>
            </w:tcBorders>
            <w:shd w:val="clear" w:color="auto" w:fill="auto"/>
            <w:hideMark/>
          </w:tcPr>
          <w:p w:rsidR="007340EB" w:rsidRPr="007A510A" w:rsidRDefault="007340EB" w:rsidP="00211DAE">
            <w:pPr>
              <w:spacing w:after="0" w:line="240" w:lineRule="auto"/>
              <w:rPr>
                <w:rFonts w:ascii="Arial" w:eastAsia="Times New Roman" w:hAnsi="Arial" w:cs="Arial"/>
                <w:sz w:val="16"/>
                <w:szCs w:val="16"/>
                <w:lang w:eastAsia="nl-NL"/>
              </w:rPr>
            </w:pPr>
            <w:r w:rsidRPr="007A510A">
              <w:rPr>
                <w:rFonts w:ascii="Arial" w:eastAsia="Times New Roman" w:hAnsi="Arial" w:cs="Arial"/>
                <w:sz w:val="16"/>
                <w:szCs w:val="16"/>
                <w:lang w:eastAsia="nl-NL"/>
              </w:rPr>
              <w:t>Afrondingsverschillen</w:t>
            </w:r>
          </w:p>
        </w:tc>
        <w:tc>
          <w:tcPr>
            <w:tcW w:w="88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94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w:t>
            </w:r>
          </w:p>
        </w:tc>
        <w:tc>
          <w:tcPr>
            <w:tcW w:w="1041"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-1</w:t>
            </w: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9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118"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r w:rsidR="007340EB" w:rsidRPr="007A510A" w:rsidTr="00211DAE">
        <w:trPr>
          <w:trHeight w:val="247"/>
        </w:trPr>
        <w:tc>
          <w:tcPr>
            <w:tcW w:w="3952"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Programma</w:t>
            </w:r>
          </w:p>
        </w:tc>
        <w:tc>
          <w:tcPr>
            <w:tcW w:w="886"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113</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88</w:t>
            </w:r>
          </w:p>
        </w:tc>
        <w:tc>
          <w:tcPr>
            <w:tcW w:w="945"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1.589</w:t>
            </w:r>
          </w:p>
        </w:tc>
        <w:tc>
          <w:tcPr>
            <w:tcW w:w="1041"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1.584</w:t>
            </w:r>
          </w:p>
        </w:tc>
        <w:tc>
          <w:tcPr>
            <w:tcW w:w="694"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4"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118"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r w:rsidR="007340EB" w:rsidRPr="007A510A" w:rsidTr="00211DAE">
        <w:trPr>
          <w:trHeight w:val="247"/>
        </w:trPr>
        <w:tc>
          <w:tcPr>
            <w:tcW w:w="3952"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Begroting (IF 17.08)</w:t>
            </w:r>
          </w:p>
        </w:tc>
        <w:tc>
          <w:tcPr>
            <w:tcW w:w="886"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113</w:t>
            </w:r>
          </w:p>
        </w:tc>
        <w:tc>
          <w:tcPr>
            <w:tcW w:w="104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88</w:t>
            </w:r>
          </w:p>
        </w:tc>
        <w:tc>
          <w:tcPr>
            <w:tcW w:w="945"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041"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4"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94"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118"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bl>
    <w:p w:rsidR="007340EB" w:rsidRDefault="007340EB" w:rsidP="007340EB">
      <w:pPr>
        <w:pStyle w:val="Geenafstand"/>
        <w:rPr>
          <w:szCs w:val="18"/>
        </w:rPr>
      </w:pPr>
    </w:p>
    <w:p w:rsidR="007340EB" w:rsidRDefault="007340EB" w:rsidP="007340EB">
      <w:pPr>
        <w:pStyle w:val="Geenafstand"/>
        <w:rPr>
          <w:szCs w:val="18"/>
        </w:rPr>
      </w:pPr>
    </w:p>
    <w:p w:rsidR="007340EB" w:rsidRDefault="007340EB" w:rsidP="007340EB">
      <w:pPr>
        <w:pStyle w:val="Geenafstand"/>
        <w:numPr>
          <w:ilvl w:val="0"/>
          <w:numId w:val="31"/>
        </w:numPr>
        <w:rPr>
          <w:szCs w:val="18"/>
        </w:rPr>
      </w:pPr>
      <w:r w:rsidRPr="00754CA3">
        <w:rPr>
          <w:szCs w:val="18"/>
        </w:rPr>
        <w:br w:type="page"/>
      </w:r>
    </w:p>
    <w:p w:rsidR="007340EB" w:rsidRPr="00B91460" w:rsidRDefault="007340EB" w:rsidP="007340EB">
      <w:pPr>
        <w:pStyle w:val="Geenafstand"/>
        <w:rPr>
          <w:b/>
          <w:szCs w:val="18"/>
        </w:rPr>
      </w:pPr>
      <w:r w:rsidRPr="00B91460">
        <w:rPr>
          <w:b/>
          <w:szCs w:val="18"/>
        </w:rPr>
        <w:lastRenderedPageBreak/>
        <w:t>Artikel 18 Overige uitgaven en ontvangsten</w:t>
      </w:r>
    </w:p>
    <w:p w:rsidR="007340EB" w:rsidRDefault="007340EB" w:rsidP="007340EB">
      <w:pPr>
        <w:pStyle w:val="Geenafstand"/>
        <w:rPr>
          <w:szCs w:val="18"/>
        </w:rPr>
      </w:pPr>
    </w:p>
    <w:p w:rsidR="007340EB" w:rsidRDefault="007340EB" w:rsidP="007340EB">
      <w:pPr>
        <w:pStyle w:val="Geenafstand"/>
        <w:rPr>
          <w:szCs w:val="18"/>
        </w:rPr>
      </w:pPr>
      <w:r w:rsidRPr="00B91460">
        <w:rPr>
          <w:szCs w:val="18"/>
          <w:u w:val="single"/>
        </w:rPr>
        <w:t>Intermodaal vervoer</w:t>
      </w:r>
    </w:p>
    <w:tbl>
      <w:tblPr>
        <w:tblW w:w="10339" w:type="dxa"/>
        <w:tblInd w:w="-15" w:type="dxa"/>
        <w:tblCellMar>
          <w:left w:w="70" w:type="dxa"/>
          <w:right w:w="70" w:type="dxa"/>
        </w:tblCellMar>
        <w:tblLook w:val="04A0" w:firstRow="1" w:lastRow="0" w:firstColumn="1" w:lastColumn="0" w:noHBand="0" w:noVBand="1"/>
      </w:tblPr>
      <w:tblGrid>
        <w:gridCol w:w="4626"/>
        <w:gridCol w:w="799"/>
        <w:gridCol w:w="909"/>
        <w:gridCol w:w="799"/>
        <w:gridCol w:w="836"/>
        <w:gridCol w:w="668"/>
        <w:gridCol w:w="668"/>
        <w:gridCol w:w="1034"/>
      </w:tblGrid>
      <w:tr w:rsidR="007340EB" w:rsidRPr="007A510A" w:rsidTr="00211DAE">
        <w:trPr>
          <w:trHeight w:val="241"/>
        </w:trPr>
        <w:tc>
          <w:tcPr>
            <w:tcW w:w="4626"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79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90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79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83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10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1"/>
        </w:trPr>
        <w:tc>
          <w:tcPr>
            <w:tcW w:w="4626"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b/>
                <w:bCs/>
                <w:color w:val="FFFFFF"/>
                <w:sz w:val="16"/>
                <w:szCs w:val="16"/>
                <w:lang w:eastAsia="nl-NL"/>
              </w:rPr>
            </w:pPr>
            <w:r w:rsidRPr="007A510A">
              <w:rPr>
                <w:rFonts w:ascii="Arial" w:eastAsia="Times New Roman" w:hAnsi="Arial" w:cs="Arial"/>
                <w:b/>
                <w:bCs/>
                <w:color w:val="FFFFFF"/>
                <w:sz w:val="16"/>
                <w:szCs w:val="16"/>
                <w:lang w:eastAsia="nl-NL"/>
              </w:rPr>
              <w:t>Mutaties Eerste Suppletoire begroting 2017 (Bedragen x € 1 mln.)</w:t>
            </w:r>
          </w:p>
        </w:tc>
        <w:tc>
          <w:tcPr>
            <w:tcW w:w="799"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909"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799"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835"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68"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668" w:type="dxa"/>
            <w:tcBorders>
              <w:top w:val="single" w:sz="8" w:space="0" w:color="auto"/>
              <w:left w:val="nil"/>
              <w:bottom w:val="nil"/>
              <w:right w:val="nil"/>
            </w:tcBorders>
            <w:shd w:val="clear" w:color="000000" w:fill="000000"/>
            <w:noWrap/>
            <w:vAlign w:val="bottom"/>
            <w:hideMark/>
          </w:tcPr>
          <w:p w:rsidR="007340EB" w:rsidRPr="007A510A" w:rsidRDefault="007340EB" w:rsidP="00211DAE">
            <w:pPr>
              <w:spacing w:after="0" w:line="240" w:lineRule="auto"/>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c>
          <w:tcPr>
            <w:tcW w:w="1034" w:type="dxa"/>
            <w:tcBorders>
              <w:top w:val="single" w:sz="8" w:space="0" w:color="auto"/>
              <w:left w:val="nil"/>
              <w:bottom w:val="single" w:sz="8" w:space="0" w:color="auto"/>
              <w:right w:val="nil"/>
            </w:tcBorders>
            <w:shd w:val="clear" w:color="000000" w:fill="000000"/>
            <w:noWrap/>
            <w:vAlign w:val="bottom"/>
            <w:hideMark/>
          </w:tcPr>
          <w:p w:rsidR="007340EB" w:rsidRPr="007A510A" w:rsidRDefault="007340EB" w:rsidP="00211DAE">
            <w:pPr>
              <w:spacing w:after="0" w:line="240" w:lineRule="auto"/>
              <w:jc w:val="center"/>
              <w:rPr>
                <w:rFonts w:ascii="Arial" w:eastAsia="Times New Roman" w:hAnsi="Arial" w:cs="Arial"/>
                <w:color w:val="FFFFFF"/>
                <w:sz w:val="16"/>
                <w:szCs w:val="16"/>
                <w:lang w:eastAsia="nl-NL"/>
              </w:rPr>
            </w:pPr>
            <w:r w:rsidRPr="007A510A">
              <w:rPr>
                <w:rFonts w:ascii="Arial" w:eastAsia="Times New Roman" w:hAnsi="Arial" w:cs="Arial"/>
                <w:color w:val="FFFFFF"/>
                <w:sz w:val="16"/>
                <w:szCs w:val="16"/>
                <w:lang w:eastAsia="nl-NL"/>
              </w:rPr>
              <w:t> </w:t>
            </w:r>
          </w:p>
        </w:tc>
      </w:tr>
      <w:tr w:rsidR="007340EB" w:rsidRPr="007A510A" w:rsidTr="00211DAE">
        <w:trPr>
          <w:trHeight w:val="241"/>
        </w:trPr>
        <w:tc>
          <w:tcPr>
            <w:tcW w:w="4626" w:type="dxa"/>
            <w:tcBorders>
              <w:top w:val="nil"/>
              <w:left w:val="nil"/>
              <w:bottom w:val="nil"/>
              <w:right w:val="nil"/>
            </w:tcBorders>
            <w:shd w:val="clear" w:color="auto" w:fill="auto"/>
            <w:vAlign w:val="center"/>
            <w:hideMark/>
          </w:tcPr>
          <w:p w:rsidR="007340EB" w:rsidRPr="007A510A" w:rsidRDefault="007340EB" w:rsidP="00211DAE">
            <w:pPr>
              <w:spacing w:after="0" w:line="240" w:lineRule="auto"/>
              <w:rPr>
                <w:rFonts w:ascii="Arial" w:eastAsia="Times New Roman" w:hAnsi="Arial" w:cs="Arial"/>
                <w:i/>
                <w:iCs/>
                <w:color w:val="000000"/>
                <w:sz w:val="16"/>
                <w:szCs w:val="16"/>
                <w:lang w:eastAsia="nl-NL"/>
              </w:rPr>
            </w:pPr>
            <w:r w:rsidRPr="007A510A">
              <w:rPr>
                <w:rFonts w:ascii="Arial" w:eastAsia="Times New Roman" w:hAnsi="Arial" w:cs="Arial"/>
                <w:i/>
                <w:iCs/>
                <w:color w:val="000000"/>
                <w:sz w:val="16"/>
                <w:szCs w:val="16"/>
                <w:lang w:eastAsia="nl-NL"/>
              </w:rPr>
              <w:t>Intermodaal Vervoer (18.03)</w:t>
            </w:r>
          </w:p>
        </w:tc>
        <w:tc>
          <w:tcPr>
            <w:tcW w:w="1708"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Kasbudget 2017</w:t>
            </w:r>
          </w:p>
        </w:tc>
        <w:tc>
          <w:tcPr>
            <w:tcW w:w="1635"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Projectbudget</w:t>
            </w:r>
          </w:p>
        </w:tc>
        <w:tc>
          <w:tcPr>
            <w:tcW w:w="1336" w:type="dxa"/>
            <w:gridSpan w:val="2"/>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Oplevering</w:t>
            </w:r>
          </w:p>
        </w:tc>
        <w:tc>
          <w:tcPr>
            <w:tcW w:w="10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Toelichting</w:t>
            </w:r>
          </w:p>
        </w:tc>
      </w:tr>
      <w:tr w:rsidR="007340EB" w:rsidRPr="007A510A" w:rsidTr="00211DAE">
        <w:trPr>
          <w:trHeight w:val="241"/>
        </w:trPr>
        <w:tc>
          <w:tcPr>
            <w:tcW w:w="4626" w:type="dxa"/>
            <w:tcBorders>
              <w:top w:val="nil"/>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799"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909"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799"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835"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668"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huidig</w:t>
            </w:r>
          </w:p>
        </w:tc>
        <w:tc>
          <w:tcPr>
            <w:tcW w:w="668"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vorig</w:t>
            </w:r>
          </w:p>
        </w:tc>
        <w:tc>
          <w:tcPr>
            <w:tcW w:w="1034" w:type="dxa"/>
            <w:tcBorders>
              <w:top w:val="nil"/>
              <w:left w:val="nil"/>
              <w:bottom w:val="single" w:sz="4" w:space="0" w:color="auto"/>
              <w:right w:val="nil"/>
            </w:tcBorders>
            <w:shd w:val="clear" w:color="auto" w:fill="auto"/>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r w:rsidR="007340EB" w:rsidRPr="007A510A" w:rsidTr="00211DAE">
        <w:trPr>
          <w:trHeight w:val="241"/>
        </w:trPr>
        <w:tc>
          <w:tcPr>
            <w:tcW w:w="4626" w:type="dxa"/>
            <w:tcBorders>
              <w:top w:val="nil"/>
              <w:left w:val="nil"/>
              <w:bottom w:val="nil"/>
              <w:right w:val="nil"/>
            </w:tcBorders>
            <w:shd w:val="clear" w:color="auto" w:fill="auto"/>
            <w:vAlign w:val="center"/>
            <w:hideMark/>
          </w:tcPr>
          <w:p w:rsidR="007340EB" w:rsidRPr="007A510A" w:rsidRDefault="007340EB" w:rsidP="00211DAE">
            <w:pPr>
              <w:spacing w:after="0" w:line="240" w:lineRule="auto"/>
              <w:rPr>
                <w:rFonts w:ascii="Arial" w:eastAsia="Times New Roman" w:hAnsi="Arial" w:cs="Arial"/>
                <w:b/>
                <w:bCs/>
                <w:color w:val="000000"/>
                <w:sz w:val="16"/>
                <w:szCs w:val="16"/>
                <w:lang w:eastAsia="nl-NL"/>
              </w:rPr>
            </w:pPr>
            <w:r w:rsidRPr="007A510A">
              <w:rPr>
                <w:rFonts w:ascii="Arial" w:eastAsia="Times New Roman" w:hAnsi="Arial" w:cs="Arial"/>
                <w:b/>
                <w:bCs/>
                <w:color w:val="000000"/>
                <w:sz w:val="16"/>
                <w:szCs w:val="16"/>
                <w:lang w:eastAsia="nl-NL"/>
              </w:rPr>
              <w:t xml:space="preserve">Multi- en </w:t>
            </w:r>
            <w:proofErr w:type="spellStart"/>
            <w:r w:rsidRPr="007A510A">
              <w:rPr>
                <w:rFonts w:ascii="Arial" w:eastAsia="Times New Roman" w:hAnsi="Arial" w:cs="Arial"/>
                <w:b/>
                <w:bCs/>
                <w:color w:val="000000"/>
                <w:sz w:val="16"/>
                <w:szCs w:val="16"/>
                <w:lang w:eastAsia="nl-NL"/>
              </w:rPr>
              <w:t>modaalvervoer</w:t>
            </w:r>
            <w:proofErr w:type="spellEnd"/>
          </w:p>
        </w:tc>
        <w:tc>
          <w:tcPr>
            <w:tcW w:w="799" w:type="dxa"/>
            <w:tcBorders>
              <w:top w:val="nil"/>
              <w:left w:val="nil"/>
              <w:bottom w:val="nil"/>
              <w:right w:val="nil"/>
            </w:tcBorders>
            <w:shd w:val="clear" w:color="auto" w:fill="auto"/>
            <w:noWrap/>
            <w:vAlign w:val="center"/>
            <w:hideMark/>
          </w:tcPr>
          <w:p w:rsidR="007340EB" w:rsidRPr="007A510A" w:rsidRDefault="007340EB" w:rsidP="00211DAE">
            <w:pPr>
              <w:spacing w:after="0" w:line="240" w:lineRule="auto"/>
              <w:rPr>
                <w:rFonts w:ascii="Arial" w:eastAsia="Times New Roman" w:hAnsi="Arial" w:cs="Arial"/>
                <w:b/>
                <w:bCs/>
                <w:color w:val="000000"/>
                <w:sz w:val="16"/>
                <w:szCs w:val="16"/>
                <w:lang w:eastAsia="nl-NL"/>
              </w:rPr>
            </w:pPr>
          </w:p>
        </w:tc>
        <w:tc>
          <w:tcPr>
            <w:tcW w:w="90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79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83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0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1"/>
        </w:trPr>
        <w:tc>
          <w:tcPr>
            <w:tcW w:w="4626" w:type="dxa"/>
            <w:tcBorders>
              <w:top w:val="nil"/>
              <w:left w:val="nil"/>
              <w:bottom w:val="nil"/>
              <w:right w:val="nil"/>
            </w:tcBorders>
            <w:shd w:val="clear" w:color="auto" w:fill="auto"/>
            <w:vAlign w:val="center"/>
            <w:hideMark/>
          </w:tcPr>
          <w:p w:rsidR="007340EB" w:rsidRPr="007A510A" w:rsidRDefault="007340EB" w:rsidP="00211DAE">
            <w:pPr>
              <w:spacing w:after="0" w:line="240" w:lineRule="auto"/>
              <w:rPr>
                <w:rFonts w:ascii="Arial" w:eastAsia="Times New Roman" w:hAnsi="Arial" w:cs="Arial"/>
                <w:color w:val="000000"/>
                <w:sz w:val="16"/>
                <w:szCs w:val="16"/>
                <w:lang w:eastAsia="nl-NL"/>
              </w:rPr>
            </w:pPr>
            <w:r w:rsidRPr="007A510A">
              <w:rPr>
                <w:rFonts w:ascii="Arial" w:eastAsia="Times New Roman" w:hAnsi="Arial" w:cs="Arial"/>
                <w:color w:val="000000"/>
                <w:sz w:val="16"/>
                <w:szCs w:val="16"/>
                <w:lang w:eastAsia="nl-NL"/>
              </w:rPr>
              <w:t>RSC Maasvlakte</w:t>
            </w:r>
          </w:p>
        </w:tc>
        <w:tc>
          <w:tcPr>
            <w:tcW w:w="799" w:type="dxa"/>
            <w:tcBorders>
              <w:top w:val="nil"/>
              <w:left w:val="nil"/>
              <w:bottom w:val="nil"/>
              <w:right w:val="nil"/>
            </w:tcBorders>
            <w:shd w:val="clear" w:color="auto" w:fill="auto"/>
            <w:noWrap/>
            <w:vAlign w:val="center"/>
            <w:hideMark/>
          </w:tcPr>
          <w:p w:rsidR="007340EB" w:rsidRPr="007A510A" w:rsidRDefault="007340EB" w:rsidP="00211DAE">
            <w:pPr>
              <w:spacing w:after="0" w:line="240" w:lineRule="auto"/>
              <w:jc w:val="right"/>
              <w:rPr>
                <w:rFonts w:ascii="Arial" w:eastAsia="Times New Roman" w:hAnsi="Arial" w:cs="Arial"/>
                <w:color w:val="000000"/>
                <w:sz w:val="16"/>
                <w:szCs w:val="16"/>
                <w:lang w:eastAsia="nl-NL"/>
              </w:rPr>
            </w:pPr>
            <w:r w:rsidRPr="007A510A">
              <w:rPr>
                <w:rFonts w:ascii="Arial" w:eastAsia="Times New Roman" w:hAnsi="Arial" w:cs="Arial"/>
                <w:color w:val="000000"/>
                <w:sz w:val="16"/>
                <w:szCs w:val="16"/>
                <w:lang w:eastAsia="nl-NL"/>
              </w:rPr>
              <w:t>0</w:t>
            </w:r>
          </w:p>
        </w:tc>
        <w:tc>
          <w:tcPr>
            <w:tcW w:w="90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5</w:t>
            </w:r>
          </w:p>
        </w:tc>
        <w:tc>
          <w:tcPr>
            <w:tcW w:w="79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3</w:t>
            </w:r>
          </w:p>
        </w:tc>
        <w:tc>
          <w:tcPr>
            <w:tcW w:w="83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8</w:t>
            </w: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2016</w:t>
            </w: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r w:rsidRPr="007A510A">
              <w:rPr>
                <w:rFonts w:ascii="Arial" w:eastAsia="Times New Roman" w:hAnsi="Arial" w:cs="Arial"/>
                <w:sz w:val="16"/>
                <w:szCs w:val="16"/>
                <w:lang w:eastAsia="nl-NL"/>
              </w:rPr>
              <w:t>2016</w:t>
            </w:r>
          </w:p>
        </w:tc>
        <w:tc>
          <w:tcPr>
            <w:tcW w:w="10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1"/>
        </w:trPr>
        <w:tc>
          <w:tcPr>
            <w:tcW w:w="4626" w:type="dxa"/>
            <w:tcBorders>
              <w:top w:val="nil"/>
              <w:left w:val="nil"/>
              <w:bottom w:val="nil"/>
              <w:right w:val="nil"/>
            </w:tcBorders>
            <w:shd w:val="clear" w:color="auto" w:fill="auto"/>
            <w:vAlign w:val="center"/>
            <w:hideMark/>
          </w:tcPr>
          <w:p w:rsidR="007340EB" w:rsidRPr="007A510A" w:rsidRDefault="007340EB" w:rsidP="00211DAE">
            <w:pPr>
              <w:spacing w:after="0" w:line="240" w:lineRule="auto"/>
              <w:rPr>
                <w:rFonts w:ascii="Arial" w:eastAsia="Times New Roman" w:hAnsi="Arial" w:cs="Arial"/>
                <w:color w:val="000000"/>
                <w:sz w:val="16"/>
                <w:szCs w:val="16"/>
                <w:lang w:eastAsia="nl-NL"/>
              </w:rPr>
            </w:pPr>
            <w:r w:rsidRPr="007A510A">
              <w:rPr>
                <w:rFonts w:ascii="Arial" w:eastAsia="Times New Roman" w:hAnsi="Arial" w:cs="Arial"/>
                <w:color w:val="000000"/>
                <w:sz w:val="16"/>
                <w:szCs w:val="16"/>
                <w:lang w:eastAsia="nl-NL"/>
              </w:rPr>
              <w:t>Afronding</w:t>
            </w:r>
          </w:p>
        </w:tc>
        <w:tc>
          <w:tcPr>
            <w:tcW w:w="799" w:type="dxa"/>
            <w:tcBorders>
              <w:top w:val="nil"/>
              <w:left w:val="nil"/>
              <w:bottom w:val="nil"/>
              <w:right w:val="nil"/>
            </w:tcBorders>
            <w:shd w:val="clear" w:color="auto" w:fill="auto"/>
            <w:noWrap/>
            <w:vAlign w:val="center"/>
            <w:hideMark/>
          </w:tcPr>
          <w:p w:rsidR="007340EB" w:rsidRPr="007A510A" w:rsidRDefault="007340EB" w:rsidP="00211DAE">
            <w:pPr>
              <w:spacing w:after="0" w:line="240" w:lineRule="auto"/>
              <w:rPr>
                <w:rFonts w:ascii="Arial" w:eastAsia="Times New Roman" w:hAnsi="Arial" w:cs="Arial"/>
                <w:color w:val="000000"/>
                <w:sz w:val="16"/>
                <w:szCs w:val="16"/>
                <w:lang w:eastAsia="nl-NL"/>
              </w:rPr>
            </w:pPr>
          </w:p>
        </w:tc>
        <w:tc>
          <w:tcPr>
            <w:tcW w:w="90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799"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835"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668"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sz w:val="16"/>
                <w:szCs w:val="16"/>
                <w:lang w:eastAsia="nl-NL"/>
              </w:rPr>
            </w:pPr>
          </w:p>
        </w:tc>
        <w:tc>
          <w:tcPr>
            <w:tcW w:w="1034" w:type="dxa"/>
            <w:tcBorders>
              <w:top w:val="nil"/>
              <w:left w:val="nil"/>
              <w:bottom w:val="nil"/>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sz w:val="16"/>
                <w:szCs w:val="16"/>
                <w:lang w:eastAsia="nl-NL"/>
              </w:rPr>
            </w:pPr>
          </w:p>
        </w:tc>
      </w:tr>
      <w:tr w:rsidR="007340EB" w:rsidRPr="007A510A" w:rsidTr="00211DAE">
        <w:trPr>
          <w:trHeight w:val="241"/>
        </w:trPr>
        <w:tc>
          <w:tcPr>
            <w:tcW w:w="4626"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Programma</w:t>
            </w:r>
          </w:p>
        </w:tc>
        <w:tc>
          <w:tcPr>
            <w:tcW w:w="799"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0</w:t>
            </w:r>
          </w:p>
        </w:tc>
        <w:tc>
          <w:tcPr>
            <w:tcW w:w="909"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5</w:t>
            </w:r>
          </w:p>
        </w:tc>
        <w:tc>
          <w:tcPr>
            <w:tcW w:w="799"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3</w:t>
            </w:r>
          </w:p>
        </w:tc>
        <w:tc>
          <w:tcPr>
            <w:tcW w:w="835"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8</w:t>
            </w:r>
          </w:p>
        </w:tc>
        <w:tc>
          <w:tcPr>
            <w:tcW w:w="668"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668"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right"/>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c>
          <w:tcPr>
            <w:tcW w:w="1034" w:type="dxa"/>
            <w:tcBorders>
              <w:top w:val="single" w:sz="4" w:space="0" w:color="auto"/>
              <w:left w:val="nil"/>
              <w:bottom w:val="single" w:sz="4" w:space="0" w:color="auto"/>
              <w:right w:val="nil"/>
            </w:tcBorders>
            <w:shd w:val="clear" w:color="auto" w:fill="auto"/>
            <w:noWrap/>
            <w:vAlign w:val="bottom"/>
            <w:hideMark/>
          </w:tcPr>
          <w:p w:rsidR="007340EB" w:rsidRPr="007A510A" w:rsidRDefault="007340EB" w:rsidP="00211DAE">
            <w:pPr>
              <w:spacing w:after="0" w:line="240" w:lineRule="auto"/>
              <w:jc w:val="center"/>
              <w:rPr>
                <w:rFonts w:ascii="Arial" w:eastAsia="Times New Roman" w:hAnsi="Arial" w:cs="Arial"/>
                <w:b/>
                <w:bCs/>
                <w:sz w:val="16"/>
                <w:szCs w:val="16"/>
                <w:lang w:eastAsia="nl-NL"/>
              </w:rPr>
            </w:pPr>
            <w:r w:rsidRPr="007A510A">
              <w:rPr>
                <w:rFonts w:ascii="Arial" w:eastAsia="Times New Roman" w:hAnsi="Arial" w:cs="Arial"/>
                <w:b/>
                <w:bCs/>
                <w:sz w:val="16"/>
                <w:szCs w:val="16"/>
                <w:lang w:eastAsia="nl-NL"/>
              </w:rPr>
              <w:t> </w:t>
            </w:r>
          </w:p>
        </w:tc>
      </w:tr>
    </w:tbl>
    <w:p w:rsidR="007340EB" w:rsidRPr="00B91460" w:rsidRDefault="007340EB" w:rsidP="007340EB">
      <w:pPr>
        <w:pStyle w:val="Geenafstand"/>
        <w:rPr>
          <w:szCs w:val="18"/>
        </w:rPr>
      </w:pPr>
    </w:p>
    <w:p w:rsidR="006C11B8" w:rsidRDefault="006C11B8"/>
    <w:p w:rsidR="007340EB" w:rsidRDefault="007340EB"/>
    <w:sectPr w:rsidR="007340EB" w:rsidSect="00CD0ED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0D" w:rsidRDefault="007340E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B66"/>
    <w:multiLevelType w:val="hybridMultilevel"/>
    <w:tmpl w:val="50C04D40"/>
    <w:lvl w:ilvl="0" w:tplc="8C2ABB5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8A30F9"/>
    <w:multiLevelType w:val="hybridMultilevel"/>
    <w:tmpl w:val="BFE2F2C8"/>
    <w:lvl w:ilvl="0" w:tplc="1F58E006">
      <w:start w:val="1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6F6E76"/>
    <w:multiLevelType w:val="hybridMultilevel"/>
    <w:tmpl w:val="C22CAA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7FF7013"/>
    <w:multiLevelType w:val="hybridMultilevel"/>
    <w:tmpl w:val="B060C4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ADA077C"/>
    <w:multiLevelType w:val="hybridMultilevel"/>
    <w:tmpl w:val="6E286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C6C40FE"/>
    <w:multiLevelType w:val="hybridMultilevel"/>
    <w:tmpl w:val="C88296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1BC188B"/>
    <w:multiLevelType w:val="hybridMultilevel"/>
    <w:tmpl w:val="6848F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953923"/>
    <w:multiLevelType w:val="hybridMultilevel"/>
    <w:tmpl w:val="B18AAC14"/>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1376AFF"/>
    <w:multiLevelType w:val="hybridMultilevel"/>
    <w:tmpl w:val="0F906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17D6685"/>
    <w:multiLevelType w:val="hybridMultilevel"/>
    <w:tmpl w:val="529C9AA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2600139"/>
    <w:multiLevelType w:val="hybridMultilevel"/>
    <w:tmpl w:val="D2F455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3484A8F"/>
    <w:multiLevelType w:val="hybridMultilevel"/>
    <w:tmpl w:val="2E840762"/>
    <w:lvl w:ilvl="0" w:tplc="7FF078F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3E53FA9"/>
    <w:multiLevelType w:val="hybridMultilevel"/>
    <w:tmpl w:val="9998097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9513F2B"/>
    <w:multiLevelType w:val="hybridMultilevel"/>
    <w:tmpl w:val="40820BE4"/>
    <w:lvl w:ilvl="0" w:tplc="7AF447F8">
      <w:numFmt w:val="bullet"/>
      <w:lvlText w:val="•"/>
      <w:lvlJc w:val="left"/>
      <w:pPr>
        <w:ind w:left="1050" w:hanging="69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29B109B"/>
    <w:multiLevelType w:val="hybridMultilevel"/>
    <w:tmpl w:val="9998097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62F684F"/>
    <w:multiLevelType w:val="hybridMultilevel"/>
    <w:tmpl w:val="7DEAE02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DA4D6D"/>
    <w:multiLevelType w:val="hybridMultilevel"/>
    <w:tmpl w:val="22846BF2"/>
    <w:lvl w:ilvl="0" w:tplc="5F98E49A">
      <w:start w:val="1"/>
      <w:numFmt w:val="decimal"/>
      <w:lvlText w:val="%1."/>
      <w:lvlJc w:val="left"/>
      <w:pPr>
        <w:ind w:left="36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BC35BBC"/>
    <w:multiLevelType w:val="hybridMultilevel"/>
    <w:tmpl w:val="E6060B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C8A4B6A"/>
    <w:multiLevelType w:val="hybridMultilevel"/>
    <w:tmpl w:val="D4E4BF7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42A8752B"/>
    <w:multiLevelType w:val="hybridMultilevel"/>
    <w:tmpl w:val="7D4C734A"/>
    <w:lvl w:ilvl="0" w:tplc="E436AEBA">
      <w:start w:val="1"/>
      <w:numFmt w:val="decimal"/>
      <w:lvlText w:val="%1."/>
      <w:lvlJc w:val="left"/>
      <w:pPr>
        <w:ind w:left="36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42805F2"/>
    <w:multiLevelType w:val="hybridMultilevel"/>
    <w:tmpl w:val="1C6EF0D2"/>
    <w:lvl w:ilvl="0" w:tplc="E436AEBA">
      <w:start w:val="1"/>
      <w:numFmt w:val="decimal"/>
      <w:lvlText w:val="%1."/>
      <w:lvlJc w:val="left"/>
      <w:pPr>
        <w:ind w:left="360" w:hanging="360"/>
      </w:pPr>
      <w:rPr>
        <w:rFonts w:asciiTheme="minorHAnsi" w:hAnsi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658701E"/>
    <w:multiLevelType w:val="hybridMultilevel"/>
    <w:tmpl w:val="12BAC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037B69"/>
    <w:multiLevelType w:val="hybridMultilevel"/>
    <w:tmpl w:val="529C9AA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C395DA2"/>
    <w:multiLevelType w:val="hybridMultilevel"/>
    <w:tmpl w:val="6E286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E2239E2"/>
    <w:multiLevelType w:val="hybridMultilevel"/>
    <w:tmpl w:val="9E9443F2"/>
    <w:lvl w:ilvl="0" w:tplc="E3A8301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11F4D6F"/>
    <w:multiLevelType w:val="hybridMultilevel"/>
    <w:tmpl w:val="6E286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49104D1"/>
    <w:multiLevelType w:val="hybridMultilevel"/>
    <w:tmpl w:val="E2440CD4"/>
    <w:lvl w:ilvl="0" w:tplc="0E5065E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72E39C5"/>
    <w:multiLevelType w:val="hybridMultilevel"/>
    <w:tmpl w:val="6E286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5788534B"/>
    <w:multiLevelType w:val="hybridMultilevel"/>
    <w:tmpl w:val="6E286D1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8226877"/>
    <w:multiLevelType w:val="hybridMultilevel"/>
    <w:tmpl w:val="32A8D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B017866"/>
    <w:multiLevelType w:val="hybridMultilevel"/>
    <w:tmpl w:val="56B6DB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61262DAD"/>
    <w:multiLevelType w:val="hybridMultilevel"/>
    <w:tmpl w:val="A680E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1C3369F"/>
    <w:multiLevelType w:val="hybridMultilevel"/>
    <w:tmpl w:val="455C34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4AF4784"/>
    <w:multiLevelType w:val="hybridMultilevel"/>
    <w:tmpl w:val="9118D8F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5497324"/>
    <w:multiLevelType w:val="hybridMultilevel"/>
    <w:tmpl w:val="F71ED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7700000"/>
    <w:multiLevelType w:val="hybridMultilevel"/>
    <w:tmpl w:val="A3B87740"/>
    <w:lvl w:ilvl="0" w:tplc="F926E54E">
      <w:start w:val="1"/>
      <w:numFmt w:val="decimal"/>
      <w:lvlText w:val="%1."/>
      <w:lvlJc w:val="left"/>
      <w:pPr>
        <w:ind w:left="360" w:hanging="360"/>
      </w:pPr>
      <w:rPr>
        <w:rFonts w:asciiTheme="minorHAnsi" w:hAnsi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9860B65"/>
    <w:multiLevelType w:val="hybridMultilevel"/>
    <w:tmpl w:val="999809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69C32266"/>
    <w:multiLevelType w:val="hybridMultilevel"/>
    <w:tmpl w:val="6E286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6A7B4E64"/>
    <w:multiLevelType w:val="hybridMultilevel"/>
    <w:tmpl w:val="ECD2B6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6C595DCF"/>
    <w:multiLevelType w:val="hybridMultilevel"/>
    <w:tmpl w:val="999809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6D2C6E5E"/>
    <w:multiLevelType w:val="hybridMultilevel"/>
    <w:tmpl w:val="459E3382"/>
    <w:lvl w:ilvl="0" w:tplc="577EE3AE">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nsid w:val="72B66EFE"/>
    <w:multiLevelType w:val="hybridMultilevel"/>
    <w:tmpl w:val="CE52A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6990FE2"/>
    <w:multiLevelType w:val="hybridMultilevel"/>
    <w:tmpl w:val="999809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771C360F"/>
    <w:multiLevelType w:val="hybridMultilevel"/>
    <w:tmpl w:val="06FAEB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nsid w:val="78D258B6"/>
    <w:multiLevelType w:val="hybridMultilevel"/>
    <w:tmpl w:val="DA5C73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nsid w:val="7FB40142"/>
    <w:multiLevelType w:val="hybridMultilevel"/>
    <w:tmpl w:val="7AA0C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3"/>
  </w:num>
  <w:num w:numId="4">
    <w:abstractNumId w:val="22"/>
  </w:num>
  <w:num w:numId="5">
    <w:abstractNumId w:val="8"/>
  </w:num>
  <w:num w:numId="6">
    <w:abstractNumId w:val="30"/>
  </w:num>
  <w:num w:numId="7">
    <w:abstractNumId w:val="45"/>
  </w:num>
  <w:num w:numId="8">
    <w:abstractNumId w:val="32"/>
  </w:num>
  <w:num w:numId="9">
    <w:abstractNumId w:val="10"/>
  </w:num>
  <w:num w:numId="10">
    <w:abstractNumId w:val="9"/>
  </w:num>
  <w:num w:numId="11">
    <w:abstractNumId w:val="17"/>
  </w:num>
  <w:num w:numId="12">
    <w:abstractNumId w:val="6"/>
  </w:num>
  <w:num w:numId="13">
    <w:abstractNumId w:val="21"/>
  </w:num>
  <w:num w:numId="14">
    <w:abstractNumId w:val="34"/>
  </w:num>
  <w:num w:numId="15">
    <w:abstractNumId w:val="15"/>
  </w:num>
  <w:num w:numId="16">
    <w:abstractNumId w:val="3"/>
  </w:num>
  <w:num w:numId="17">
    <w:abstractNumId w:val="39"/>
  </w:num>
  <w:num w:numId="18">
    <w:abstractNumId w:val="44"/>
  </w:num>
  <w:num w:numId="19">
    <w:abstractNumId w:val="38"/>
  </w:num>
  <w:num w:numId="20">
    <w:abstractNumId w:val="12"/>
  </w:num>
  <w:num w:numId="21">
    <w:abstractNumId w:val="42"/>
  </w:num>
  <w:num w:numId="22">
    <w:abstractNumId w:val="36"/>
  </w:num>
  <w:num w:numId="23">
    <w:abstractNumId w:val="14"/>
  </w:num>
  <w:num w:numId="24">
    <w:abstractNumId w:val="7"/>
  </w:num>
  <w:num w:numId="25">
    <w:abstractNumId w:val="0"/>
  </w:num>
  <w:num w:numId="26">
    <w:abstractNumId w:val="24"/>
  </w:num>
  <w:num w:numId="27">
    <w:abstractNumId w:val="20"/>
  </w:num>
  <w:num w:numId="28">
    <w:abstractNumId w:val="19"/>
  </w:num>
  <w:num w:numId="29">
    <w:abstractNumId w:val="16"/>
  </w:num>
  <w:num w:numId="30">
    <w:abstractNumId w:val="35"/>
  </w:num>
  <w:num w:numId="31">
    <w:abstractNumId w:val="43"/>
  </w:num>
  <w:num w:numId="32">
    <w:abstractNumId w:val="29"/>
  </w:num>
  <w:num w:numId="33">
    <w:abstractNumId w:val="1"/>
  </w:num>
  <w:num w:numId="34">
    <w:abstractNumId w:val="18"/>
  </w:num>
  <w:num w:numId="35">
    <w:abstractNumId w:val="11"/>
  </w:num>
  <w:num w:numId="36">
    <w:abstractNumId w:val="40"/>
  </w:num>
  <w:num w:numId="37">
    <w:abstractNumId w:val="23"/>
  </w:num>
  <w:num w:numId="38">
    <w:abstractNumId w:val="37"/>
  </w:num>
  <w:num w:numId="39">
    <w:abstractNumId w:val="27"/>
  </w:num>
  <w:num w:numId="40">
    <w:abstractNumId w:val="5"/>
  </w:num>
  <w:num w:numId="41">
    <w:abstractNumId w:val="4"/>
  </w:num>
  <w:num w:numId="42">
    <w:abstractNumId w:val="25"/>
  </w:num>
  <w:num w:numId="43">
    <w:abstractNumId w:val="26"/>
  </w:num>
  <w:num w:numId="44">
    <w:abstractNumId w:val="2"/>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EB"/>
    <w:rsid w:val="00433D6E"/>
    <w:rsid w:val="006C11B8"/>
    <w:rsid w:val="00734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40EB"/>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340EB"/>
    <w:rPr>
      <w:rFonts w:ascii="Verdana" w:eastAsiaTheme="minorHAnsi" w:hAnsi="Verdana" w:cstheme="minorBidi"/>
      <w:sz w:val="18"/>
      <w:szCs w:val="22"/>
      <w:lang w:eastAsia="en-US"/>
    </w:rPr>
  </w:style>
  <w:style w:type="character" w:customStyle="1" w:styleId="GeenafstandChar">
    <w:name w:val="Geen afstand Char"/>
    <w:basedOn w:val="Standaardalinea-lettertype"/>
    <w:link w:val="Geenafstand"/>
    <w:uiPriority w:val="1"/>
    <w:rsid w:val="007340EB"/>
    <w:rPr>
      <w:rFonts w:ascii="Verdana" w:eastAsiaTheme="minorHAnsi" w:hAnsi="Verdana" w:cstheme="minorBidi"/>
      <w:sz w:val="18"/>
      <w:szCs w:val="22"/>
      <w:lang w:eastAsia="en-US"/>
    </w:rPr>
  </w:style>
  <w:style w:type="paragraph" w:styleId="Lijstalinea">
    <w:name w:val="List Paragraph"/>
    <w:basedOn w:val="Standaard"/>
    <w:uiPriority w:val="34"/>
    <w:qFormat/>
    <w:rsid w:val="007340EB"/>
    <w:pPr>
      <w:ind w:left="720"/>
      <w:contextualSpacing/>
    </w:pPr>
  </w:style>
  <w:style w:type="paragraph" w:styleId="Ballontekst">
    <w:name w:val="Balloon Text"/>
    <w:basedOn w:val="Standaard"/>
    <w:link w:val="BallontekstChar"/>
    <w:uiPriority w:val="99"/>
    <w:unhideWhenUsed/>
    <w:rsid w:val="007340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340EB"/>
    <w:rPr>
      <w:rFonts w:ascii="Tahoma" w:eastAsiaTheme="minorHAnsi" w:hAnsi="Tahoma" w:cs="Tahoma"/>
      <w:sz w:val="16"/>
      <w:szCs w:val="16"/>
      <w:lang w:eastAsia="en-US"/>
    </w:rPr>
  </w:style>
  <w:style w:type="character" w:styleId="Verwijzingopmerking">
    <w:name w:val="annotation reference"/>
    <w:basedOn w:val="Standaardalinea-lettertype"/>
    <w:uiPriority w:val="99"/>
    <w:unhideWhenUsed/>
    <w:rsid w:val="007340EB"/>
    <w:rPr>
      <w:sz w:val="16"/>
      <w:szCs w:val="16"/>
    </w:rPr>
  </w:style>
  <w:style w:type="paragraph" w:styleId="Tekstopmerking">
    <w:name w:val="annotation text"/>
    <w:basedOn w:val="Standaard"/>
    <w:link w:val="TekstopmerkingChar"/>
    <w:uiPriority w:val="99"/>
    <w:unhideWhenUsed/>
    <w:rsid w:val="007340EB"/>
    <w:pPr>
      <w:spacing w:line="240" w:lineRule="auto"/>
    </w:pPr>
    <w:rPr>
      <w:sz w:val="20"/>
      <w:szCs w:val="20"/>
    </w:rPr>
  </w:style>
  <w:style w:type="character" w:customStyle="1" w:styleId="TekstopmerkingChar">
    <w:name w:val="Tekst opmerking Char"/>
    <w:basedOn w:val="Standaardalinea-lettertype"/>
    <w:link w:val="Tekstopmerking"/>
    <w:uiPriority w:val="99"/>
    <w:rsid w:val="007340EB"/>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340EB"/>
    <w:rPr>
      <w:b/>
      <w:bCs/>
    </w:rPr>
  </w:style>
  <w:style w:type="character" w:customStyle="1" w:styleId="OnderwerpvanopmerkingChar">
    <w:name w:val="Onderwerp van opmerking Char"/>
    <w:basedOn w:val="TekstopmerkingChar"/>
    <w:link w:val="Onderwerpvanopmerking"/>
    <w:uiPriority w:val="99"/>
    <w:rsid w:val="007340EB"/>
    <w:rPr>
      <w:rFonts w:asciiTheme="minorHAnsi" w:eastAsiaTheme="minorHAnsi" w:hAnsiTheme="minorHAnsi" w:cstheme="minorBidi"/>
      <w:b/>
      <w:bCs/>
      <w:lang w:eastAsia="en-US"/>
    </w:rPr>
  </w:style>
  <w:style w:type="paragraph" w:styleId="Koptekst">
    <w:name w:val="header"/>
    <w:basedOn w:val="Standaard"/>
    <w:link w:val="KoptekstChar"/>
    <w:uiPriority w:val="99"/>
    <w:unhideWhenUsed/>
    <w:rsid w:val="007340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0EB"/>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34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40EB"/>
    <w:rPr>
      <w:rFonts w:asciiTheme="minorHAnsi" w:eastAsiaTheme="minorHAnsi" w:hAnsiTheme="minorHAnsi" w:cstheme="minorBidi"/>
      <w:sz w:val="22"/>
      <w:szCs w:val="22"/>
      <w:lang w:eastAsia="en-US"/>
    </w:rPr>
  </w:style>
  <w:style w:type="paragraph" w:customStyle="1" w:styleId="Normaa">
    <w:name w:val="Normaa"/>
    <w:rsid w:val="007340EB"/>
    <w:rPr>
      <w:rFonts w:ascii="Arial" w:eastAsia="Calibri" w:hAnsi="Arial"/>
      <w:lang w:bidi="en-US"/>
    </w:rPr>
  </w:style>
  <w:style w:type="character" w:styleId="Hyperlink">
    <w:name w:val="Hyperlink"/>
    <w:basedOn w:val="Standaardalinea-lettertype"/>
    <w:uiPriority w:val="99"/>
    <w:unhideWhenUsed/>
    <w:rsid w:val="00734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40EB"/>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340EB"/>
    <w:rPr>
      <w:rFonts w:ascii="Verdana" w:eastAsiaTheme="minorHAnsi" w:hAnsi="Verdana" w:cstheme="minorBidi"/>
      <w:sz w:val="18"/>
      <w:szCs w:val="22"/>
      <w:lang w:eastAsia="en-US"/>
    </w:rPr>
  </w:style>
  <w:style w:type="character" w:customStyle="1" w:styleId="GeenafstandChar">
    <w:name w:val="Geen afstand Char"/>
    <w:basedOn w:val="Standaardalinea-lettertype"/>
    <w:link w:val="Geenafstand"/>
    <w:uiPriority w:val="1"/>
    <w:rsid w:val="007340EB"/>
    <w:rPr>
      <w:rFonts w:ascii="Verdana" w:eastAsiaTheme="minorHAnsi" w:hAnsi="Verdana" w:cstheme="minorBidi"/>
      <w:sz w:val="18"/>
      <w:szCs w:val="22"/>
      <w:lang w:eastAsia="en-US"/>
    </w:rPr>
  </w:style>
  <w:style w:type="paragraph" w:styleId="Lijstalinea">
    <w:name w:val="List Paragraph"/>
    <w:basedOn w:val="Standaard"/>
    <w:uiPriority w:val="34"/>
    <w:qFormat/>
    <w:rsid w:val="007340EB"/>
    <w:pPr>
      <w:ind w:left="720"/>
      <w:contextualSpacing/>
    </w:pPr>
  </w:style>
  <w:style w:type="paragraph" w:styleId="Ballontekst">
    <w:name w:val="Balloon Text"/>
    <w:basedOn w:val="Standaard"/>
    <w:link w:val="BallontekstChar"/>
    <w:uiPriority w:val="99"/>
    <w:unhideWhenUsed/>
    <w:rsid w:val="007340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340EB"/>
    <w:rPr>
      <w:rFonts w:ascii="Tahoma" w:eastAsiaTheme="minorHAnsi" w:hAnsi="Tahoma" w:cs="Tahoma"/>
      <w:sz w:val="16"/>
      <w:szCs w:val="16"/>
      <w:lang w:eastAsia="en-US"/>
    </w:rPr>
  </w:style>
  <w:style w:type="character" w:styleId="Verwijzingopmerking">
    <w:name w:val="annotation reference"/>
    <w:basedOn w:val="Standaardalinea-lettertype"/>
    <w:uiPriority w:val="99"/>
    <w:unhideWhenUsed/>
    <w:rsid w:val="007340EB"/>
    <w:rPr>
      <w:sz w:val="16"/>
      <w:szCs w:val="16"/>
    </w:rPr>
  </w:style>
  <w:style w:type="paragraph" w:styleId="Tekstopmerking">
    <w:name w:val="annotation text"/>
    <w:basedOn w:val="Standaard"/>
    <w:link w:val="TekstopmerkingChar"/>
    <w:uiPriority w:val="99"/>
    <w:unhideWhenUsed/>
    <w:rsid w:val="007340EB"/>
    <w:pPr>
      <w:spacing w:line="240" w:lineRule="auto"/>
    </w:pPr>
    <w:rPr>
      <w:sz w:val="20"/>
      <w:szCs w:val="20"/>
    </w:rPr>
  </w:style>
  <w:style w:type="character" w:customStyle="1" w:styleId="TekstopmerkingChar">
    <w:name w:val="Tekst opmerking Char"/>
    <w:basedOn w:val="Standaardalinea-lettertype"/>
    <w:link w:val="Tekstopmerking"/>
    <w:uiPriority w:val="99"/>
    <w:rsid w:val="007340EB"/>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340EB"/>
    <w:rPr>
      <w:b/>
      <w:bCs/>
    </w:rPr>
  </w:style>
  <w:style w:type="character" w:customStyle="1" w:styleId="OnderwerpvanopmerkingChar">
    <w:name w:val="Onderwerp van opmerking Char"/>
    <w:basedOn w:val="TekstopmerkingChar"/>
    <w:link w:val="Onderwerpvanopmerking"/>
    <w:uiPriority w:val="99"/>
    <w:rsid w:val="007340EB"/>
    <w:rPr>
      <w:rFonts w:asciiTheme="minorHAnsi" w:eastAsiaTheme="minorHAnsi" w:hAnsiTheme="minorHAnsi" w:cstheme="minorBidi"/>
      <w:b/>
      <w:bCs/>
      <w:lang w:eastAsia="en-US"/>
    </w:rPr>
  </w:style>
  <w:style w:type="paragraph" w:styleId="Koptekst">
    <w:name w:val="header"/>
    <w:basedOn w:val="Standaard"/>
    <w:link w:val="KoptekstChar"/>
    <w:uiPriority w:val="99"/>
    <w:unhideWhenUsed/>
    <w:rsid w:val="007340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0EB"/>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34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40EB"/>
    <w:rPr>
      <w:rFonts w:asciiTheme="minorHAnsi" w:eastAsiaTheme="minorHAnsi" w:hAnsiTheme="minorHAnsi" w:cstheme="minorBidi"/>
      <w:sz w:val="22"/>
      <w:szCs w:val="22"/>
      <w:lang w:eastAsia="en-US"/>
    </w:rPr>
  </w:style>
  <w:style w:type="paragraph" w:customStyle="1" w:styleId="Normaa">
    <w:name w:val="Normaa"/>
    <w:rsid w:val="007340EB"/>
    <w:rPr>
      <w:rFonts w:ascii="Arial" w:eastAsia="Calibri" w:hAnsi="Arial"/>
      <w:lang w:bidi="en-US"/>
    </w:rPr>
  </w:style>
  <w:style w:type="character" w:styleId="Hyperlink">
    <w:name w:val="Hyperlink"/>
    <w:basedOn w:val="Standaardalinea-lettertype"/>
    <w:uiPriority w:val="99"/>
    <w:unhideWhenUsed/>
    <w:rsid w:val="00734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A8395-92EF-4A62-BA80-EB74B405CB63}"/>
</file>

<file path=customXml/itemProps2.xml><?xml version="1.0" encoding="utf-8"?>
<ds:datastoreItem xmlns:ds="http://schemas.openxmlformats.org/officeDocument/2006/customXml" ds:itemID="{785FFC6F-E0B9-43B2-905E-BFF151363307}"/>
</file>

<file path=customXml/itemProps3.xml><?xml version="1.0" encoding="utf-8"?>
<ds:datastoreItem xmlns:ds="http://schemas.openxmlformats.org/officeDocument/2006/customXml" ds:itemID="{4E339612-A03E-42BE-93CB-B3398F184428}"/>
</file>

<file path=docProps/app.xml><?xml version="1.0" encoding="utf-8"?>
<Properties xmlns="http://schemas.openxmlformats.org/officeDocument/2006/extended-properties" xmlns:vt="http://schemas.openxmlformats.org/officeDocument/2006/docPropsVTypes">
  <Template>532D3B08</Template>
  <TotalTime>1</TotalTime>
  <Pages>57</Pages>
  <Words>18016</Words>
  <Characters>99090</Characters>
  <Application>Microsoft Office Word</Application>
  <DocSecurity>0</DocSecurity>
  <Lines>825</Lines>
  <Paragraphs>233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2017-06-01T09:35:00Z</dcterms:created>
  <dcterms:modified xsi:type="dcterms:W3CDTF">2017-06-01T09:36:00Z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