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7023" w:rsidRPr="00381E89" w:rsidRDefault="00707023" w:rsidP="00707023">
      <w:pPr>
        <w:spacing w:line="360" w:lineRule="auto"/>
        <w:rPr>
          <w:rFonts w:ascii="Verdana" w:hAnsi="Verdana"/>
          <w:b/>
          <w:sz w:val="18"/>
          <w:szCs w:val="18"/>
        </w:rPr>
      </w:pPr>
      <w:bookmarkStart w:id="0" w:name="_GoBack"/>
      <w:bookmarkEnd w:id="0"/>
      <w:r w:rsidRPr="00381E89">
        <w:rPr>
          <w:rFonts w:ascii="Verdana" w:hAnsi="Verdana"/>
          <w:b/>
          <w:sz w:val="18"/>
          <w:szCs w:val="18"/>
        </w:rPr>
        <w:t xml:space="preserve">Wijziging van Boek 8 van het Burgerlijk Wetboek in verband met </w:t>
      </w:r>
      <w:r w:rsidR="005E1C10" w:rsidRPr="00381E89">
        <w:rPr>
          <w:rFonts w:ascii="Verdana" w:hAnsi="Verdana"/>
          <w:b/>
          <w:sz w:val="18"/>
          <w:szCs w:val="18"/>
        </w:rPr>
        <w:t>de uitvoering van het Verdrag van Straatsburg van 2012 inzake de beperking van aansprakelijkheid in de binnenvaart (CLNI 2012)</w:t>
      </w:r>
      <w:r w:rsidRPr="00381E89">
        <w:rPr>
          <w:rFonts w:ascii="Verdana" w:hAnsi="Verdana"/>
          <w:b/>
          <w:sz w:val="18"/>
          <w:szCs w:val="18"/>
        </w:rPr>
        <w:t>(Trb. 20</w:t>
      </w:r>
      <w:r w:rsidR="005E1C10" w:rsidRPr="00381E89">
        <w:rPr>
          <w:rFonts w:ascii="Verdana" w:hAnsi="Verdana"/>
          <w:b/>
          <w:sz w:val="18"/>
          <w:szCs w:val="18"/>
        </w:rPr>
        <w:t>13</w:t>
      </w:r>
      <w:r w:rsidRPr="00381E89">
        <w:rPr>
          <w:rFonts w:ascii="Verdana" w:hAnsi="Verdana"/>
          <w:b/>
          <w:sz w:val="18"/>
          <w:szCs w:val="18"/>
        </w:rPr>
        <w:t xml:space="preserve">, </w:t>
      </w:r>
      <w:r w:rsidR="005E1C10" w:rsidRPr="00381E89">
        <w:rPr>
          <w:rFonts w:ascii="Verdana" w:hAnsi="Verdana"/>
          <w:b/>
          <w:sz w:val="18"/>
          <w:szCs w:val="18"/>
        </w:rPr>
        <w:t>72</w:t>
      </w:r>
      <w:r w:rsidRPr="00381E89">
        <w:rPr>
          <w:rFonts w:ascii="Verdana" w:hAnsi="Verdana"/>
          <w:b/>
          <w:sz w:val="18"/>
          <w:szCs w:val="18"/>
        </w:rPr>
        <w:t>)</w:t>
      </w:r>
      <w:r w:rsidRPr="00381E89">
        <w:rPr>
          <w:rFonts w:ascii="Verdana" w:hAnsi="Verdana"/>
          <w:sz w:val="18"/>
          <w:szCs w:val="18"/>
        </w:rPr>
        <w:t xml:space="preserve"> </w:t>
      </w:r>
    </w:p>
    <w:p w:rsidR="00707023" w:rsidRPr="00381E89" w:rsidRDefault="00707023" w:rsidP="00707023">
      <w:pPr>
        <w:spacing w:line="360" w:lineRule="auto"/>
        <w:rPr>
          <w:rFonts w:ascii="Verdana" w:hAnsi="Verdana"/>
          <w:iCs/>
          <w:sz w:val="18"/>
          <w:szCs w:val="18"/>
        </w:rPr>
      </w:pPr>
    </w:p>
    <w:p w:rsidR="00707023" w:rsidRPr="00381E89" w:rsidRDefault="00707023" w:rsidP="00707023">
      <w:pPr>
        <w:spacing w:line="360" w:lineRule="auto"/>
        <w:rPr>
          <w:rFonts w:ascii="Verdana" w:hAnsi="Verdana"/>
          <w:sz w:val="18"/>
          <w:szCs w:val="18"/>
        </w:rPr>
      </w:pPr>
      <w:r w:rsidRPr="00381E89">
        <w:rPr>
          <w:rFonts w:ascii="Verdana" w:hAnsi="Verdana"/>
          <w:sz w:val="18"/>
          <w:szCs w:val="18"/>
        </w:rPr>
        <w:t>Wij Willem-Alexander, bij de gratie Gods, Koning der Nederlanden, Prins van Oranje-Nassau, enz. enz. enz.</w:t>
      </w:r>
    </w:p>
    <w:p w:rsidR="00707023" w:rsidRPr="00381E89" w:rsidRDefault="00707023" w:rsidP="00707023">
      <w:pPr>
        <w:spacing w:line="360" w:lineRule="auto"/>
        <w:rPr>
          <w:rFonts w:ascii="Verdana" w:hAnsi="Verdana"/>
          <w:sz w:val="18"/>
          <w:szCs w:val="18"/>
        </w:rPr>
      </w:pPr>
    </w:p>
    <w:p w:rsidR="00707023" w:rsidRPr="00381E89" w:rsidRDefault="00707023" w:rsidP="00707023">
      <w:pPr>
        <w:spacing w:line="360" w:lineRule="auto"/>
        <w:rPr>
          <w:rFonts w:ascii="Verdana" w:hAnsi="Verdana"/>
          <w:sz w:val="18"/>
          <w:szCs w:val="18"/>
        </w:rPr>
      </w:pPr>
      <w:r w:rsidRPr="00381E89">
        <w:rPr>
          <w:rFonts w:ascii="Verdana" w:hAnsi="Verdana"/>
          <w:sz w:val="18"/>
          <w:szCs w:val="18"/>
        </w:rPr>
        <w:t>Allen, die deze zullen zien of horen lezen, saluut! doen te weten:</w:t>
      </w:r>
    </w:p>
    <w:p w:rsidR="00707023" w:rsidRPr="00381E89" w:rsidRDefault="00707023" w:rsidP="00707023">
      <w:pPr>
        <w:spacing w:line="360" w:lineRule="auto"/>
        <w:rPr>
          <w:rFonts w:ascii="Verdana" w:hAnsi="Verdana"/>
          <w:sz w:val="18"/>
          <w:szCs w:val="18"/>
        </w:rPr>
      </w:pPr>
    </w:p>
    <w:p w:rsidR="00707023" w:rsidRPr="00381E89" w:rsidRDefault="00707023" w:rsidP="00707023">
      <w:pPr>
        <w:spacing w:line="360" w:lineRule="auto"/>
        <w:rPr>
          <w:rFonts w:ascii="Verdana" w:hAnsi="Verdana"/>
          <w:sz w:val="18"/>
          <w:szCs w:val="18"/>
        </w:rPr>
      </w:pPr>
      <w:r w:rsidRPr="00381E89">
        <w:rPr>
          <w:rFonts w:ascii="Verdana" w:hAnsi="Verdana"/>
          <w:sz w:val="18"/>
          <w:szCs w:val="18"/>
        </w:rPr>
        <w:t xml:space="preserve">Alzo Wij in overweging genomen hebben, dat het gelet op </w:t>
      </w:r>
      <w:r w:rsidR="005E1C10" w:rsidRPr="00381E89">
        <w:rPr>
          <w:rFonts w:ascii="Verdana" w:hAnsi="Verdana"/>
          <w:sz w:val="18"/>
          <w:szCs w:val="18"/>
        </w:rPr>
        <w:t>bekrachtiging van het Verdrag van Straatsburg van 2012 inzake de beperking van aansprakelijkheid in de binnenvaart (CLNI 2012)</w:t>
      </w:r>
      <w:r w:rsidRPr="00381E89">
        <w:rPr>
          <w:rFonts w:ascii="Verdana" w:hAnsi="Verdana"/>
          <w:sz w:val="18"/>
          <w:szCs w:val="18"/>
        </w:rPr>
        <w:t xml:space="preserve"> (Trb. 20</w:t>
      </w:r>
      <w:r w:rsidR="005E1C10" w:rsidRPr="00381E89">
        <w:rPr>
          <w:rFonts w:ascii="Verdana" w:hAnsi="Verdana"/>
          <w:sz w:val="18"/>
          <w:szCs w:val="18"/>
        </w:rPr>
        <w:t>13</w:t>
      </w:r>
      <w:r w:rsidRPr="00381E89">
        <w:rPr>
          <w:rFonts w:ascii="Verdana" w:hAnsi="Verdana"/>
          <w:sz w:val="18"/>
          <w:szCs w:val="18"/>
        </w:rPr>
        <w:t xml:space="preserve">, </w:t>
      </w:r>
      <w:r w:rsidR="005E1C10" w:rsidRPr="00381E89">
        <w:rPr>
          <w:rFonts w:ascii="Verdana" w:hAnsi="Verdana"/>
          <w:sz w:val="18"/>
          <w:szCs w:val="18"/>
        </w:rPr>
        <w:t>7</w:t>
      </w:r>
      <w:r w:rsidRPr="00381E89">
        <w:rPr>
          <w:rFonts w:ascii="Verdana" w:hAnsi="Verdana"/>
          <w:sz w:val="18"/>
          <w:szCs w:val="18"/>
        </w:rPr>
        <w:t>2) noodzakelijk is enige wijzigingen aan te brengen in Bo</w:t>
      </w:r>
      <w:r w:rsidR="005E1C10" w:rsidRPr="00381E89">
        <w:rPr>
          <w:rFonts w:ascii="Verdana" w:hAnsi="Verdana"/>
          <w:sz w:val="18"/>
          <w:szCs w:val="18"/>
        </w:rPr>
        <w:t>ek 8 van het Burgerlijk Wetboek;</w:t>
      </w:r>
    </w:p>
    <w:p w:rsidR="00707023" w:rsidRPr="00381E89" w:rsidRDefault="00707023" w:rsidP="00707023">
      <w:pPr>
        <w:spacing w:line="360" w:lineRule="auto"/>
        <w:rPr>
          <w:rFonts w:ascii="Verdana" w:hAnsi="Verdana"/>
          <w:sz w:val="18"/>
          <w:szCs w:val="18"/>
        </w:rPr>
      </w:pPr>
    </w:p>
    <w:p w:rsidR="00707023" w:rsidRPr="00381E89" w:rsidRDefault="00707023" w:rsidP="00707023">
      <w:pPr>
        <w:spacing w:line="360" w:lineRule="auto"/>
        <w:rPr>
          <w:rFonts w:ascii="Verdana" w:hAnsi="Verdana"/>
          <w:sz w:val="18"/>
          <w:szCs w:val="18"/>
        </w:rPr>
      </w:pPr>
      <w:r w:rsidRPr="00381E89">
        <w:rPr>
          <w:rFonts w:ascii="Verdana" w:hAnsi="Verdana"/>
          <w:sz w:val="18"/>
          <w:szCs w:val="18"/>
        </w:rPr>
        <w:t>Zo is het, dat Wij, de Afdeling advisering van de Raad van State gehoord, en met gemeen overleg der Staten-Generaal, hebben goedgevonden en verstaan, gelijk Wij goedvinden en verstaan bij deze:</w:t>
      </w:r>
    </w:p>
    <w:p w:rsidR="00707023" w:rsidRPr="00381E89" w:rsidRDefault="00707023" w:rsidP="00707023">
      <w:pPr>
        <w:spacing w:line="360" w:lineRule="auto"/>
        <w:rPr>
          <w:rFonts w:ascii="Verdana" w:hAnsi="Verdana"/>
          <w:b/>
          <w:sz w:val="18"/>
          <w:szCs w:val="18"/>
        </w:rPr>
      </w:pPr>
    </w:p>
    <w:p w:rsidR="00707023" w:rsidRPr="00381E89" w:rsidRDefault="00707023" w:rsidP="00707023">
      <w:pPr>
        <w:spacing w:line="360" w:lineRule="auto"/>
        <w:rPr>
          <w:rFonts w:ascii="Verdana" w:hAnsi="Verdana"/>
          <w:b/>
          <w:sz w:val="18"/>
          <w:szCs w:val="18"/>
        </w:rPr>
      </w:pPr>
      <w:r w:rsidRPr="00381E89">
        <w:rPr>
          <w:rFonts w:ascii="Verdana" w:hAnsi="Verdana"/>
          <w:b/>
          <w:sz w:val="18"/>
          <w:szCs w:val="18"/>
        </w:rPr>
        <w:t xml:space="preserve">Artikel I </w:t>
      </w:r>
    </w:p>
    <w:p w:rsidR="00707023" w:rsidRPr="00381E89" w:rsidRDefault="00707023" w:rsidP="00707023">
      <w:pPr>
        <w:spacing w:line="360" w:lineRule="auto"/>
        <w:rPr>
          <w:rFonts w:ascii="Verdana" w:hAnsi="Verdana"/>
          <w:sz w:val="18"/>
          <w:szCs w:val="18"/>
        </w:rPr>
      </w:pPr>
    </w:p>
    <w:p w:rsidR="005E1C10" w:rsidRPr="00381E89" w:rsidRDefault="005E1C10" w:rsidP="00707023">
      <w:pPr>
        <w:spacing w:line="360" w:lineRule="auto"/>
        <w:rPr>
          <w:rFonts w:ascii="Verdana" w:hAnsi="Verdana"/>
          <w:sz w:val="18"/>
          <w:szCs w:val="18"/>
        </w:rPr>
      </w:pPr>
      <w:r w:rsidRPr="00381E89">
        <w:rPr>
          <w:rFonts w:ascii="Verdana" w:hAnsi="Verdana"/>
          <w:sz w:val="18"/>
          <w:szCs w:val="18"/>
        </w:rPr>
        <w:t>Titel 12 van Boek 8 van het Burgerlijk Wetboek wordt als volgt gewijzigd:</w:t>
      </w:r>
    </w:p>
    <w:p w:rsidR="005E1C10" w:rsidRPr="00381E89" w:rsidRDefault="005E1C10" w:rsidP="00707023">
      <w:pPr>
        <w:spacing w:line="360" w:lineRule="auto"/>
        <w:rPr>
          <w:rFonts w:ascii="Verdana" w:hAnsi="Verdana"/>
          <w:sz w:val="18"/>
          <w:szCs w:val="18"/>
        </w:rPr>
      </w:pPr>
    </w:p>
    <w:p w:rsidR="005E1C10" w:rsidRPr="00381E89" w:rsidRDefault="005E1C10" w:rsidP="00707023">
      <w:pPr>
        <w:spacing w:line="360" w:lineRule="auto"/>
        <w:rPr>
          <w:rFonts w:ascii="Verdana" w:hAnsi="Verdana"/>
          <w:b/>
          <w:sz w:val="18"/>
          <w:szCs w:val="18"/>
        </w:rPr>
      </w:pPr>
      <w:r w:rsidRPr="00381E89">
        <w:rPr>
          <w:rFonts w:ascii="Verdana" w:hAnsi="Verdana"/>
          <w:b/>
          <w:sz w:val="18"/>
          <w:szCs w:val="18"/>
        </w:rPr>
        <w:t>A</w:t>
      </w:r>
    </w:p>
    <w:p w:rsidR="005832EC" w:rsidRPr="00381E89" w:rsidRDefault="005832EC" w:rsidP="00707023">
      <w:pPr>
        <w:spacing w:line="360" w:lineRule="auto"/>
        <w:rPr>
          <w:rFonts w:ascii="Verdana" w:hAnsi="Verdana"/>
          <w:sz w:val="18"/>
          <w:szCs w:val="18"/>
        </w:rPr>
      </w:pPr>
    </w:p>
    <w:p w:rsidR="005832EC" w:rsidRPr="00381E89" w:rsidRDefault="00EC4484" w:rsidP="00707023">
      <w:pPr>
        <w:spacing w:line="360" w:lineRule="auto"/>
        <w:rPr>
          <w:rFonts w:ascii="Verdana" w:hAnsi="Verdana"/>
          <w:sz w:val="18"/>
          <w:szCs w:val="18"/>
        </w:rPr>
      </w:pPr>
      <w:r w:rsidRPr="00381E89">
        <w:rPr>
          <w:rFonts w:ascii="Verdana" w:hAnsi="Verdana"/>
          <w:sz w:val="18"/>
          <w:szCs w:val="18"/>
        </w:rPr>
        <w:t>Artikel 1060 wordt als volgt gewijzigd:</w:t>
      </w:r>
    </w:p>
    <w:p w:rsidR="00EC4484" w:rsidRPr="00381E89" w:rsidRDefault="00CC4A12" w:rsidP="00707023">
      <w:pPr>
        <w:spacing w:line="360" w:lineRule="auto"/>
        <w:rPr>
          <w:rFonts w:ascii="Verdana" w:hAnsi="Verdana"/>
          <w:sz w:val="18"/>
          <w:szCs w:val="18"/>
        </w:rPr>
      </w:pPr>
      <w:r w:rsidRPr="00381E89">
        <w:rPr>
          <w:rFonts w:ascii="Verdana" w:hAnsi="Verdana"/>
          <w:sz w:val="18"/>
          <w:szCs w:val="18"/>
        </w:rPr>
        <w:t xml:space="preserve">1. </w:t>
      </w:r>
      <w:r w:rsidR="00883B20" w:rsidRPr="00381E89">
        <w:rPr>
          <w:rFonts w:ascii="Verdana" w:hAnsi="Verdana"/>
          <w:sz w:val="18"/>
          <w:szCs w:val="18"/>
        </w:rPr>
        <w:t>Het tweede lid</w:t>
      </w:r>
      <w:r w:rsidRPr="00381E89">
        <w:rPr>
          <w:rFonts w:ascii="Verdana" w:hAnsi="Verdana"/>
          <w:sz w:val="18"/>
          <w:szCs w:val="18"/>
        </w:rPr>
        <w:t xml:space="preserve"> komt te luiden:</w:t>
      </w:r>
    </w:p>
    <w:p w:rsidR="00CC4A12" w:rsidRPr="00381E89" w:rsidRDefault="00CC4A12" w:rsidP="00707023">
      <w:pPr>
        <w:spacing w:line="360" w:lineRule="auto"/>
        <w:rPr>
          <w:rFonts w:ascii="Verdana" w:hAnsi="Verdana"/>
          <w:sz w:val="18"/>
          <w:szCs w:val="18"/>
        </w:rPr>
      </w:pPr>
      <w:r w:rsidRPr="00381E89">
        <w:rPr>
          <w:rFonts w:ascii="Verdana" w:hAnsi="Verdana"/>
          <w:sz w:val="18"/>
          <w:szCs w:val="18"/>
        </w:rPr>
        <w:t>2. Onder eigenaar worden in deze</w:t>
      </w:r>
      <w:r w:rsidR="008A2822" w:rsidRPr="00381E89">
        <w:rPr>
          <w:rFonts w:ascii="Verdana" w:hAnsi="Verdana"/>
          <w:sz w:val="18"/>
          <w:szCs w:val="18"/>
        </w:rPr>
        <w:t xml:space="preserve"> titel mede verstaan de huurder</w:t>
      </w:r>
      <w:r w:rsidRPr="00381E89">
        <w:rPr>
          <w:rFonts w:ascii="Verdana" w:hAnsi="Verdana"/>
          <w:sz w:val="18"/>
          <w:szCs w:val="18"/>
        </w:rPr>
        <w:t xml:space="preserve"> of bevrachter aan wie het schip voor eigen gebruik ter beschikking gesteld wordt, alsmede de exploitant van een schip.</w:t>
      </w:r>
    </w:p>
    <w:p w:rsidR="00883B20" w:rsidRPr="00381E89" w:rsidRDefault="00883B20" w:rsidP="008E63DE">
      <w:pPr>
        <w:spacing w:line="360" w:lineRule="auto"/>
        <w:rPr>
          <w:rFonts w:ascii="Verdana" w:hAnsi="Verdana"/>
          <w:sz w:val="18"/>
          <w:szCs w:val="18"/>
        </w:rPr>
      </w:pPr>
      <w:r w:rsidRPr="00381E89">
        <w:rPr>
          <w:rFonts w:ascii="Verdana" w:hAnsi="Verdana"/>
          <w:sz w:val="18"/>
          <w:szCs w:val="18"/>
        </w:rPr>
        <w:t>2. De laatste zin van het vijfde lid</w:t>
      </w:r>
      <w:r w:rsidR="00723F7B" w:rsidRPr="00381E89">
        <w:rPr>
          <w:rFonts w:ascii="Verdana" w:hAnsi="Verdana"/>
          <w:sz w:val="18"/>
          <w:szCs w:val="18"/>
        </w:rPr>
        <w:t xml:space="preserve"> komt te luiden:</w:t>
      </w:r>
      <w:r w:rsidRPr="00381E89">
        <w:rPr>
          <w:rFonts w:ascii="Verdana" w:hAnsi="Verdana"/>
          <w:sz w:val="18"/>
          <w:szCs w:val="18"/>
        </w:rPr>
        <w:t xml:space="preserve"> Een luchtkussenvoertuig </w:t>
      </w:r>
      <w:r w:rsidR="00723F7B" w:rsidRPr="00381E89">
        <w:rPr>
          <w:rFonts w:ascii="Verdana" w:hAnsi="Verdana"/>
          <w:sz w:val="18"/>
          <w:szCs w:val="18"/>
        </w:rPr>
        <w:t>en</w:t>
      </w:r>
      <w:r w:rsidR="00F60143" w:rsidRPr="00381E89">
        <w:rPr>
          <w:rFonts w:ascii="Verdana" w:hAnsi="Verdana"/>
          <w:sz w:val="18"/>
          <w:szCs w:val="18"/>
        </w:rPr>
        <w:t xml:space="preserve"> een </w:t>
      </w:r>
      <w:r w:rsidR="004326CA" w:rsidRPr="00381E89">
        <w:rPr>
          <w:rFonts w:ascii="Verdana" w:hAnsi="Verdana"/>
          <w:sz w:val="18"/>
          <w:szCs w:val="18"/>
        </w:rPr>
        <w:t xml:space="preserve">schip dat als </w:t>
      </w:r>
      <w:r w:rsidR="00437DB7" w:rsidRPr="00381E89">
        <w:rPr>
          <w:rFonts w:ascii="Verdana" w:hAnsi="Verdana"/>
          <w:sz w:val="18"/>
          <w:szCs w:val="18"/>
        </w:rPr>
        <w:t xml:space="preserve">bouwwerk als bedoeld in </w:t>
      </w:r>
      <w:r w:rsidR="00785A36" w:rsidRPr="00381E89">
        <w:rPr>
          <w:rFonts w:ascii="Verdana" w:hAnsi="Verdana"/>
          <w:sz w:val="18"/>
          <w:szCs w:val="18"/>
        </w:rPr>
        <w:t>de</w:t>
      </w:r>
      <w:r w:rsidR="00437DB7" w:rsidRPr="00381E89">
        <w:rPr>
          <w:rFonts w:ascii="Verdana" w:hAnsi="Verdana"/>
          <w:sz w:val="18"/>
          <w:szCs w:val="18"/>
        </w:rPr>
        <w:t xml:space="preserve"> Woningwet </w:t>
      </w:r>
      <w:r w:rsidR="004326CA" w:rsidRPr="00381E89">
        <w:rPr>
          <w:rFonts w:ascii="Verdana" w:hAnsi="Verdana"/>
          <w:sz w:val="18"/>
          <w:szCs w:val="18"/>
        </w:rPr>
        <w:t>wordt aangemerkt</w:t>
      </w:r>
      <w:r w:rsidR="00723F7B" w:rsidRPr="00381E89">
        <w:rPr>
          <w:rFonts w:ascii="Verdana" w:hAnsi="Verdana"/>
          <w:sz w:val="18"/>
          <w:szCs w:val="18"/>
        </w:rPr>
        <w:t xml:space="preserve">, worden </w:t>
      </w:r>
      <w:r w:rsidRPr="00381E89">
        <w:rPr>
          <w:rFonts w:ascii="Verdana" w:hAnsi="Verdana"/>
          <w:sz w:val="18"/>
          <w:szCs w:val="18"/>
        </w:rPr>
        <w:t>voor de toepassing van deze titel niet als binnenschip aangemerkt.</w:t>
      </w:r>
    </w:p>
    <w:p w:rsidR="00185027" w:rsidRPr="00381E89" w:rsidRDefault="00883B20" w:rsidP="00707023">
      <w:pPr>
        <w:spacing w:line="360" w:lineRule="auto"/>
        <w:rPr>
          <w:rFonts w:ascii="Verdana" w:hAnsi="Verdana"/>
          <w:sz w:val="18"/>
          <w:szCs w:val="18"/>
        </w:rPr>
      </w:pPr>
      <w:r w:rsidRPr="00381E89">
        <w:rPr>
          <w:rFonts w:ascii="Verdana" w:hAnsi="Verdana"/>
          <w:sz w:val="18"/>
          <w:szCs w:val="18"/>
        </w:rPr>
        <w:t>3</w:t>
      </w:r>
      <w:r w:rsidR="00185027" w:rsidRPr="00381E89">
        <w:rPr>
          <w:rFonts w:ascii="Verdana" w:hAnsi="Verdana"/>
          <w:sz w:val="18"/>
          <w:szCs w:val="18"/>
        </w:rPr>
        <w:t>. Er wordt een lid toegevoegd, luidende:</w:t>
      </w:r>
    </w:p>
    <w:p w:rsidR="00185027" w:rsidRPr="00381E89" w:rsidRDefault="00185027" w:rsidP="00CD4B2E">
      <w:pPr>
        <w:spacing w:line="360" w:lineRule="auto"/>
        <w:rPr>
          <w:rFonts w:ascii="Verdana" w:hAnsi="Verdana"/>
          <w:sz w:val="18"/>
          <w:szCs w:val="18"/>
        </w:rPr>
      </w:pPr>
      <w:r w:rsidRPr="00381E89">
        <w:rPr>
          <w:rFonts w:ascii="Verdana" w:hAnsi="Verdana"/>
          <w:sz w:val="18"/>
          <w:szCs w:val="18"/>
        </w:rPr>
        <w:t>6. Onder gevaarlijke stof wordt in deze titel</w:t>
      </w:r>
      <w:r w:rsidR="00CD4B2E" w:rsidRPr="00381E89">
        <w:rPr>
          <w:rFonts w:ascii="Verdana" w:hAnsi="Verdana"/>
          <w:sz w:val="18"/>
          <w:szCs w:val="18"/>
        </w:rPr>
        <w:t xml:space="preserve"> en de daarop gebaseerde regelgeving </w:t>
      </w:r>
      <w:r w:rsidRPr="00381E89">
        <w:rPr>
          <w:rFonts w:ascii="Verdana" w:hAnsi="Verdana"/>
          <w:sz w:val="18"/>
          <w:szCs w:val="18"/>
        </w:rPr>
        <w:t xml:space="preserve">verstaan de stof die als zodanig bij algemene maatregel van bestuur is aangewezen; de aanwijzing kan worden beperkt tot bepaalde concentraties van de stof, tot bepaalde in de algemene maatregel van bestuur te omschrijven gevaren die aan de stof verbonden zijn, en tot bepaalde daarin te omschrijven situaties waarin de stof zich bevindt.  </w:t>
      </w:r>
    </w:p>
    <w:p w:rsidR="005E1C10" w:rsidRPr="00381E89" w:rsidRDefault="005E1C10" w:rsidP="00707023">
      <w:pPr>
        <w:spacing w:line="360" w:lineRule="auto"/>
        <w:rPr>
          <w:rFonts w:ascii="Verdana" w:hAnsi="Verdana"/>
          <w:sz w:val="18"/>
          <w:szCs w:val="18"/>
        </w:rPr>
      </w:pPr>
    </w:p>
    <w:p w:rsidR="005E1C10" w:rsidRPr="00381E89" w:rsidRDefault="00202A45" w:rsidP="00707023">
      <w:pPr>
        <w:spacing w:line="360" w:lineRule="auto"/>
        <w:rPr>
          <w:rFonts w:ascii="Verdana" w:hAnsi="Verdana"/>
          <w:b/>
          <w:sz w:val="18"/>
          <w:szCs w:val="18"/>
        </w:rPr>
      </w:pPr>
      <w:r w:rsidRPr="00381E89">
        <w:rPr>
          <w:rFonts w:ascii="Verdana" w:hAnsi="Verdana"/>
          <w:b/>
          <w:sz w:val="18"/>
          <w:szCs w:val="18"/>
        </w:rPr>
        <w:t>B</w:t>
      </w:r>
    </w:p>
    <w:p w:rsidR="00202A45" w:rsidRPr="00381E89" w:rsidRDefault="00202A45" w:rsidP="00707023">
      <w:pPr>
        <w:spacing w:line="360" w:lineRule="auto"/>
        <w:rPr>
          <w:rFonts w:ascii="Verdana" w:hAnsi="Verdana"/>
          <w:sz w:val="18"/>
          <w:szCs w:val="18"/>
        </w:rPr>
      </w:pPr>
    </w:p>
    <w:p w:rsidR="00202A45" w:rsidRPr="00381E89" w:rsidRDefault="0026348C" w:rsidP="00707023">
      <w:pPr>
        <w:spacing w:line="360" w:lineRule="auto"/>
        <w:rPr>
          <w:rFonts w:ascii="Verdana" w:hAnsi="Verdana"/>
          <w:sz w:val="18"/>
          <w:szCs w:val="18"/>
        </w:rPr>
      </w:pPr>
      <w:r w:rsidRPr="00381E89">
        <w:rPr>
          <w:rFonts w:ascii="Verdana" w:hAnsi="Verdana"/>
          <w:sz w:val="18"/>
          <w:szCs w:val="18"/>
        </w:rPr>
        <w:t xml:space="preserve">In artikel 1062, </w:t>
      </w:r>
      <w:r w:rsidR="00883B20" w:rsidRPr="00381E89">
        <w:rPr>
          <w:rFonts w:ascii="Verdana" w:hAnsi="Verdana"/>
          <w:sz w:val="18"/>
          <w:szCs w:val="18"/>
        </w:rPr>
        <w:t>eerste lid</w:t>
      </w:r>
      <w:r w:rsidRPr="00381E89">
        <w:rPr>
          <w:rFonts w:ascii="Verdana" w:hAnsi="Verdana"/>
          <w:sz w:val="18"/>
          <w:szCs w:val="18"/>
        </w:rPr>
        <w:t>, onder a, wordt na ‘sluizen’ ingevoegd: stuwen,.</w:t>
      </w:r>
    </w:p>
    <w:p w:rsidR="002919C6" w:rsidRPr="00381E89" w:rsidRDefault="002919C6" w:rsidP="00707023">
      <w:pPr>
        <w:spacing w:line="360" w:lineRule="auto"/>
        <w:rPr>
          <w:rFonts w:ascii="Verdana" w:hAnsi="Verdana"/>
          <w:sz w:val="18"/>
          <w:szCs w:val="18"/>
        </w:rPr>
      </w:pPr>
    </w:p>
    <w:p w:rsidR="005E1C10" w:rsidRPr="00381E89" w:rsidRDefault="005832EC" w:rsidP="00707023">
      <w:pPr>
        <w:spacing w:line="360" w:lineRule="auto"/>
        <w:rPr>
          <w:rFonts w:ascii="Verdana" w:hAnsi="Verdana"/>
          <w:b/>
          <w:sz w:val="18"/>
          <w:szCs w:val="18"/>
        </w:rPr>
      </w:pPr>
      <w:r w:rsidRPr="00381E89">
        <w:rPr>
          <w:rFonts w:ascii="Verdana" w:hAnsi="Verdana"/>
          <w:b/>
          <w:sz w:val="18"/>
          <w:szCs w:val="18"/>
        </w:rPr>
        <w:lastRenderedPageBreak/>
        <w:t>Artikel II</w:t>
      </w:r>
    </w:p>
    <w:p w:rsidR="00447384" w:rsidRPr="00381E89" w:rsidRDefault="00447384" w:rsidP="00F01C5C">
      <w:pPr>
        <w:spacing w:line="360" w:lineRule="auto"/>
        <w:rPr>
          <w:rFonts w:ascii="Verdana" w:hAnsi="Verdana"/>
          <w:sz w:val="18"/>
          <w:szCs w:val="18"/>
        </w:rPr>
      </w:pPr>
    </w:p>
    <w:p w:rsidR="00F01C5C" w:rsidRPr="00381E89" w:rsidRDefault="00F01C5C" w:rsidP="00F01C5C">
      <w:pPr>
        <w:spacing w:line="360" w:lineRule="auto"/>
        <w:rPr>
          <w:rFonts w:ascii="Verdana" w:hAnsi="Verdana"/>
          <w:sz w:val="18"/>
          <w:szCs w:val="18"/>
        </w:rPr>
      </w:pPr>
      <w:r w:rsidRPr="00381E89">
        <w:rPr>
          <w:rFonts w:ascii="Verdana" w:hAnsi="Verdana"/>
          <w:sz w:val="18"/>
          <w:szCs w:val="18"/>
        </w:rPr>
        <w:t>Deze wet is slechts van toepassing ten aanzien van aansprakelijkheid</w:t>
      </w:r>
    </w:p>
    <w:p w:rsidR="005832EC" w:rsidRPr="00381E89" w:rsidRDefault="00F01C5C" w:rsidP="00F01C5C">
      <w:pPr>
        <w:spacing w:line="360" w:lineRule="auto"/>
        <w:rPr>
          <w:rFonts w:ascii="Verdana" w:hAnsi="Verdana"/>
          <w:sz w:val="18"/>
          <w:szCs w:val="18"/>
        </w:rPr>
      </w:pPr>
      <w:r w:rsidRPr="00381E89">
        <w:rPr>
          <w:rFonts w:ascii="Verdana" w:hAnsi="Verdana"/>
          <w:sz w:val="18"/>
          <w:szCs w:val="18"/>
        </w:rPr>
        <w:t>voortvloeiende uit ongevallen die zich</w:t>
      </w:r>
      <w:r w:rsidR="008A2822" w:rsidRPr="00381E89">
        <w:rPr>
          <w:rFonts w:ascii="Verdana" w:hAnsi="Verdana"/>
          <w:sz w:val="18"/>
          <w:szCs w:val="18"/>
        </w:rPr>
        <w:t xml:space="preserve"> na de inwerkingtreding van </w:t>
      </w:r>
      <w:r w:rsidRPr="00381E89">
        <w:rPr>
          <w:rFonts w:ascii="Verdana" w:hAnsi="Verdana"/>
          <w:sz w:val="18"/>
          <w:szCs w:val="18"/>
        </w:rPr>
        <w:t>deze wet hebben voorgedaan.</w:t>
      </w:r>
    </w:p>
    <w:p w:rsidR="00707023" w:rsidRPr="00381E89" w:rsidRDefault="00707023" w:rsidP="00707023">
      <w:pPr>
        <w:rPr>
          <w:sz w:val="18"/>
          <w:szCs w:val="18"/>
        </w:rPr>
      </w:pPr>
    </w:p>
    <w:p w:rsidR="00707023" w:rsidRPr="00381E89" w:rsidRDefault="00707023" w:rsidP="00707023">
      <w:pPr>
        <w:spacing w:line="360" w:lineRule="auto"/>
        <w:rPr>
          <w:rFonts w:ascii="Verdana" w:hAnsi="Verdana"/>
          <w:b/>
          <w:sz w:val="18"/>
          <w:szCs w:val="18"/>
        </w:rPr>
      </w:pPr>
      <w:r w:rsidRPr="00381E89">
        <w:rPr>
          <w:rFonts w:ascii="Verdana" w:hAnsi="Verdana"/>
          <w:b/>
          <w:sz w:val="18"/>
          <w:szCs w:val="18"/>
        </w:rPr>
        <w:t>Artikel II</w:t>
      </w:r>
      <w:r w:rsidR="005832EC" w:rsidRPr="00381E89">
        <w:rPr>
          <w:rFonts w:ascii="Verdana" w:hAnsi="Verdana"/>
          <w:b/>
          <w:sz w:val="18"/>
          <w:szCs w:val="18"/>
        </w:rPr>
        <w:t>I</w:t>
      </w:r>
    </w:p>
    <w:p w:rsidR="00447384" w:rsidRPr="00381E89" w:rsidRDefault="00447384" w:rsidP="00707023">
      <w:pPr>
        <w:spacing w:line="360" w:lineRule="auto"/>
        <w:rPr>
          <w:rFonts w:ascii="Verdana" w:hAnsi="Verdana"/>
          <w:sz w:val="18"/>
          <w:szCs w:val="18"/>
        </w:rPr>
      </w:pPr>
    </w:p>
    <w:p w:rsidR="00707023" w:rsidRPr="00381E89" w:rsidRDefault="00707023" w:rsidP="00707023">
      <w:pPr>
        <w:spacing w:line="360" w:lineRule="auto"/>
        <w:rPr>
          <w:rFonts w:ascii="Verdana" w:hAnsi="Verdana"/>
          <w:sz w:val="18"/>
          <w:szCs w:val="18"/>
        </w:rPr>
      </w:pPr>
      <w:r w:rsidRPr="00381E89">
        <w:rPr>
          <w:rFonts w:ascii="Verdana" w:hAnsi="Verdana"/>
          <w:sz w:val="18"/>
          <w:szCs w:val="18"/>
        </w:rPr>
        <w:t>Deze wet treedt in werking op een bij koninklijk besluit te bepalen tijdstip.</w:t>
      </w:r>
    </w:p>
    <w:p w:rsidR="00707023" w:rsidRPr="00381E89" w:rsidRDefault="00707023" w:rsidP="00707023">
      <w:pPr>
        <w:spacing w:line="360" w:lineRule="auto"/>
        <w:rPr>
          <w:rFonts w:ascii="Verdana" w:hAnsi="Verdana"/>
          <w:sz w:val="18"/>
          <w:szCs w:val="18"/>
        </w:rPr>
      </w:pPr>
    </w:p>
    <w:p w:rsidR="00707023" w:rsidRPr="00381E89" w:rsidRDefault="00707023" w:rsidP="00707023">
      <w:pPr>
        <w:pStyle w:val="Normaalweb1"/>
        <w:spacing w:line="360" w:lineRule="auto"/>
        <w:rPr>
          <w:rFonts w:ascii="Verdana" w:hAnsi="Verdana"/>
          <w:sz w:val="18"/>
          <w:szCs w:val="18"/>
        </w:rPr>
      </w:pPr>
      <w:r w:rsidRPr="00381E89">
        <w:rPr>
          <w:rFonts w:ascii="Verdana" w:hAnsi="Verdana"/>
          <w:sz w:val="18"/>
          <w:szCs w:val="18"/>
        </w:rPr>
        <w:t>Lasten en bevelen dat deze in het Staatsblad zal worden geplaatst en dat alle ministeries, autoriteiten, colleges en ambtenaren wie zulks aangaat, aan de nauwkeurige uitvoering de hand zullen houden.</w:t>
      </w:r>
    </w:p>
    <w:p w:rsidR="00707023" w:rsidRPr="00381E89" w:rsidRDefault="00707023" w:rsidP="00707023">
      <w:pPr>
        <w:pStyle w:val="Normaalweb1"/>
        <w:spacing w:line="360" w:lineRule="auto"/>
        <w:rPr>
          <w:rFonts w:ascii="Verdana" w:hAnsi="Verdana"/>
          <w:sz w:val="18"/>
          <w:szCs w:val="18"/>
        </w:rPr>
      </w:pPr>
      <w:r w:rsidRPr="00381E89">
        <w:rPr>
          <w:rFonts w:ascii="Verdana" w:hAnsi="Verdana"/>
          <w:sz w:val="18"/>
          <w:szCs w:val="18"/>
        </w:rPr>
        <w:t>Gegeven</w:t>
      </w:r>
    </w:p>
    <w:p w:rsidR="00381E89" w:rsidRDefault="00381E89" w:rsidP="00707023">
      <w:pPr>
        <w:pStyle w:val="Normaalweb1"/>
        <w:spacing w:line="360" w:lineRule="auto"/>
        <w:rPr>
          <w:rFonts w:ascii="Verdana" w:hAnsi="Verdana"/>
          <w:sz w:val="18"/>
          <w:szCs w:val="18"/>
        </w:rPr>
      </w:pPr>
    </w:p>
    <w:p w:rsidR="00707023" w:rsidRPr="00381E89" w:rsidRDefault="00707023" w:rsidP="00707023">
      <w:pPr>
        <w:pStyle w:val="Normaalweb1"/>
        <w:spacing w:line="360" w:lineRule="auto"/>
        <w:rPr>
          <w:rFonts w:ascii="Verdana" w:hAnsi="Verdana"/>
          <w:sz w:val="18"/>
          <w:szCs w:val="18"/>
        </w:rPr>
      </w:pPr>
      <w:r w:rsidRPr="00381E89">
        <w:rPr>
          <w:rFonts w:ascii="Verdana" w:hAnsi="Verdana"/>
          <w:sz w:val="18"/>
          <w:szCs w:val="18"/>
        </w:rPr>
        <w:t>De Minister van Veiligheid en Justitie,</w:t>
      </w:r>
    </w:p>
    <w:p w:rsidR="005E1C10" w:rsidRPr="00381E89" w:rsidRDefault="005E1C10" w:rsidP="00707023">
      <w:pPr>
        <w:pStyle w:val="Normaalweb1"/>
        <w:spacing w:line="360" w:lineRule="auto"/>
        <w:rPr>
          <w:rFonts w:ascii="Verdana" w:hAnsi="Verdana"/>
          <w:sz w:val="18"/>
          <w:szCs w:val="18"/>
        </w:rPr>
      </w:pPr>
    </w:p>
    <w:p w:rsidR="005E1C10" w:rsidRPr="00381E89" w:rsidRDefault="005E1C10" w:rsidP="00707023">
      <w:pPr>
        <w:pStyle w:val="Normaalweb1"/>
        <w:spacing w:line="360" w:lineRule="auto"/>
        <w:rPr>
          <w:rFonts w:ascii="Verdana" w:hAnsi="Verdana"/>
          <w:sz w:val="18"/>
          <w:szCs w:val="18"/>
        </w:rPr>
      </w:pPr>
      <w:r w:rsidRPr="00381E89">
        <w:rPr>
          <w:rFonts w:ascii="Verdana" w:hAnsi="Verdana"/>
          <w:sz w:val="18"/>
          <w:szCs w:val="18"/>
        </w:rPr>
        <w:t>De Minister van Infrastructuur en Milieu,</w:t>
      </w:r>
    </w:p>
    <w:p w:rsidR="00DE0648" w:rsidRPr="00381E89" w:rsidRDefault="00DE0648">
      <w:pPr>
        <w:rPr>
          <w:rFonts w:ascii="Verdana" w:hAnsi="Verdana"/>
          <w:sz w:val="18"/>
          <w:szCs w:val="18"/>
        </w:rPr>
      </w:pPr>
    </w:p>
    <w:sectPr w:rsidR="00DE0648" w:rsidRPr="00381E89">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635D" w:rsidRDefault="003F635D" w:rsidP="003F635D">
      <w:r>
        <w:separator/>
      </w:r>
    </w:p>
  </w:endnote>
  <w:endnote w:type="continuationSeparator" w:id="0">
    <w:p w:rsidR="003F635D" w:rsidRDefault="003F635D" w:rsidP="003F6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9441832"/>
      <w:docPartObj>
        <w:docPartGallery w:val="Page Numbers (Bottom of Page)"/>
        <w:docPartUnique/>
      </w:docPartObj>
    </w:sdtPr>
    <w:sdtEndPr/>
    <w:sdtContent>
      <w:p w:rsidR="00302E26" w:rsidRDefault="00302E26">
        <w:pPr>
          <w:pStyle w:val="Footer"/>
          <w:jc w:val="right"/>
        </w:pPr>
        <w:r>
          <w:fldChar w:fldCharType="begin"/>
        </w:r>
        <w:r>
          <w:instrText>PAGE   \* MERGEFORMAT</w:instrText>
        </w:r>
        <w:r>
          <w:fldChar w:fldCharType="separate"/>
        </w:r>
        <w:r w:rsidR="00946700">
          <w:rPr>
            <w:noProof/>
          </w:rPr>
          <w:t>1</w:t>
        </w:r>
        <w:r>
          <w:fldChar w:fldCharType="end"/>
        </w:r>
      </w:p>
    </w:sdtContent>
  </w:sdt>
  <w:p w:rsidR="003F635D" w:rsidRDefault="003F63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635D" w:rsidRDefault="003F635D" w:rsidP="003F635D">
      <w:r>
        <w:separator/>
      </w:r>
    </w:p>
  </w:footnote>
  <w:footnote w:type="continuationSeparator" w:id="0">
    <w:p w:rsidR="003F635D" w:rsidRDefault="003F635D" w:rsidP="003F63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EE0"/>
    <w:rsid w:val="000016AA"/>
    <w:rsid w:val="000032A9"/>
    <w:rsid w:val="00004182"/>
    <w:rsid w:val="00004EE0"/>
    <w:rsid w:val="00007252"/>
    <w:rsid w:val="00012574"/>
    <w:rsid w:val="00016E0F"/>
    <w:rsid w:val="0004403F"/>
    <w:rsid w:val="00064E39"/>
    <w:rsid w:val="000815FC"/>
    <w:rsid w:val="000A0B52"/>
    <w:rsid w:val="000A1115"/>
    <w:rsid w:val="000B343B"/>
    <w:rsid w:val="000B3D63"/>
    <w:rsid w:val="000C0CD4"/>
    <w:rsid w:val="000C2342"/>
    <w:rsid w:val="000C5978"/>
    <w:rsid w:val="000D6731"/>
    <w:rsid w:val="000E0107"/>
    <w:rsid w:val="000F0BFC"/>
    <w:rsid w:val="000F7BA6"/>
    <w:rsid w:val="0010697E"/>
    <w:rsid w:val="00107A35"/>
    <w:rsid w:val="001272AC"/>
    <w:rsid w:val="00181BF4"/>
    <w:rsid w:val="00185027"/>
    <w:rsid w:val="001C653F"/>
    <w:rsid w:val="001E0292"/>
    <w:rsid w:val="001E12FD"/>
    <w:rsid w:val="001E14B4"/>
    <w:rsid w:val="001E3B9E"/>
    <w:rsid w:val="001F2D49"/>
    <w:rsid w:val="0020091B"/>
    <w:rsid w:val="00202A45"/>
    <w:rsid w:val="00203C3A"/>
    <w:rsid w:val="0020779E"/>
    <w:rsid w:val="00210148"/>
    <w:rsid w:val="00212F8F"/>
    <w:rsid w:val="00215DB5"/>
    <w:rsid w:val="002253D2"/>
    <w:rsid w:val="00226CD0"/>
    <w:rsid w:val="00231702"/>
    <w:rsid w:val="002410D6"/>
    <w:rsid w:val="00241404"/>
    <w:rsid w:val="00242388"/>
    <w:rsid w:val="0025104A"/>
    <w:rsid w:val="002623AF"/>
    <w:rsid w:val="0026348C"/>
    <w:rsid w:val="00264F33"/>
    <w:rsid w:val="00267316"/>
    <w:rsid w:val="00270908"/>
    <w:rsid w:val="00277035"/>
    <w:rsid w:val="00284F95"/>
    <w:rsid w:val="00287EF4"/>
    <w:rsid w:val="002919C6"/>
    <w:rsid w:val="00300766"/>
    <w:rsid w:val="00302E26"/>
    <w:rsid w:val="003112E7"/>
    <w:rsid w:val="003227F3"/>
    <w:rsid w:val="00324F4A"/>
    <w:rsid w:val="00325E30"/>
    <w:rsid w:val="00334A43"/>
    <w:rsid w:val="00344D9C"/>
    <w:rsid w:val="00351D7B"/>
    <w:rsid w:val="00356F39"/>
    <w:rsid w:val="003579A9"/>
    <w:rsid w:val="003725C1"/>
    <w:rsid w:val="00381E89"/>
    <w:rsid w:val="003833CA"/>
    <w:rsid w:val="003A1F25"/>
    <w:rsid w:val="003A61DB"/>
    <w:rsid w:val="003B5446"/>
    <w:rsid w:val="003C5971"/>
    <w:rsid w:val="003E27C2"/>
    <w:rsid w:val="003F0E00"/>
    <w:rsid w:val="003F635D"/>
    <w:rsid w:val="004206BB"/>
    <w:rsid w:val="004302F7"/>
    <w:rsid w:val="004326CA"/>
    <w:rsid w:val="00435C28"/>
    <w:rsid w:val="00437DB7"/>
    <w:rsid w:val="00447384"/>
    <w:rsid w:val="0045295E"/>
    <w:rsid w:val="004608D5"/>
    <w:rsid w:val="00491845"/>
    <w:rsid w:val="004C4BEA"/>
    <w:rsid w:val="004D3D2F"/>
    <w:rsid w:val="004D7010"/>
    <w:rsid w:val="00501536"/>
    <w:rsid w:val="00516A2F"/>
    <w:rsid w:val="0052112D"/>
    <w:rsid w:val="00521F08"/>
    <w:rsid w:val="005245FE"/>
    <w:rsid w:val="00532AB7"/>
    <w:rsid w:val="0055034C"/>
    <w:rsid w:val="00552F6E"/>
    <w:rsid w:val="00556137"/>
    <w:rsid w:val="0056372A"/>
    <w:rsid w:val="00563BEC"/>
    <w:rsid w:val="00574737"/>
    <w:rsid w:val="005832EC"/>
    <w:rsid w:val="00596E2C"/>
    <w:rsid w:val="005A1604"/>
    <w:rsid w:val="005E1C10"/>
    <w:rsid w:val="006224B6"/>
    <w:rsid w:val="006261B2"/>
    <w:rsid w:val="00626CE3"/>
    <w:rsid w:val="00627DFD"/>
    <w:rsid w:val="006337A7"/>
    <w:rsid w:val="0063530F"/>
    <w:rsid w:val="00635A1C"/>
    <w:rsid w:val="006425E5"/>
    <w:rsid w:val="00644CE6"/>
    <w:rsid w:val="00653969"/>
    <w:rsid w:val="00662762"/>
    <w:rsid w:val="00664BA9"/>
    <w:rsid w:val="006650FD"/>
    <w:rsid w:val="0067134B"/>
    <w:rsid w:val="00672C42"/>
    <w:rsid w:val="00680131"/>
    <w:rsid w:val="0068150F"/>
    <w:rsid w:val="00690A8D"/>
    <w:rsid w:val="006E1980"/>
    <w:rsid w:val="006E2E97"/>
    <w:rsid w:val="006E5FF0"/>
    <w:rsid w:val="006F5F4C"/>
    <w:rsid w:val="006F69C1"/>
    <w:rsid w:val="00701756"/>
    <w:rsid w:val="00704C0A"/>
    <w:rsid w:val="00707023"/>
    <w:rsid w:val="00723F7B"/>
    <w:rsid w:val="007315E5"/>
    <w:rsid w:val="00736F0A"/>
    <w:rsid w:val="00747EA3"/>
    <w:rsid w:val="00750B2D"/>
    <w:rsid w:val="00785A36"/>
    <w:rsid w:val="007872F8"/>
    <w:rsid w:val="00793756"/>
    <w:rsid w:val="00797ECE"/>
    <w:rsid w:val="007A1489"/>
    <w:rsid w:val="007A7A26"/>
    <w:rsid w:val="007B3AF7"/>
    <w:rsid w:val="007B73EC"/>
    <w:rsid w:val="007C352B"/>
    <w:rsid w:val="007C6D4A"/>
    <w:rsid w:val="007D1FDC"/>
    <w:rsid w:val="007E65E4"/>
    <w:rsid w:val="007E6E66"/>
    <w:rsid w:val="007E7F13"/>
    <w:rsid w:val="007F57E8"/>
    <w:rsid w:val="007F6AAB"/>
    <w:rsid w:val="008019DB"/>
    <w:rsid w:val="0080479A"/>
    <w:rsid w:val="008070A6"/>
    <w:rsid w:val="00810D14"/>
    <w:rsid w:val="00815082"/>
    <w:rsid w:val="00816B63"/>
    <w:rsid w:val="00822856"/>
    <w:rsid w:val="008266B6"/>
    <w:rsid w:val="008320B1"/>
    <w:rsid w:val="00845672"/>
    <w:rsid w:val="00862193"/>
    <w:rsid w:val="00877709"/>
    <w:rsid w:val="00877A63"/>
    <w:rsid w:val="00883B20"/>
    <w:rsid w:val="00884674"/>
    <w:rsid w:val="008901BE"/>
    <w:rsid w:val="008A2822"/>
    <w:rsid w:val="008A34CC"/>
    <w:rsid w:val="008A64DE"/>
    <w:rsid w:val="008B78B6"/>
    <w:rsid w:val="008E63DE"/>
    <w:rsid w:val="008E67D7"/>
    <w:rsid w:val="008F6B74"/>
    <w:rsid w:val="00917775"/>
    <w:rsid w:val="0093615A"/>
    <w:rsid w:val="00942275"/>
    <w:rsid w:val="00942554"/>
    <w:rsid w:val="00946700"/>
    <w:rsid w:val="00950294"/>
    <w:rsid w:val="00954BB9"/>
    <w:rsid w:val="00962CC7"/>
    <w:rsid w:val="00963C88"/>
    <w:rsid w:val="009753AF"/>
    <w:rsid w:val="00982B3B"/>
    <w:rsid w:val="00987023"/>
    <w:rsid w:val="00993709"/>
    <w:rsid w:val="0099542F"/>
    <w:rsid w:val="009A4C39"/>
    <w:rsid w:val="009A727B"/>
    <w:rsid w:val="009B1C8B"/>
    <w:rsid w:val="009B5D00"/>
    <w:rsid w:val="009C5A7C"/>
    <w:rsid w:val="009E0012"/>
    <w:rsid w:val="009E2985"/>
    <w:rsid w:val="009E3BEA"/>
    <w:rsid w:val="009E7E06"/>
    <w:rsid w:val="009F3947"/>
    <w:rsid w:val="009F7F84"/>
    <w:rsid w:val="009F7FB2"/>
    <w:rsid w:val="00A00763"/>
    <w:rsid w:val="00A1676A"/>
    <w:rsid w:val="00A23A34"/>
    <w:rsid w:val="00A37668"/>
    <w:rsid w:val="00A517E0"/>
    <w:rsid w:val="00A67EA8"/>
    <w:rsid w:val="00A7043C"/>
    <w:rsid w:val="00A722C1"/>
    <w:rsid w:val="00A744FB"/>
    <w:rsid w:val="00A7581B"/>
    <w:rsid w:val="00A76DF4"/>
    <w:rsid w:val="00A90107"/>
    <w:rsid w:val="00A92732"/>
    <w:rsid w:val="00AA08E0"/>
    <w:rsid w:val="00AC2C4B"/>
    <w:rsid w:val="00AC3D43"/>
    <w:rsid w:val="00AF199B"/>
    <w:rsid w:val="00B047CC"/>
    <w:rsid w:val="00B21E0B"/>
    <w:rsid w:val="00B22B75"/>
    <w:rsid w:val="00B34A4D"/>
    <w:rsid w:val="00B40F52"/>
    <w:rsid w:val="00B45919"/>
    <w:rsid w:val="00B51FE7"/>
    <w:rsid w:val="00B543AE"/>
    <w:rsid w:val="00B65123"/>
    <w:rsid w:val="00B661FF"/>
    <w:rsid w:val="00B70712"/>
    <w:rsid w:val="00B72BA0"/>
    <w:rsid w:val="00B734F8"/>
    <w:rsid w:val="00B838AA"/>
    <w:rsid w:val="00B866CF"/>
    <w:rsid w:val="00B92000"/>
    <w:rsid w:val="00B93556"/>
    <w:rsid w:val="00B96C80"/>
    <w:rsid w:val="00BA250B"/>
    <w:rsid w:val="00BA46FB"/>
    <w:rsid w:val="00BA76C8"/>
    <w:rsid w:val="00BC0DAB"/>
    <w:rsid w:val="00BC48FD"/>
    <w:rsid w:val="00BD58AA"/>
    <w:rsid w:val="00BF4A80"/>
    <w:rsid w:val="00BF66F0"/>
    <w:rsid w:val="00BF6BBD"/>
    <w:rsid w:val="00C0384D"/>
    <w:rsid w:val="00C22123"/>
    <w:rsid w:val="00C24D8F"/>
    <w:rsid w:val="00C33DF2"/>
    <w:rsid w:val="00C50058"/>
    <w:rsid w:val="00C547F2"/>
    <w:rsid w:val="00C56AC9"/>
    <w:rsid w:val="00C768E8"/>
    <w:rsid w:val="00C94097"/>
    <w:rsid w:val="00C951A7"/>
    <w:rsid w:val="00CB383A"/>
    <w:rsid w:val="00CB444D"/>
    <w:rsid w:val="00CC4A12"/>
    <w:rsid w:val="00CD14A6"/>
    <w:rsid w:val="00CD4B2E"/>
    <w:rsid w:val="00CD5CFC"/>
    <w:rsid w:val="00CE21A1"/>
    <w:rsid w:val="00D00CB3"/>
    <w:rsid w:val="00D01BCC"/>
    <w:rsid w:val="00D14F23"/>
    <w:rsid w:val="00D177F5"/>
    <w:rsid w:val="00D35BD5"/>
    <w:rsid w:val="00D377DA"/>
    <w:rsid w:val="00D57971"/>
    <w:rsid w:val="00D676B2"/>
    <w:rsid w:val="00D739C8"/>
    <w:rsid w:val="00D7410B"/>
    <w:rsid w:val="00D855DE"/>
    <w:rsid w:val="00D960E7"/>
    <w:rsid w:val="00DA0737"/>
    <w:rsid w:val="00DA504C"/>
    <w:rsid w:val="00DB0428"/>
    <w:rsid w:val="00DB38A9"/>
    <w:rsid w:val="00DB4867"/>
    <w:rsid w:val="00DC31A4"/>
    <w:rsid w:val="00DC397E"/>
    <w:rsid w:val="00DD1137"/>
    <w:rsid w:val="00DD256C"/>
    <w:rsid w:val="00DD3CA9"/>
    <w:rsid w:val="00DD3ECF"/>
    <w:rsid w:val="00DD5FBE"/>
    <w:rsid w:val="00DE0648"/>
    <w:rsid w:val="00E01AF6"/>
    <w:rsid w:val="00E03AF0"/>
    <w:rsid w:val="00E10F9A"/>
    <w:rsid w:val="00E121CD"/>
    <w:rsid w:val="00E3687C"/>
    <w:rsid w:val="00E403DE"/>
    <w:rsid w:val="00E47FC7"/>
    <w:rsid w:val="00E527C7"/>
    <w:rsid w:val="00E562FE"/>
    <w:rsid w:val="00E65072"/>
    <w:rsid w:val="00E66B87"/>
    <w:rsid w:val="00E71AF5"/>
    <w:rsid w:val="00E82181"/>
    <w:rsid w:val="00E82859"/>
    <w:rsid w:val="00E87922"/>
    <w:rsid w:val="00E90D99"/>
    <w:rsid w:val="00EA65C7"/>
    <w:rsid w:val="00EC3257"/>
    <w:rsid w:val="00EC4484"/>
    <w:rsid w:val="00ED7F52"/>
    <w:rsid w:val="00EF192F"/>
    <w:rsid w:val="00EF7AFF"/>
    <w:rsid w:val="00F01C5C"/>
    <w:rsid w:val="00F22206"/>
    <w:rsid w:val="00F22273"/>
    <w:rsid w:val="00F26D8F"/>
    <w:rsid w:val="00F40095"/>
    <w:rsid w:val="00F46AB8"/>
    <w:rsid w:val="00F54E95"/>
    <w:rsid w:val="00F57E74"/>
    <w:rsid w:val="00F60143"/>
    <w:rsid w:val="00F640B0"/>
    <w:rsid w:val="00F67DC3"/>
    <w:rsid w:val="00F71386"/>
    <w:rsid w:val="00F72AE3"/>
    <w:rsid w:val="00F74EC7"/>
    <w:rsid w:val="00F76204"/>
    <w:rsid w:val="00F82205"/>
    <w:rsid w:val="00F85ED0"/>
    <w:rsid w:val="00F86A86"/>
    <w:rsid w:val="00FA187D"/>
    <w:rsid w:val="00FA6D23"/>
    <w:rsid w:val="00FC5EC5"/>
    <w:rsid w:val="00FC78B9"/>
    <w:rsid w:val="00FD6C22"/>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732"/>
    <w:pPr>
      <w:spacing w:after="0" w:line="240" w:lineRule="auto"/>
    </w:pPr>
    <w:rPr>
      <w:rFonts w:ascii="Times New Roman" w:eastAsia="Times New Roman" w:hAnsi="Times New Roman" w:cs="Times New Roman"/>
      <w:sz w:val="24"/>
      <w:szCs w:val="24"/>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alweb1">
    <w:name w:val="Normaal (web)1"/>
    <w:basedOn w:val="Normal"/>
    <w:rsid w:val="00707023"/>
    <w:pPr>
      <w:spacing w:before="100" w:beforeAutospacing="1" w:after="100" w:afterAutospacing="1"/>
    </w:pPr>
  </w:style>
  <w:style w:type="character" w:styleId="CommentReference">
    <w:name w:val="annotation reference"/>
    <w:basedOn w:val="DefaultParagraphFont"/>
    <w:uiPriority w:val="99"/>
    <w:semiHidden/>
    <w:unhideWhenUsed/>
    <w:rsid w:val="00CC4A12"/>
    <w:rPr>
      <w:sz w:val="16"/>
      <w:szCs w:val="16"/>
    </w:rPr>
  </w:style>
  <w:style w:type="paragraph" w:styleId="CommentText">
    <w:name w:val="annotation text"/>
    <w:basedOn w:val="Normal"/>
    <w:link w:val="CommentTextChar"/>
    <w:uiPriority w:val="99"/>
    <w:semiHidden/>
    <w:unhideWhenUsed/>
    <w:rsid w:val="00CC4A12"/>
    <w:rPr>
      <w:sz w:val="20"/>
      <w:szCs w:val="20"/>
    </w:rPr>
  </w:style>
  <w:style w:type="character" w:customStyle="1" w:styleId="CommentTextChar">
    <w:name w:val="Comment Text Char"/>
    <w:basedOn w:val="DefaultParagraphFont"/>
    <w:link w:val="CommentText"/>
    <w:uiPriority w:val="99"/>
    <w:semiHidden/>
    <w:rsid w:val="00CC4A12"/>
    <w:rPr>
      <w:rFonts w:ascii="Times New Roman" w:eastAsia="Times New Roman" w:hAnsi="Times New Roman" w:cs="Times New Roman"/>
      <w:sz w:val="20"/>
      <w:szCs w:val="20"/>
      <w:lang w:eastAsia="nl-NL"/>
    </w:rPr>
  </w:style>
  <w:style w:type="paragraph" w:styleId="CommentSubject">
    <w:name w:val="annotation subject"/>
    <w:basedOn w:val="CommentText"/>
    <w:next w:val="CommentText"/>
    <w:link w:val="CommentSubjectChar"/>
    <w:uiPriority w:val="99"/>
    <w:semiHidden/>
    <w:unhideWhenUsed/>
    <w:rsid w:val="00CC4A12"/>
    <w:rPr>
      <w:b/>
      <w:bCs/>
    </w:rPr>
  </w:style>
  <w:style w:type="character" w:customStyle="1" w:styleId="CommentSubjectChar">
    <w:name w:val="Comment Subject Char"/>
    <w:basedOn w:val="CommentTextChar"/>
    <w:link w:val="CommentSubject"/>
    <w:uiPriority w:val="99"/>
    <w:semiHidden/>
    <w:rsid w:val="00CC4A12"/>
    <w:rPr>
      <w:rFonts w:ascii="Times New Roman" w:eastAsia="Times New Roman" w:hAnsi="Times New Roman" w:cs="Times New Roman"/>
      <w:b/>
      <w:bCs/>
      <w:sz w:val="20"/>
      <w:szCs w:val="20"/>
      <w:lang w:eastAsia="nl-NL"/>
    </w:rPr>
  </w:style>
  <w:style w:type="paragraph" w:styleId="BalloonText">
    <w:name w:val="Balloon Text"/>
    <w:basedOn w:val="Normal"/>
    <w:link w:val="BalloonTextChar"/>
    <w:uiPriority w:val="99"/>
    <w:semiHidden/>
    <w:unhideWhenUsed/>
    <w:rsid w:val="00CC4A12"/>
    <w:rPr>
      <w:rFonts w:ascii="Tahoma" w:hAnsi="Tahoma" w:cs="Tahoma"/>
      <w:sz w:val="16"/>
      <w:szCs w:val="16"/>
    </w:rPr>
  </w:style>
  <w:style w:type="character" w:customStyle="1" w:styleId="BalloonTextChar">
    <w:name w:val="Balloon Text Char"/>
    <w:basedOn w:val="DefaultParagraphFont"/>
    <w:link w:val="BalloonText"/>
    <w:uiPriority w:val="99"/>
    <w:semiHidden/>
    <w:rsid w:val="00CC4A12"/>
    <w:rPr>
      <w:rFonts w:ascii="Tahoma" w:eastAsia="Times New Roman" w:hAnsi="Tahoma" w:cs="Tahoma"/>
      <w:sz w:val="16"/>
      <w:szCs w:val="16"/>
      <w:lang w:eastAsia="nl-NL"/>
    </w:rPr>
  </w:style>
  <w:style w:type="paragraph" w:styleId="Header">
    <w:name w:val="header"/>
    <w:basedOn w:val="Normal"/>
    <w:link w:val="HeaderChar"/>
    <w:uiPriority w:val="99"/>
    <w:unhideWhenUsed/>
    <w:rsid w:val="003F635D"/>
    <w:pPr>
      <w:tabs>
        <w:tab w:val="center" w:pos="4513"/>
        <w:tab w:val="right" w:pos="9026"/>
      </w:tabs>
    </w:pPr>
  </w:style>
  <w:style w:type="character" w:customStyle="1" w:styleId="HeaderChar">
    <w:name w:val="Header Char"/>
    <w:basedOn w:val="DefaultParagraphFont"/>
    <w:link w:val="Header"/>
    <w:uiPriority w:val="99"/>
    <w:rsid w:val="003F635D"/>
    <w:rPr>
      <w:rFonts w:ascii="Times New Roman" w:eastAsia="Times New Roman" w:hAnsi="Times New Roman" w:cs="Times New Roman"/>
      <w:sz w:val="24"/>
      <w:szCs w:val="24"/>
      <w:lang w:eastAsia="nl-NL"/>
    </w:rPr>
  </w:style>
  <w:style w:type="paragraph" w:styleId="Footer">
    <w:name w:val="footer"/>
    <w:basedOn w:val="Normal"/>
    <w:link w:val="FooterChar"/>
    <w:uiPriority w:val="99"/>
    <w:unhideWhenUsed/>
    <w:rsid w:val="003F635D"/>
    <w:pPr>
      <w:tabs>
        <w:tab w:val="center" w:pos="4513"/>
        <w:tab w:val="right" w:pos="9026"/>
      </w:tabs>
    </w:pPr>
  </w:style>
  <w:style w:type="character" w:customStyle="1" w:styleId="FooterChar">
    <w:name w:val="Footer Char"/>
    <w:basedOn w:val="DefaultParagraphFont"/>
    <w:link w:val="Footer"/>
    <w:uiPriority w:val="99"/>
    <w:rsid w:val="003F635D"/>
    <w:rPr>
      <w:rFonts w:ascii="Times New Roman" w:eastAsia="Times New Roman" w:hAnsi="Times New Roman" w:cs="Times New Roman"/>
      <w:sz w:val="24"/>
      <w:szCs w:val="24"/>
      <w:lang w:eastAsia="nl-NL"/>
    </w:rPr>
  </w:style>
  <w:style w:type="character" w:styleId="PlaceholderText">
    <w:name w:val="Placeholder Text"/>
    <w:basedOn w:val="DefaultParagraphFont"/>
    <w:uiPriority w:val="99"/>
    <w:semiHidden/>
    <w:rsid w:val="00521F0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732"/>
    <w:pPr>
      <w:spacing w:after="0" w:line="240" w:lineRule="auto"/>
    </w:pPr>
    <w:rPr>
      <w:rFonts w:ascii="Times New Roman" w:eastAsia="Times New Roman" w:hAnsi="Times New Roman" w:cs="Times New Roman"/>
      <w:sz w:val="24"/>
      <w:szCs w:val="24"/>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alweb1">
    <w:name w:val="Normaal (web)1"/>
    <w:basedOn w:val="Normal"/>
    <w:rsid w:val="00707023"/>
    <w:pPr>
      <w:spacing w:before="100" w:beforeAutospacing="1" w:after="100" w:afterAutospacing="1"/>
    </w:pPr>
  </w:style>
  <w:style w:type="character" w:styleId="CommentReference">
    <w:name w:val="annotation reference"/>
    <w:basedOn w:val="DefaultParagraphFont"/>
    <w:uiPriority w:val="99"/>
    <w:semiHidden/>
    <w:unhideWhenUsed/>
    <w:rsid w:val="00CC4A12"/>
    <w:rPr>
      <w:sz w:val="16"/>
      <w:szCs w:val="16"/>
    </w:rPr>
  </w:style>
  <w:style w:type="paragraph" w:styleId="CommentText">
    <w:name w:val="annotation text"/>
    <w:basedOn w:val="Normal"/>
    <w:link w:val="CommentTextChar"/>
    <w:uiPriority w:val="99"/>
    <w:semiHidden/>
    <w:unhideWhenUsed/>
    <w:rsid w:val="00CC4A12"/>
    <w:rPr>
      <w:sz w:val="20"/>
      <w:szCs w:val="20"/>
    </w:rPr>
  </w:style>
  <w:style w:type="character" w:customStyle="1" w:styleId="CommentTextChar">
    <w:name w:val="Comment Text Char"/>
    <w:basedOn w:val="DefaultParagraphFont"/>
    <w:link w:val="CommentText"/>
    <w:uiPriority w:val="99"/>
    <w:semiHidden/>
    <w:rsid w:val="00CC4A12"/>
    <w:rPr>
      <w:rFonts w:ascii="Times New Roman" w:eastAsia="Times New Roman" w:hAnsi="Times New Roman" w:cs="Times New Roman"/>
      <w:sz w:val="20"/>
      <w:szCs w:val="20"/>
      <w:lang w:eastAsia="nl-NL"/>
    </w:rPr>
  </w:style>
  <w:style w:type="paragraph" w:styleId="CommentSubject">
    <w:name w:val="annotation subject"/>
    <w:basedOn w:val="CommentText"/>
    <w:next w:val="CommentText"/>
    <w:link w:val="CommentSubjectChar"/>
    <w:uiPriority w:val="99"/>
    <w:semiHidden/>
    <w:unhideWhenUsed/>
    <w:rsid w:val="00CC4A12"/>
    <w:rPr>
      <w:b/>
      <w:bCs/>
    </w:rPr>
  </w:style>
  <w:style w:type="character" w:customStyle="1" w:styleId="CommentSubjectChar">
    <w:name w:val="Comment Subject Char"/>
    <w:basedOn w:val="CommentTextChar"/>
    <w:link w:val="CommentSubject"/>
    <w:uiPriority w:val="99"/>
    <w:semiHidden/>
    <w:rsid w:val="00CC4A12"/>
    <w:rPr>
      <w:rFonts w:ascii="Times New Roman" w:eastAsia="Times New Roman" w:hAnsi="Times New Roman" w:cs="Times New Roman"/>
      <w:b/>
      <w:bCs/>
      <w:sz w:val="20"/>
      <w:szCs w:val="20"/>
      <w:lang w:eastAsia="nl-NL"/>
    </w:rPr>
  </w:style>
  <w:style w:type="paragraph" w:styleId="BalloonText">
    <w:name w:val="Balloon Text"/>
    <w:basedOn w:val="Normal"/>
    <w:link w:val="BalloonTextChar"/>
    <w:uiPriority w:val="99"/>
    <w:semiHidden/>
    <w:unhideWhenUsed/>
    <w:rsid w:val="00CC4A12"/>
    <w:rPr>
      <w:rFonts w:ascii="Tahoma" w:hAnsi="Tahoma" w:cs="Tahoma"/>
      <w:sz w:val="16"/>
      <w:szCs w:val="16"/>
    </w:rPr>
  </w:style>
  <w:style w:type="character" w:customStyle="1" w:styleId="BalloonTextChar">
    <w:name w:val="Balloon Text Char"/>
    <w:basedOn w:val="DefaultParagraphFont"/>
    <w:link w:val="BalloonText"/>
    <w:uiPriority w:val="99"/>
    <w:semiHidden/>
    <w:rsid w:val="00CC4A12"/>
    <w:rPr>
      <w:rFonts w:ascii="Tahoma" w:eastAsia="Times New Roman" w:hAnsi="Tahoma" w:cs="Tahoma"/>
      <w:sz w:val="16"/>
      <w:szCs w:val="16"/>
      <w:lang w:eastAsia="nl-NL"/>
    </w:rPr>
  </w:style>
  <w:style w:type="paragraph" w:styleId="Header">
    <w:name w:val="header"/>
    <w:basedOn w:val="Normal"/>
    <w:link w:val="HeaderChar"/>
    <w:uiPriority w:val="99"/>
    <w:unhideWhenUsed/>
    <w:rsid w:val="003F635D"/>
    <w:pPr>
      <w:tabs>
        <w:tab w:val="center" w:pos="4513"/>
        <w:tab w:val="right" w:pos="9026"/>
      </w:tabs>
    </w:pPr>
  </w:style>
  <w:style w:type="character" w:customStyle="1" w:styleId="HeaderChar">
    <w:name w:val="Header Char"/>
    <w:basedOn w:val="DefaultParagraphFont"/>
    <w:link w:val="Header"/>
    <w:uiPriority w:val="99"/>
    <w:rsid w:val="003F635D"/>
    <w:rPr>
      <w:rFonts w:ascii="Times New Roman" w:eastAsia="Times New Roman" w:hAnsi="Times New Roman" w:cs="Times New Roman"/>
      <w:sz w:val="24"/>
      <w:szCs w:val="24"/>
      <w:lang w:eastAsia="nl-NL"/>
    </w:rPr>
  </w:style>
  <w:style w:type="paragraph" w:styleId="Footer">
    <w:name w:val="footer"/>
    <w:basedOn w:val="Normal"/>
    <w:link w:val="FooterChar"/>
    <w:uiPriority w:val="99"/>
    <w:unhideWhenUsed/>
    <w:rsid w:val="003F635D"/>
    <w:pPr>
      <w:tabs>
        <w:tab w:val="center" w:pos="4513"/>
        <w:tab w:val="right" w:pos="9026"/>
      </w:tabs>
    </w:pPr>
  </w:style>
  <w:style w:type="character" w:customStyle="1" w:styleId="FooterChar">
    <w:name w:val="Footer Char"/>
    <w:basedOn w:val="DefaultParagraphFont"/>
    <w:link w:val="Footer"/>
    <w:uiPriority w:val="99"/>
    <w:rsid w:val="003F635D"/>
    <w:rPr>
      <w:rFonts w:ascii="Times New Roman" w:eastAsia="Times New Roman" w:hAnsi="Times New Roman" w:cs="Times New Roman"/>
      <w:sz w:val="24"/>
      <w:szCs w:val="24"/>
      <w:lang w:eastAsia="nl-NL"/>
    </w:rPr>
  </w:style>
  <w:style w:type="character" w:styleId="PlaceholderText">
    <w:name w:val="Placeholder Text"/>
    <w:basedOn w:val="DefaultParagraphFont"/>
    <w:uiPriority w:val="99"/>
    <w:semiHidden/>
    <w:rsid w:val="00521F0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56D8459864BFD45A8228DE88F3B5D99" ma:contentTypeVersion="0" ma:contentTypeDescription="Een nieuw document maken." ma:contentTypeScope="" ma:versionID="5a0eb021993be1ab499cb8d2311c828d">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2E06E2-F450-4975-B64E-CE233EB55044}"/>
</file>

<file path=customXml/itemProps2.xml><?xml version="1.0" encoding="utf-8"?>
<ds:datastoreItem xmlns:ds="http://schemas.openxmlformats.org/officeDocument/2006/customXml" ds:itemID="{09516880-39AC-4AFA-BE97-1491692BC8FD}"/>
</file>

<file path=customXml/itemProps3.xml><?xml version="1.0" encoding="utf-8"?>
<ds:datastoreItem xmlns:ds="http://schemas.openxmlformats.org/officeDocument/2006/customXml" ds:itemID="{EB1FFCF1-AD4C-410B-BBF4-FB45A4F2EC45}"/>
</file>

<file path=customXml/itemProps4.xml><?xml version="1.0" encoding="utf-8"?>
<ds:datastoreItem xmlns:ds="http://schemas.openxmlformats.org/officeDocument/2006/customXml" ds:itemID="{4F81A9AC-4A00-47B5-9C1A-2DE0BA74A372}"/>
</file>

<file path=docProps/app.xml><?xml version="1.0" encoding="utf-8"?>
<Properties xmlns="http://schemas.openxmlformats.org/officeDocument/2006/extended-properties" xmlns:vt="http://schemas.openxmlformats.org/officeDocument/2006/docPropsVTypes">
  <Template>Normal</Template>
  <TotalTime>0</TotalTime>
  <Pages>2</Pages>
  <Words>391</Words>
  <Characters>2154</Characters>
  <Application>Microsoft Office Word</Application>
  <DocSecurity>0</DocSecurity>
  <Lines>17</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2016-12-02T10:57:00Z</dcterms:created>
  <dcterms:modified xsi:type="dcterms:W3CDTF">2016-12-02T10:57:00Z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0x010100356D8459864BFD45A8228DE88F3B5D99</vt:lpwstr>
  </property>
</Properties>
</file>