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2E" w:rsidRDefault="00A9272E" w:rsidP="00A9272E">
      <w:pPr>
        <w:spacing w:line="360" w:lineRule="auto"/>
        <w:rPr>
          <w:rFonts w:ascii="Verdana" w:hAnsi="Verdana"/>
          <w:iCs/>
          <w:sz w:val="20"/>
          <w:szCs w:val="20"/>
        </w:rPr>
      </w:pPr>
      <w:bookmarkStart w:id="0" w:name="_GoBack"/>
      <w:bookmarkEnd w:id="0"/>
      <w:r>
        <w:rPr>
          <w:rFonts w:ascii="Verdana" w:hAnsi="Verdana"/>
          <w:b/>
          <w:sz w:val="20"/>
          <w:szCs w:val="20"/>
        </w:rPr>
        <w:t xml:space="preserve">Goedkeuring van het op 27 september 2012 te Straatsburg tot stand gekomen </w:t>
      </w:r>
      <w:r w:rsidRPr="005E1C10">
        <w:rPr>
          <w:rFonts w:ascii="Verdana" w:hAnsi="Verdana"/>
          <w:b/>
          <w:sz w:val="20"/>
          <w:szCs w:val="20"/>
        </w:rPr>
        <w:t>Verdrag</w:t>
      </w:r>
      <w:r w:rsidR="00D76A0F">
        <w:rPr>
          <w:rFonts w:ascii="Verdana" w:hAnsi="Verdana"/>
          <w:b/>
          <w:sz w:val="20"/>
          <w:szCs w:val="20"/>
        </w:rPr>
        <w:t xml:space="preserve"> van Straatsburg van 2012</w:t>
      </w:r>
      <w:r w:rsidRPr="005E1C10">
        <w:rPr>
          <w:rFonts w:ascii="Verdana" w:hAnsi="Verdana"/>
          <w:b/>
          <w:sz w:val="20"/>
          <w:szCs w:val="20"/>
        </w:rPr>
        <w:t xml:space="preserve"> inzake de beperking van aansprakelijkheid in de binnenvaart (CLNI</w:t>
      </w:r>
      <w:r w:rsidR="003502C3">
        <w:rPr>
          <w:rFonts w:ascii="Verdana" w:hAnsi="Verdana"/>
          <w:b/>
          <w:sz w:val="20"/>
          <w:szCs w:val="20"/>
        </w:rPr>
        <w:t> </w:t>
      </w:r>
      <w:r w:rsidRPr="005E1C10">
        <w:rPr>
          <w:rFonts w:ascii="Verdana" w:hAnsi="Verdana"/>
          <w:b/>
          <w:sz w:val="20"/>
          <w:szCs w:val="20"/>
        </w:rPr>
        <w:t>2012)</w:t>
      </w:r>
      <w:r w:rsidR="003502C3">
        <w:rPr>
          <w:rFonts w:ascii="Verdana" w:hAnsi="Verdana"/>
          <w:b/>
          <w:sz w:val="20"/>
          <w:szCs w:val="20"/>
        </w:rPr>
        <w:t xml:space="preserve"> </w:t>
      </w:r>
      <w:r w:rsidRPr="002D6E7B">
        <w:rPr>
          <w:rFonts w:ascii="Verdana" w:hAnsi="Verdana"/>
          <w:b/>
          <w:sz w:val="20"/>
          <w:szCs w:val="20"/>
        </w:rPr>
        <w:t>(Trb. 20</w:t>
      </w:r>
      <w:r>
        <w:rPr>
          <w:rFonts w:ascii="Verdana" w:hAnsi="Verdana"/>
          <w:b/>
          <w:sz w:val="20"/>
          <w:szCs w:val="20"/>
        </w:rPr>
        <w:t>13</w:t>
      </w:r>
      <w:r w:rsidRPr="002D6E7B">
        <w:rPr>
          <w:rFonts w:ascii="Verdana" w:hAnsi="Verdana"/>
          <w:b/>
          <w:sz w:val="20"/>
          <w:szCs w:val="20"/>
        </w:rPr>
        <w:t>,</w:t>
      </w:r>
      <w:r>
        <w:rPr>
          <w:rFonts w:ascii="Verdana" w:hAnsi="Verdana"/>
          <w:b/>
          <w:sz w:val="20"/>
          <w:szCs w:val="20"/>
        </w:rPr>
        <w:t xml:space="preserve"> 72</w:t>
      </w:r>
      <w:r w:rsidR="00094FE5">
        <w:rPr>
          <w:rFonts w:ascii="Verdana" w:hAnsi="Verdana"/>
          <w:iCs/>
          <w:sz w:val="20"/>
          <w:szCs w:val="20"/>
        </w:rPr>
        <w:t>)</w:t>
      </w:r>
    </w:p>
    <w:p w:rsidR="00094FE5" w:rsidRDefault="00094FE5" w:rsidP="00A9272E">
      <w:pPr>
        <w:spacing w:line="360" w:lineRule="auto"/>
        <w:rPr>
          <w:rFonts w:ascii="Verdana" w:hAnsi="Verdana"/>
          <w:sz w:val="20"/>
          <w:szCs w:val="20"/>
        </w:rPr>
      </w:pPr>
    </w:p>
    <w:p w:rsidR="00F43D0B" w:rsidRPr="00F43D0B" w:rsidRDefault="00F43D0B" w:rsidP="00A9272E">
      <w:pPr>
        <w:spacing w:line="360" w:lineRule="auto"/>
        <w:rPr>
          <w:rFonts w:ascii="Verdana" w:hAnsi="Verdana"/>
          <w:sz w:val="20"/>
          <w:szCs w:val="20"/>
        </w:rPr>
      </w:pPr>
      <w:r w:rsidRPr="00F43D0B">
        <w:rPr>
          <w:rFonts w:ascii="Verdana" w:hAnsi="Verdana"/>
          <w:sz w:val="20"/>
          <w:szCs w:val="20"/>
        </w:rPr>
        <w:t>V</w:t>
      </w:r>
      <w:r w:rsidR="00BD5775">
        <w:rPr>
          <w:rFonts w:ascii="Verdana" w:hAnsi="Verdana"/>
          <w:sz w:val="20"/>
          <w:szCs w:val="20"/>
        </w:rPr>
        <w:t>oorstel van wet</w:t>
      </w:r>
    </w:p>
    <w:p w:rsidR="00F43D0B" w:rsidRPr="008E5449" w:rsidRDefault="00F43D0B" w:rsidP="00A9272E">
      <w:pPr>
        <w:spacing w:line="360" w:lineRule="auto"/>
        <w:rPr>
          <w:rFonts w:ascii="Verdana" w:hAnsi="Verdana"/>
          <w:iCs/>
          <w:sz w:val="20"/>
          <w:szCs w:val="20"/>
        </w:rPr>
      </w:pPr>
    </w:p>
    <w:p w:rsidR="00A9272E" w:rsidRPr="008E5449" w:rsidRDefault="00A9272E" w:rsidP="00A9272E">
      <w:pPr>
        <w:spacing w:line="360" w:lineRule="auto"/>
        <w:rPr>
          <w:rFonts w:ascii="Verdana" w:hAnsi="Verdana"/>
          <w:sz w:val="20"/>
          <w:szCs w:val="20"/>
        </w:rPr>
      </w:pPr>
      <w:r w:rsidRPr="008E5449">
        <w:rPr>
          <w:rFonts w:ascii="Verdana" w:hAnsi="Verdana"/>
          <w:sz w:val="20"/>
          <w:szCs w:val="20"/>
        </w:rPr>
        <w:t xml:space="preserve">Wij </w:t>
      </w:r>
      <w:r>
        <w:rPr>
          <w:rFonts w:ascii="Verdana" w:hAnsi="Verdana"/>
          <w:sz w:val="20"/>
          <w:szCs w:val="20"/>
        </w:rPr>
        <w:t>Willem-Alexander</w:t>
      </w:r>
      <w:r w:rsidRPr="008E5449">
        <w:rPr>
          <w:rFonts w:ascii="Verdana" w:hAnsi="Verdana"/>
          <w:sz w:val="20"/>
          <w:szCs w:val="20"/>
        </w:rPr>
        <w:t>, bij de gratie Gods, Koning der Nederlanden, Prins van Oranje-Nassau, enz. enz. enz.</w:t>
      </w:r>
    </w:p>
    <w:p w:rsidR="00A9272E" w:rsidRPr="008E5449" w:rsidRDefault="00A9272E" w:rsidP="00A9272E">
      <w:pPr>
        <w:spacing w:line="360" w:lineRule="auto"/>
        <w:rPr>
          <w:rFonts w:ascii="Verdana" w:hAnsi="Verdana"/>
          <w:sz w:val="20"/>
          <w:szCs w:val="20"/>
        </w:rPr>
      </w:pPr>
    </w:p>
    <w:p w:rsidR="00A9272E" w:rsidRPr="008E5449" w:rsidRDefault="00A9272E" w:rsidP="00A9272E">
      <w:pPr>
        <w:spacing w:line="360" w:lineRule="auto"/>
        <w:rPr>
          <w:rFonts w:ascii="Verdana" w:hAnsi="Verdana"/>
          <w:sz w:val="20"/>
          <w:szCs w:val="20"/>
        </w:rPr>
      </w:pPr>
      <w:r w:rsidRPr="008E5449">
        <w:rPr>
          <w:rFonts w:ascii="Verdana" w:hAnsi="Verdana"/>
          <w:sz w:val="20"/>
          <w:szCs w:val="20"/>
        </w:rPr>
        <w:t>Allen, die deze zullen zien of horen lezen, saluut! doen te weten:</w:t>
      </w:r>
    </w:p>
    <w:p w:rsidR="00A9272E" w:rsidRPr="008E5449" w:rsidRDefault="00A9272E" w:rsidP="00A9272E">
      <w:pPr>
        <w:spacing w:line="360" w:lineRule="auto"/>
        <w:rPr>
          <w:rFonts w:ascii="Verdana" w:hAnsi="Verdana"/>
          <w:sz w:val="20"/>
          <w:szCs w:val="20"/>
        </w:rPr>
      </w:pPr>
    </w:p>
    <w:p w:rsidR="00A9272E" w:rsidRPr="008E5449" w:rsidRDefault="00A9272E" w:rsidP="00C12C24">
      <w:pPr>
        <w:spacing w:line="360" w:lineRule="auto"/>
        <w:rPr>
          <w:rFonts w:ascii="Verdana" w:hAnsi="Verdana"/>
          <w:sz w:val="20"/>
          <w:szCs w:val="20"/>
        </w:rPr>
      </w:pPr>
      <w:r w:rsidRPr="008E5449">
        <w:rPr>
          <w:rFonts w:ascii="Verdana" w:hAnsi="Verdana"/>
          <w:sz w:val="20"/>
          <w:szCs w:val="20"/>
        </w:rPr>
        <w:t>Alzo Wij in overweging genomen hebben,</w:t>
      </w:r>
      <w:r w:rsidR="00C12C24" w:rsidRPr="00C12C24">
        <w:t xml:space="preserve"> </w:t>
      </w:r>
      <w:r w:rsidR="00C12C24" w:rsidRPr="00C12C24">
        <w:rPr>
          <w:rFonts w:ascii="Verdana" w:hAnsi="Verdana"/>
          <w:sz w:val="20"/>
          <w:szCs w:val="20"/>
        </w:rPr>
        <w:t xml:space="preserve">dat het op </w:t>
      </w:r>
      <w:r w:rsidR="00C12C24">
        <w:rPr>
          <w:rFonts w:ascii="Verdana" w:hAnsi="Verdana"/>
          <w:sz w:val="20"/>
          <w:szCs w:val="20"/>
        </w:rPr>
        <w:t xml:space="preserve">27 september 2012 </w:t>
      </w:r>
      <w:r w:rsidR="00C12C24" w:rsidRPr="00C12C24">
        <w:rPr>
          <w:rFonts w:ascii="Verdana" w:hAnsi="Verdana"/>
          <w:sz w:val="20"/>
          <w:szCs w:val="20"/>
        </w:rPr>
        <w:t>te Straatsburg tot stand gekomen Verdrag inzake de beperking van</w:t>
      </w:r>
      <w:r w:rsidR="00EC61B3">
        <w:rPr>
          <w:rFonts w:ascii="Verdana" w:hAnsi="Verdana"/>
          <w:sz w:val="20"/>
          <w:szCs w:val="20"/>
        </w:rPr>
        <w:t xml:space="preserve"> </w:t>
      </w:r>
      <w:r w:rsidR="00C12C24" w:rsidRPr="00C12C24">
        <w:rPr>
          <w:rFonts w:ascii="Verdana" w:hAnsi="Verdana"/>
          <w:sz w:val="20"/>
          <w:szCs w:val="20"/>
        </w:rPr>
        <w:t>aansprakelijkheid in de binnenvaart (CLNI</w:t>
      </w:r>
      <w:r w:rsidR="00C12C24">
        <w:rPr>
          <w:rFonts w:ascii="Verdana" w:hAnsi="Verdana"/>
          <w:sz w:val="20"/>
          <w:szCs w:val="20"/>
        </w:rPr>
        <w:t xml:space="preserve"> 2012</w:t>
      </w:r>
      <w:r w:rsidR="00C12C24" w:rsidRPr="00C12C24">
        <w:rPr>
          <w:rFonts w:ascii="Verdana" w:hAnsi="Verdana"/>
          <w:sz w:val="20"/>
          <w:szCs w:val="20"/>
        </w:rPr>
        <w:t>) ingevolge artikel 91, eerste lid,</w:t>
      </w:r>
      <w:r w:rsidR="00EC61B3">
        <w:rPr>
          <w:rFonts w:ascii="Verdana" w:hAnsi="Verdana"/>
          <w:sz w:val="20"/>
          <w:szCs w:val="20"/>
        </w:rPr>
        <w:t xml:space="preserve"> </w:t>
      </w:r>
      <w:r w:rsidR="00C12C24" w:rsidRPr="00C12C24">
        <w:rPr>
          <w:rFonts w:ascii="Verdana" w:hAnsi="Verdana"/>
          <w:sz w:val="20"/>
          <w:szCs w:val="20"/>
        </w:rPr>
        <w:t>van de Grondwet de goedkeuring van de Staten-Generaal behoeft</w:t>
      </w:r>
      <w:r w:rsidR="00EC61B3">
        <w:rPr>
          <w:rFonts w:ascii="Verdana" w:hAnsi="Verdana"/>
          <w:sz w:val="20"/>
          <w:szCs w:val="20"/>
        </w:rPr>
        <w:t xml:space="preserve"> </w:t>
      </w:r>
      <w:r w:rsidR="00C12C24" w:rsidRPr="00C12C24">
        <w:rPr>
          <w:rFonts w:ascii="Verdana" w:hAnsi="Verdana"/>
          <w:sz w:val="20"/>
          <w:szCs w:val="20"/>
        </w:rPr>
        <w:t>alvorens het Koninkrijk daaraan kan worden gebonden;</w:t>
      </w:r>
    </w:p>
    <w:p w:rsidR="00A9272E" w:rsidRPr="008E5449" w:rsidRDefault="00A9272E" w:rsidP="00A9272E">
      <w:pPr>
        <w:spacing w:line="360" w:lineRule="auto"/>
        <w:rPr>
          <w:rFonts w:ascii="Verdana" w:hAnsi="Verdana"/>
          <w:sz w:val="20"/>
          <w:szCs w:val="20"/>
        </w:rPr>
      </w:pPr>
    </w:p>
    <w:p w:rsidR="00A9272E" w:rsidRPr="008E5449" w:rsidRDefault="00A9272E" w:rsidP="00A9272E">
      <w:pPr>
        <w:spacing w:line="360" w:lineRule="auto"/>
        <w:rPr>
          <w:rFonts w:ascii="Verdana" w:hAnsi="Verdana"/>
          <w:sz w:val="20"/>
          <w:szCs w:val="20"/>
        </w:rPr>
      </w:pPr>
      <w:r w:rsidRPr="008E5449">
        <w:rPr>
          <w:rFonts w:ascii="Verdana" w:hAnsi="Verdana"/>
          <w:sz w:val="20"/>
          <w:szCs w:val="20"/>
        </w:rPr>
        <w:t>Zo is het, dat Wij, de</w:t>
      </w:r>
      <w:r>
        <w:rPr>
          <w:rFonts w:ascii="Verdana" w:hAnsi="Verdana"/>
          <w:sz w:val="20"/>
          <w:szCs w:val="20"/>
        </w:rPr>
        <w:t xml:space="preserve"> Afdeling advisering van de</w:t>
      </w:r>
      <w:r w:rsidRPr="008E5449">
        <w:rPr>
          <w:rFonts w:ascii="Verdana" w:hAnsi="Verdana"/>
          <w:sz w:val="20"/>
          <w:szCs w:val="20"/>
        </w:rPr>
        <w:t xml:space="preserve"> Raad van State gehoord, en met gemeen overleg der Staten-Generaal, hebben goedgevonden en verstaan, gelijk Wij goedvinden en verstaan bij deze:</w:t>
      </w:r>
    </w:p>
    <w:p w:rsidR="00A9272E" w:rsidRPr="006D6375" w:rsidRDefault="00A9272E" w:rsidP="00A9272E">
      <w:pPr>
        <w:spacing w:line="360" w:lineRule="auto"/>
        <w:rPr>
          <w:rFonts w:ascii="Verdana" w:hAnsi="Verdana"/>
          <w:b/>
          <w:sz w:val="20"/>
          <w:szCs w:val="20"/>
        </w:rPr>
      </w:pPr>
    </w:p>
    <w:p w:rsidR="00A9272E" w:rsidRDefault="00BE08FC" w:rsidP="00A9272E">
      <w:pPr>
        <w:spacing w:line="360" w:lineRule="auto"/>
        <w:rPr>
          <w:rFonts w:ascii="Verdana" w:hAnsi="Verdana"/>
          <w:b/>
          <w:sz w:val="20"/>
          <w:szCs w:val="20"/>
        </w:rPr>
      </w:pPr>
      <w:r>
        <w:rPr>
          <w:rFonts w:ascii="Verdana" w:hAnsi="Verdana"/>
          <w:b/>
          <w:sz w:val="20"/>
          <w:szCs w:val="20"/>
        </w:rPr>
        <w:lastRenderedPageBreak/>
        <w:t>Artikel 1</w:t>
      </w:r>
    </w:p>
    <w:p w:rsidR="004F1420" w:rsidRPr="004F1420" w:rsidRDefault="004F1420" w:rsidP="004F1420">
      <w:pPr>
        <w:spacing w:line="360" w:lineRule="auto"/>
        <w:rPr>
          <w:rFonts w:ascii="Verdana" w:hAnsi="Verdana"/>
          <w:sz w:val="20"/>
          <w:szCs w:val="20"/>
        </w:rPr>
      </w:pPr>
      <w:r w:rsidRPr="004F1420">
        <w:rPr>
          <w:rFonts w:ascii="Verdana" w:hAnsi="Verdana"/>
          <w:sz w:val="20"/>
          <w:szCs w:val="20"/>
        </w:rPr>
        <w:t>Het op 27 september 2012 te Straatsburg tot stand gekomen Verdrag van Straatsburg van 2012 inzake de beperking van aansprakelijkheid in de binnenvaart (CLNI 2012), waarvan de Nederlandse en de Engelse tekst zijn geplaatst in Tractatenblad 2013, 72, wordt goedgekeurd voor het Europese deel van Nederland.</w:t>
      </w:r>
    </w:p>
    <w:p w:rsidR="004F1420" w:rsidRPr="004F1420" w:rsidRDefault="004F1420" w:rsidP="004F1420">
      <w:pPr>
        <w:spacing w:line="360" w:lineRule="auto"/>
        <w:rPr>
          <w:rFonts w:ascii="Verdana" w:hAnsi="Verdana"/>
          <w:b/>
          <w:sz w:val="20"/>
          <w:szCs w:val="20"/>
        </w:rPr>
      </w:pPr>
    </w:p>
    <w:p w:rsidR="004F1420" w:rsidRPr="004F1420" w:rsidRDefault="004F1420" w:rsidP="004F1420">
      <w:pPr>
        <w:spacing w:line="360" w:lineRule="auto"/>
        <w:rPr>
          <w:rFonts w:ascii="Verdana" w:hAnsi="Verdana"/>
          <w:b/>
          <w:sz w:val="20"/>
          <w:szCs w:val="20"/>
        </w:rPr>
      </w:pPr>
      <w:r w:rsidRPr="004F1420">
        <w:rPr>
          <w:rFonts w:ascii="Verdana" w:hAnsi="Verdana"/>
          <w:b/>
          <w:sz w:val="20"/>
          <w:szCs w:val="20"/>
        </w:rPr>
        <w:t>Artikel 2</w:t>
      </w:r>
    </w:p>
    <w:p w:rsidR="004F1420" w:rsidRPr="004F1420" w:rsidRDefault="004F1420" w:rsidP="004F1420">
      <w:pPr>
        <w:spacing w:line="360" w:lineRule="auto"/>
        <w:rPr>
          <w:rFonts w:ascii="Verdana" w:hAnsi="Verdana"/>
          <w:sz w:val="20"/>
          <w:szCs w:val="20"/>
        </w:rPr>
      </w:pPr>
      <w:r w:rsidRPr="004F1420">
        <w:rPr>
          <w:rFonts w:ascii="Verdana" w:hAnsi="Verdana"/>
          <w:sz w:val="20"/>
          <w:szCs w:val="20"/>
        </w:rPr>
        <w:t>Het voornemen tot opzegging van het op 4 november 1988</w:t>
      </w:r>
      <w:r w:rsidR="00202B61">
        <w:rPr>
          <w:rFonts w:ascii="Verdana" w:hAnsi="Verdana"/>
          <w:sz w:val="20"/>
          <w:szCs w:val="20"/>
        </w:rPr>
        <w:t xml:space="preserve"> te Straatsburg</w:t>
      </w:r>
      <w:r w:rsidRPr="004F1420">
        <w:rPr>
          <w:rFonts w:ascii="Verdana" w:hAnsi="Verdana"/>
          <w:sz w:val="20"/>
          <w:szCs w:val="20"/>
        </w:rPr>
        <w:t xml:space="preserve"> tot stand gekomen Verdrag van Straatsburg inzake de beperking van aansprakelijkheid in de binnenvaart (CLNI)</w:t>
      </w:r>
      <w:r w:rsidR="000A4B61">
        <w:rPr>
          <w:rFonts w:ascii="Verdana" w:hAnsi="Verdana"/>
          <w:sz w:val="20"/>
          <w:szCs w:val="20"/>
        </w:rPr>
        <w:t>, waarvan de Nederlandse en de Franse tekst zijn geplaatst in Tractatenblad 1989, 43,</w:t>
      </w:r>
      <w:r w:rsidRPr="004F1420">
        <w:rPr>
          <w:rFonts w:ascii="Verdana" w:hAnsi="Verdana"/>
          <w:sz w:val="20"/>
          <w:szCs w:val="20"/>
        </w:rPr>
        <w:t xml:space="preserve"> wordt goedgekeurd voor het Europese deel van Nederland.</w:t>
      </w:r>
    </w:p>
    <w:p w:rsidR="004F1420" w:rsidRPr="004F1420" w:rsidRDefault="004F1420" w:rsidP="004F1420">
      <w:pPr>
        <w:spacing w:line="360" w:lineRule="auto"/>
        <w:rPr>
          <w:rFonts w:ascii="Verdana" w:hAnsi="Verdana"/>
          <w:b/>
          <w:sz w:val="20"/>
          <w:szCs w:val="20"/>
        </w:rPr>
      </w:pPr>
    </w:p>
    <w:p w:rsidR="004F1420" w:rsidRPr="004F1420" w:rsidRDefault="004F1420" w:rsidP="004F1420">
      <w:pPr>
        <w:spacing w:line="360" w:lineRule="auto"/>
        <w:rPr>
          <w:rFonts w:ascii="Verdana" w:hAnsi="Verdana"/>
          <w:b/>
          <w:sz w:val="20"/>
          <w:szCs w:val="20"/>
        </w:rPr>
      </w:pPr>
      <w:r w:rsidRPr="004F1420">
        <w:rPr>
          <w:rFonts w:ascii="Verdana" w:hAnsi="Verdana"/>
          <w:b/>
          <w:sz w:val="20"/>
          <w:szCs w:val="20"/>
        </w:rPr>
        <w:t>Artikel 3</w:t>
      </w:r>
    </w:p>
    <w:p w:rsidR="004A2B25" w:rsidRDefault="004F1420" w:rsidP="004F1420">
      <w:pPr>
        <w:spacing w:line="360" w:lineRule="auto"/>
        <w:rPr>
          <w:rFonts w:ascii="Verdana" w:hAnsi="Verdana"/>
          <w:sz w:val="20"/>
          <w:szCs w:val="20"/>
        </w:rPr>
      </w:pPr>
      <w:r w:rsidRPr="004F1420">
        <w:rPr>
          <w:rFonts w:ascii="Verdana" w:hAnsi="Verdana"/>
          <w:sz w:val="20"/>
          <w:szCs w:val="20"/>
        </w:rPr>
        <w:t xml:space="preserve">Goedgekeurd wordt, dat bij de binding van het Koninkrijk aan het in artikel 1 genoemde </w:t>
      </w:r>
      <w:r w:rsidR="004A2B25">
        <w:rPr>
          <w:rFonts w:ascii="Verdana" w:hAnsi="Verdana"/>
          <w:sz w:val="20"/>
          <w:szCs w:val="20"/>
        </w:rPr>
        <w:t>V</w:t>
      </w:r>
      <w:r w:rsidRPr="004F1420">
        <w:rPr>
          <w:rFonts w:ascii="Verdana" w:hAnsi="Verdana"/>
          <w:sz w:val="20"/>
          <w:szCs w:val="20"/>
        </w:rPr>
        <w:t xml:space="preserve">erdrag </w:t>
      </w:r>
      <w:r w:rsidR="00AC5C4A">
        <w:rPr>
          <w:rFonts w:ascii="Verdana" w:hAnsi="Verdana"/>
          <w:sz w:val="20"/>
          <w:szCs w:val="20"/>
        </w:rPr>
        <w:t xml:space="preserve">voor het Europese deel van Nederland </w:t>
      </w:r>
      <w:r w:rsidRPr="004F1420">
        <w:rPr>
          <w:rFonts w:ascii="Verdana" w:hAnsi="Verdana"/>
          <w:sz w:val="20"/>
          <w:szCs w:val="20"/>
        </w:rPr>
        <w:t xml:space="preserve">het </w:t>
      </w:r>
      <w:r w:rsidR="004A2B25" w:rsidRPr="004A2B25">
        <w:rPr>
          <w:rFonts w:ascii="Verdana" w:hAnsi="Verdana"/>
          <w:sz w:val="20"/>
          <w:szCs w:val="20"/>
        </w:rPr>
        <w:t>voorbehoud wordt</w:t>
      </w:r>
      <w:r w:rsidR="004A2B25">
        <w:rPr>
          <w:rFonts w:ascii="Verdana" w:hAnsi="Verdana"/>
          <w:sz w:val="20"/>
          <w:szCs w:val="20"/>
        </w:rPr>
        <w:t xml:space="preserve"> </w:t>
      </w:r>
      <w:r w:rsidR="004A2B25" w:rsidRPr="004A2B25">
        <w:rPr>
          <w:rFonts w:ascii="Verdana" w:hAnsi="Verdana"/>
          <w:sz w:val="20"/>
          <w:szCs w:val="20"/>
        </w:rPr>
        <w:t>gemaakt, bedoeld in artikel 18, eerste lid, onder a, van dat Verdrag, dat de</w:t>
      </w:r>
      <w:r w:rsidR="004A2B25">
        <w:rPr>
          <w:rFonts w:ascii="Verdana" w:hAnsi="Verdana"/>
          <w:sz w:val="20"/>
          <w:szCs w:val="20"/>
        </w:rPr>
        <w:t xml:space="preserve"> </w:t>
      </w:r>
      <w:r w:rsidR="004A2B25" w:rsidRPr="004A2B25">
        <w:rPr>
          <w:rFonts w:ascii="Verdana" w:hAnsi="Verdana"/>
          <w:sz w:val="20"/>
          <w:szCs w:val="20"/>
        </w:rPr>
        <w:t xml:space="preserve">regering van Nederland zich het recht voorbehoudt de toepassing </w:t>
      </w:r>
      <w:r w:rsidR="004A2B25">
        <w:rPr>
          <w:rFonts w:ascii="Verdana" w:hAnsi="Verdana"/>
          <w:sz w:val="20"/>
          <w:szCs w:val="20"/>
        </w:rPr>
        <w:t>v</w:t>
      </w:r>
      <w:r w:rsidR="004A2B25" w:rsidRPr="004A2B25">
        <w:rPr>
          <w:rFonts w:ascii="Verdana" w:hAnsi="Verdana"/>
          <w:sz w:val="20"/>
          <w:szCs w:val="20"/>
        </w:rPr>
        <w:t>an de</w:t>
      </w:r>
      <w:r w:rsidR="004A2B25">
        <w:rPr>
          <w:rFonts w:ascii="Verdana" w:hAnsi="Verdana"/>
          <w:sz w:val="20"/>
          <w:szCs w:val="20"/>
        </w:rPr>
        <w:t xml:space="preserve"> </w:t>
      </w:r>
      <w:r w:rsidR="004A2B25" w:rsidRPr="004A2B25">
        <w:rPr>
          <w:rFonts w:ascii="Verdana" w:hAnsi="Verdana"/>
          <w:sz w:val="20"/>
          <w:szCs w:val="20"/>
        </w:rPr>
        <w:t>regels van het Verdrag geheel uit te sluiten ten aanzien van vorderingen</w:t>
      </w:r>
      <w:r w:rsidR="004A2B25">
        <w:rPr>
          <w:rFonts w:ascii="Verdana" w:hAnsi="Verdana"/>
          <w:sz w:val="20"/>
          <w:szCs w:val="20"/>
        </w:rPr>
        <w:t xml:space="preserve"> </w:t>
      </w:r>
      <w:r w:rsidR="004A2B25" w:rsidRPr="004A2B25">
        <w:rPr>
          <w:rFonts w:ascii="Verdana" w:hAnsi="Verdana"/>
          <w:sz w:val="20"/>
          <w:szCs w:val="20"/>
        </w:rPr>
        <w:t>voor schade, veroorzaakt door de wijziging van de fysische, chemische of</w:t>
      </w:r>
      <w:r w:rsidR="004A2B25">
        <w:rPr>
          <w:rFonts w:ascii="Verdana" w:hAnsi="Verdana"/>
          <w:sz w:val="20"/>
          <w:szCs w:val="20"/>
        </w:rPr>
        <w:t xml:space="preserve"> </w:t>
      </w:r>
      <w:r w:rsidR="004A2B25" w:rsidRPr="004A2B25">
        <w:rPr>
          <w:rFonts w:ascii="Verdana" w:hAnsi="Verdana"/>
          <w:sz w:val="20"/>
          <w:szCs w:val="20"/>
        </w:rPr>
        <w:t>biologische kwaliteit van het water.</w:t>
      </w:r>
    </w:p>
    <w:p w:rsidR="004F1420" w:rsidRPr="004F1420" w:rsidRDefault="004F1420" w:rsidP="004F1420">
      <w:pPr>
        <w:spacing w:line="360" w:lineRule="auto"/>
        <w:rPr>
          <w:rFonts w:ascii="Verdana" w:hAnsi="Verdana"/>
          <w:b/>
          <w:sz w:val="20"/>
          <w:szCs w:val="20"/>
        </w:rPr>
      </w:pPr>
      <w:r w:rsidRPr="004F1420">
        <w:rPr>
          <w:rFonts w:ascii="Verdana" w:hAnsi="Verdana"/>
          <w:b/>
          <w:sz w:val="20"/>
          <w:szCs w:val="20"/>
        </w:rPr>
        <w:lastRenderedPageBreak/>
        <w:tab/>
      </w:r>
    </w:p>
    <w:p w:rsidR="004F1420" w:rsidRPr="004F1420" w:rsidRDefault="004F1420" w:rsidP="004F1420">
      <w:pPr>
        <w:spacing w:line="360" w:lineRule="auto"/>
        <w:rPr>
          <w:rFonts w:ascii="Verdana" w:hAnsi="Verdana"/>
          <w:b/>
          <w:sz w:val="20"/>
          <w:szCs w:val="20"/>
        </w:rPr>
      </w:pPr>
      <w:r w:rsidRPr="004F1420">
        <w:rPr>
          <w:rFonts w:ascii="Verdana" w:hAnsi="Verdana"/>
          <w:b/>
          <w:sz w:val="20"/>
          <w:szCs w:val="20"/>
        </w:rPr>
        <w:t>Artikel 4</w:t>
      </w:r>
    </w:p>
    <w:p w:rsidR="004F1420" w:rsidRPr="004F1420" w:rsidRDefault="004F1420" w:rsidP="004F1420">
      <w:pPr>
        <w:spacing w:line="360" w:lineRule="auto"/>
        <w:rPr>
          <w:rFonts w:ascii="Verdana" w:hAnsi="Verdana"/>
          <w:sz w:val="20"/>
          <w:szCs w:val="20"/>
        </w:rPr>
      </w:pPr>
      <w:r w:rsidRPr="004F1420">
        <w:rPr>
          <w:rFonts w:ascii="Verdana" w:hAnsi="Verdana"/>
          <w:sz w:val="20"/>
          <w:szCs w:val="20"/>
        </w:rPr>
        <w:t>Wijzigingen van de aansprakelijkheidsgrenzen van het in artikel 1 genoemde Verdrag, tot</w:t>
      </w:r>
      <w:r w:rsidR="003502C3">
        <w:rPr>
          <w:rFonts w:ascii="Verdana" w:hAnsi="Verdana"/>
          <w:sz w:val="20"/>
          <w:szCs w:val="20"/>
        </w:rPr>
        <w:t xml:space="preserve"> </w:t>
      </w:r>
      <w:r w:rsidRPr="004F1420">
        <w:rPr>
          <w:rFonts w:ascii="Verdana" w:hAnsi="Verdana"/>
          <w:sz w:val="20"/>
          <w:szCs w:val="20"/>
        </w:rPr>
        <w:t>stand gekomen overeenkomstig artikel 20</w:t>
      </w:r>
      <w:r w:rsidR="002230C9">
        <w:rPr>
          <w:rFonts w:ascii="Verdana" w:hAnsi="Verdana"/>
          <w:sz w:val="20"/>
          <w:szCs w:val="20"/>
        </w:rPr>
        <w:t xml:space="preserve"> </w:t>
      </w:r>
      <w:r w:rsidRPr="004F1420">
        <w:rPr>
          <w:rFonts w:ascii="Verdana" w:hAnsi="Verdana"/>
          <w:sz w:val="20"/>
          <w:szCs w:val="20"/>
        </w:rPr>
        <w:t xml:space="preserve">van het Verdrag, behoeven niet de goedkeuring van de Staten-Generaal. </w:t>
      </w:r>
    </w:p>
    <w:p w:rsidR="004F1420" w:rsidRPr="004F1420" w:rsidRDefault="004F1420" w:rsidP="004F1420">
      <w:pPr>
        <w:spacing w:line="360" w:lineRule="auto"/>
        <w:rPr>
          <w:rFonts w:ascii="Verdana" w:hAnsi="Verdana"/>
          <w:b/>
          <w:sz w:val="20"/>
          <w:szCs w:val="20"/>
        </w:rPr>
      </w:pPr>
    </w:p>
    <w:p w:rsidR="004F1420" w:rsidRPr="004F1420" w:rsidRDefault="004F1420" w:rsidP="004F1420">
      <w:pPr>
        <w:spacing w:line="360" w:lineRule="auto"/>
        <w:rPr>
          <w:rFonts w:ascii="Verdana" w:hAnsi="Verdana"/>
          <w:b/>
          <w:sz w:val="20"/>
          <w:szCs w:val="20"/>
        </w:rPr>
      </w:pPr>
      <w:r w:rsidRPr="004F1420">
        <w:rPr>
          <w:rFonts w:ascii="Verdana" w:hAnsi="Verdana"/>
          <w:b/>
          <w:sz w:val="20"/>
          <w:szCs w:val="20"/>
        </w:rPr>
        <w:t>Artikel 5</w:t>
      </w:r>
    </w:p>
    <w:p w:rsidR="004F1420" w:rsidRPr="004F1420" w:rsidRDefault="00E84A1C" w:rsidP="004F1420">
      <w:pPr>
        <w:spacing w:line="360" w:lineRule="auto"/>
        <w:rPr>
          <w:rFonts w:ascii="Verdana" w:hAnsi="Verdana"/>
          <w:sz w:val="20"/>
          <w:szCs w:val="20"/>
        </w:rPr>
      </w:pPr>
      <w:r w:rsidRPr="00F43D0B">
        <w:rPr>
          <w:rFonts w:ascii="Verdana" w:hAnsi="Verdana"/>
          <w:sz w:val="20"/>
          <w:szCs w:val="20"/>
        </w:rPr>
        <w:t>Deze wet treedt in werking met ingang van de eerste dag van de derde kalendermaand na de datum van uitgifte van het Staatsblad waarin zij wordt geplaatst</w:t>
      </w:r>
      <w:r w:rsidRPr="00126E76">
        <w:rPr>
          <w:rFonts w:ascii="Verdana" w:hAnsi="Verdana"/>
          <w:sz w:val="18"/>
          <w:szCs w:val="18"/>
        </w:rPr>
        <w:t>.</w:t>
      </w:r>
    </w:p>
    <w:p w:rsidR="00C311B8" w:rsidRDefault="004F1420" w:rsidP="00C311B8">
      <w:pPr>
        <w:spacing w:line="360" w:lineRule="auto"/>
        <w:rPr>
          <w:rFonts w:ascii="Verdana" w:hAnsi="Verdana"/>
          <w:sz w:val="20"/>
          <w:szCs w:val="20"/>
        </w:rPr>
      </w:pPr>
      <w:r w:rsidRPr="004F1420">
        <w:rPr>
          <w:rFonts w:ascii="Verdana" w:hAnsi="Verdana"/>
          <w:b/>
          <w:sz w:val="20"/>
          <w:szCs w:val="20"/>
        </w:rPr>
        <w:tab/>
      </w:r>
    </w:p>
    <w:p w:rsidR="00C311B8" w:rsidRPr="00C311B8" w:rsidRDefault="00C311B8" w:rsidP="00C311B8">
      <w:pPr>
        <w:spacing w:line="360" w:lineRule="auto"/>
        <w:rPr>
          <w:rFonts w:ascii="Verdana" w:hAnsi="Verdana"/>
          <w:sz w:val="20"/>
          <w:szCs w:val="20"/>
        </w:rPr>
      </w:pPr>
      <w:r w:rsidRPr="00C311B8">
        <w:rPr>
          <w:rFonts w:ascii="Verdana" w:hAnsi="Verdana"/>
          <w:sz w:val="20"/>
          <w:szCs w:val="20"/>
        </w:rPr>
        <w:t>Lasten en bevelen dat deze in het Staatsblad zal worden geplaatst en</w:t>
      </w:r>
      <w:r w:rsidR="00AC2842">
        <w:rPr>
          <w:rFonts w:ascii="Verdana" w:hAnsi="Verdana"/>
          <w:sz w:val="20"/>
          <w:szCs w:val="20"/>
        </w:rPr>
        <w:t xml:space="preserve"> </w:t>
      </w:r>
      <w:r w:rsidRPr="00C311B8">
        <w:rPr>
          <w:rFonts w:ascii="Verdana" w:hAnsi="Verdana"/>
          <w:sz w:val="20"/>
          <w:szCs w:val="20"/>
        </w:rPr>
        <w:t xml:space="preserve">dat alle ministeries, autoriteiten, colleges en ambtenaren </w:t>
      </w:r>
      <w:r w:rsidR="00E84A1C">
        <w:rPr>
          <w:rFonts w:ascii="Verdana" w:hAnsi="Verdana"/>
          <w:sz w:val="20"/>
          <w:szCs w:val="20"/>
        </w:rPr>
        <w:t>d</w:t>
      </w:r>
      <w:r w:rsidRPr="00C311B8">
        <w:rPr>
          <w:rFonts w:ascii="Verdana" w:hAnsi="Verdana"/>
          <w:sz w:val="20"/>
          <w:szCs w:val="20"/>
        </w:rPr>
        <w:t>ie zulks</w:t>
      </w:r>
      <w:r w:rsidR="00AC2842">
        <w:rPr>
          <w:rFonts w:ascii="Verdana" w:hAnsi="Verdana"/>
          <w:sz w:val="20"/>
          <w:szCs w:val="20"/>
        </w:rPr>
        <w:t xml:space="preserve"> </w:t>
      </w:r>
      <w:r w:rsidRPr="00C311B8">
        <w:rPr>
          <w:rFonts w:ascii="Verdana" w:hAnsi="Verdana"/>
          <w:sz w:val="20"/>
          <w:szCs w:val="20"/>
        </w:rPr>
        <w:t>aangaat, aan de nauwkeurige uitvoering de hand zullen houden.</w:t>
      </w:r>
    </w:p>
    <w:p w:rsidR="00C311B8" w:rsidRDefault="00C311B8" w:rsidP="00C311B8">
      <w:pPr>
        <w:spacing w:line="360" w:lineRule="auto"/>
        <w:rPr>
          <w:rFonts w:ascii="Verdana" w:hAnsi="Verdana"/>
          <w:sz w:val="20"/>
          <w:szCs w:val="20"/>
        </w:rPr>
      </w:pPr>
    </w:p>
    <w:p w:rsidR="00C311B8" w:rsidRDefault="00C311B8" w:rsidP="00C311B8">
      <w:pPr>
        <w:spacing w:line="360" w:lineRule="auto"/>
        <w:rPr>
          <w:rFonts w:ascii="Verdana" w:hAnsi="Verdana"/>
          <w:sz w:val="20"/>
          <w:szCs w:val="20"/>
        </w:rPr>
      </w:pPr>
      <w:r w:rsidRPr="00C311B8">
        <w:rPr>
          <w:rFonts w:ascii="Verdana" w:hAnsi="Verdana"/>
          <w:sz w:val="20"/>
          <w:szCs w:val="20"/>
        </w:rPr>
        <w:t>Gegeven</w:t>
      </w:r>
      <w:r>
        <w:rPr>
          <w:rFonts w:ascii="Verdana" w:hAnsi="Verdana"/>
          <w:sz w:val="20"/>
          <w:szCs w:val="20"/>
        </w:rPr>
        <w:t>,</w:t>
      </w:r>
    </w:p>
    <w:p w:rsidR="00C311B8" w:rsidRDefault="00C311B8" w:rsidP="00C311B8">
      <w:pPr>
        <w:spacing w:line="360" w:lineRule="auto"/>
        <w:rPr>
          <w:rFonts w:ascii="Verdana" w:hAnsi="Verdana"/>
          <w:sz w:val="20"/>
          <w:szCs w:val="20"/>
        </w:rPr>
      </w:pPr>
    </w:p>
    <w:p w:rsidR="003B6B59" w:rsidRDefault="003B6B59" w:rsidP="00C311B8">
      <w:pPr>
        <w:spacing w:line="360" w:lineRule="auto"/>
        <w:rPr>
          <w:rFonts w:ascii="Verdana" w:hAnsi="Verdana"/>
          <w:sz w:val="20"/>
          <w:szCs w:val="20"/>
        </w:rPr>
      </w:pPr>
    </w:p>
    <w:p w:rsidR="002A36AC" w:rsidRDefault="002A36AC" w:rsidP="00C311B8">
      <w:pPr>
        <w:spacing w:line="360" w:lineRule="auto"/>
        <w:rPr>
          <w:rFonts w:ascii="Verdana" w:hAnsi="Verdana"/>
          <w:sz w:val="20"/>
          <w:szCs w:val="20"/>
        </w:rPr>
      </w:pPr>
    </w:p>
    <w:p w:rsidR="003C4D54" w:rsidRDefault="003C4D54" w:rsidP="00C311B8">
      <w:pPr>
        <w:spacing w:line="360" w:lineRule="auto"/>
        <w:rPr>
          <w:rFonts w:ascii="Verdana" w:hAnsi="Verdana"/>
          <w:sz w:val="20"/>
          <w:szCs w:val="20"/>
        </w:rPr>
      </w:pPr>
    </w:p>
    <w:p w:rsidR="00C311B8" w:rsidRDefault="00190AD7" w:rsidP="00190AD7">
      <w:pPr>
        <w:spacing w:line="360" w:lineRule="auto"/>
        <w:rPr>
          <w:rFonts w:ascii="Verdana" w:hAnsi="Verdana"/>
          <w:sz w:val="20"/>
          <w:szCs w:val="20"/>
        </w:rPr>
      </w:pPr>
      <w:r w:rsidRPr="00190AD7">
        <w:rPr>
          <w:rFonts w:ascii="Verdana" w:hAnsi="Verdana"/>
          <w:sz w:val="20"/>
          <w:szCs w:val="20"/>
        </w:rPr>
        <w:t>De Minister van Veiligheid en Justitie,</w:t>
      </w:r>
    </w:p>
    <w:p w:rsidR="004F1420" w:rsidRDefault="004F1420" w:rsidP="00190AD7">
      <w:pPr>
        <w:spacing w:line="360" w:lineRule="auto"/>
        <w:rPr>
          <w:rFonts w:ascii="Verdana" w:hAnsi="Verdana"/>
          <w:sz w:val="20"/>
          <w:szCs w:val="20"/>
        </w:rPr>
      </w:pPr>
    </w:p>
    <w:p w:rsidR="004F1420" w:rsidRDefault="004F1420" w:rsidP="00190AD7">
      <w:pPr>
        <w:spacing w:line="360" w:lineRule="auto"/>
        <w:rPr>
          <w:rFonts w:ascii="Verdana" w:hAnsi="Verdana"/>
          <w:sz w:val="20"/>
          <w:szCs w:val="20"/>
        </w:rPr>
      </w:pPr>
    </w:p>
    <w:p w:rsidR="003C4D54" w:rsidRDefault="003C4D54" w:rsidP="00190AD7">
      <w:pPr>
        <w:spacing w:line="360" w:lineRule="auto"/>
        <w:rPr>
          <w:rFonts w:ascii="Verdana" w:hAnsi="Verdana"/>
          <w:sz w:val="20"/>
          <w:szCs w:val="20"/>
        </w:rPr>
      </w:pPr>
    </w:p>
    <w:p w:rsidR="003C4D54" w:rsidRDefault="003C4D54" w:rsidP="00190AD7">
      <w:pPr>
        <w:spacing w:line="360" w:lineRule="auto"/>
        <w:rPr>
          <w:rFonts w:ascii="Verdana" w:hAnsi="Verdana"/>
          <w:sz w:val="20"/>
          <w:szCs w:val="20"/>
        </w:rPr>
      </w:pPr>
    </w:p>
    <w:p w:rsidR="003C4D54" w:rsidRDefault="003C4D54" w:rsidP="00190AD7">
      <w:pPr>
        <w:spacing w:line="360" w:lineRule="auto"/>
        <w:rPr>
          <w:rFonts w:ascii="Verdana" w:hAnsi="Verdana"/>
          <w:sz w:val="20"/>
          <w:szCs w:val="20"/>
        </w:rPr>
      </w:pPr>
    </w:p>
    <w:p w:rsidR="004F1420" w:rsidRDefault="004F1420" w:rsidP="00190AD7">
      <w:pPr>
        <w:spacing w:line="360" w:lineRule="auto"/>
        <w:rPr>
          <w:rFonts w:ascii="Verdana" w:hAnsi="Verdana"/>
          <w:sz w:val="20"/>
          <w:szCs w:val="20"/>
        </w:rPr>
      </w:pPr>
      <w:r w:rsidRPr="004F1420">
        <w:rPr>
          <w:rFonts w:ascii="Verdana" w:hAnsi="Verdana"/>
          <w:sz w:val="20"/>
          <w:szCs w:val="20"/>
        </w:rPr>
        <w:t>De Minister van Buitenlandse Zaken,</w:t>
      </w:r>
    </w:p>
    <w:p w:rsidR="00C311B8" w:rsidRDefault="00C311B8" w:rsidP="00C311B8">
      <w:pPr>
        <w:spacing w:line="360" w:lineRule="auto"/>
        <w:rPr>
          <w:rFonts w:ascii="Verdana" w:hAnsi="Verdana"/>
          <w:sz w:val="20"/>
          <w:szCs w:val="20"/>
        </w:rPr>
      </w:pPr>
    </w:p>
    <w:p w:rsidR="00C311B8" w:rsidRDefault="00C311B8" w:rsidP="00C311B8">
      <w:pPr>
        <w:spacing w:line="360" w:lineRule="auto"/>
        <w:rPr>
          <w:rFonts w:ascii="Verdana" w:hAnsi="Verdana"/>
          <w:sz w:val="20"/>
          <w:szCs w:val="20"/>
        </w:rPr>
      </w:pPr>
    </w:p>
    <w:p w:rsidR="003C4D54" w:rsidRDefault="003C4D54" w:rsidP="00C311B8">
      <w:pPr>
        <w:spacing w:line="360" w:lineRule="auto"/>
        <w:rPr>
          <w:rFonts w:ascii="Verdana" w:hAnsi="Verdana"/>
          <w:sz w:val="20"/>
          <w:szCs w:val="20"/>
        </w:rPr>
      </w:pPr>
    </w:p>
    <w:p w:rsidR="003C4D54" w:rsidRDefault="003C4D54" w:rsidP="00C311B8">
      <w:pPr>
        <w:spacing w:line="360" w:lineRule="auto"/>
        <w:rPr>
          <w:rFonts w:ascii="Verdana" w:hAnsi="Verdana"/>
          <w:sz w:val="20"/>
          <w:szCs w:val="20"/>
        </w:rPr>
      </w:pPr>
    </w:p>
    <w:p w:rsidR="003C4D54" w:rsidRPr="00C311B8" w:rsidRDefault="003C4D54" w:rsidP="00C311B8">
      <w:pPr>
        <w:spacing w:line="360" w:lineRule="auto"/>
        <w:rPr>
          <w:rFonts w:ascii="Verdana" w:hAnsi="Verdana"/>
          <w:sz w:val="20"/>
          <w:szCs w:val="20"/>
        </w:rPr>
      </w:pPr>
    </w:p>
    <w:p w:rsidR="00C311B8" w:rsidRDefault="00C311B8" w:rsidP="0062153B">
      <w:pPr>
        <w:spacing w:line="360" w:lineRule="auto"/>
        <w:rPr>
          <w:rFonts w:ascii="Verdana" w:hAnsi="Verdana"/>
          <w:sz w:val="20"/>
          <w:szCs w:val="20"/>
        </w:rPr>
      </w:pPr>
      <w:r w:rsidRPr="00C311B8">
        <w:rPr>
          <w:rFonts w:ascii="Verdana" w:hAnsi="Verdana"/>
          <w:sz w:val="20"/>
          <w:szCs w:val="20"/>
        </w:rPr>
        <w:t xml:space="preserve">De Minister van </w:t>
      </w:r>
      <w:r>
        <w:rPr>
          <w:rFonts w:ascii="Verdana" w:hAnsi="Verdana"/>
          <w:sz w:val="20"/>
          <w:szCs w:val="20"/>
        </w:rPr>
        <w:t>Infrastructuur en Milieu</w:t>
      </w:r>
      <w:r w:rsidRPr="00C311B8">
        <w:rPr>
          <w:rFonts w:ascii="Verdana" w:hAnsi="Verdana"/>
          <w:sz w:val="20"/>
          <w:szCs w:val="20"/>
        </w:rPr>
        <w:t>,</w:t>
      </w:r>
    </w:p>
    <w:sectPr w:rsidR="00C311B8" w:rsidSect="003502C3">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E7" w:rsidRDefault="00DD24E7" w:rsidP="007B0D01">
      <w:r>
        <w:separator/>
      </w:r>
    </w:p>
  </w:endnote>
  <w:endnote w:type="continuationSeparator" w:id="0">
    <w:p w:rsidR="00DD24E7" w:rsidRDefault="00DD24E7" w:rsidP="007B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008132"/>
      <w:docPartObj>
        <w:docPartGallery w:val="Page Numbers (Bottom of Page)"/>
        <w:docPartUnique/>
      </w:docPartObj>
    </w:sdtPr>
    <w:sdtEndPr/>
    <w:sdtContent>
      <w:p w:rsidR="007B0D01" w:rsidRDefault="007B0D01">
        <w:pPr>
          <w:pStyle w:val="Footer"/>
          <w:jc w:val="right"/>
        </w:pPr>
        <w:r>
          <w:fldChar w:fldCharType="begin"/>
        </w:r>
        <w:r>
          <w:instrText>PAGE   \* MERGEFORMAT</w:instrText>
        </w:r>
        <w:r>
          <w:fldChar w:fldCharType="separate"/>
        </w:r>
        <w:r w:rsidR="00B9328E">
          <w:rPr>
            <w:noProof/>
          </w:rPr>
          <w:t>1</w:t>
        </w:r>
        <w:r>
          <w:fldChar w:fldCharType="end"/>
        </w:r>
      </w:p>
    </w:sdtContent>
  </w:sdt>
  <w:p w:rsidR="007B0D01" w:rsidRDefault="007B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E7" w:rsidRDefault="00DD24E7" w:rsidP="007B0D01">
      <w:r>
        <w:separator/>
      </w:r>
    </w:p>
  </w:footnote>
  <w:footnote w:type="continuationSeparator" w:id="0">
    <w:p w:rsidR="00DD24E7" w:rsidRDefault="00DD24E7" w:rsidP="007B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86A"/>
    <w:multiLevelType w:val="hybridMultilevel"/>
    <w:tmpl w:val="1A64DB6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0165AD0"/>
    <w:multiLevelType w:val="hybridMultilevel"/>
    <w:tmpl w:val="0E24ED58"/>
    <w:lvl w:ilvl="0" w:tplc="E342089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2E"/>
    <w:rsid w:val="00005D72"/>
    <w:rsid w:val="000117EC"/>
    <w:rsid w:val="000159D7"/>
    <w:rsid w:val="0004102C"/>
    <w:rsid w:val="00054A02"/>
    <w:rsid w:val="000703A4"/>
    <w:rsid w:val="00094FE5"/>
    <w:rsid w:val="00096C84"/>
    <w:rsid w:val="00097F7F"/>
    <w:rsid w:val="000A4B61"/>
    <w:rsid w:val="000A7A86"/>
    <w:rsid w:val="000E4363"/>
    <w:rsid w:val="000F39D0"/>
    <w:rsid w:val="00142E3F"/>
    <w:rsid w:val="001439D4"/>
    <w:rsid w:val="0015165B"/>
    <w:rsid w:val="001648AF"/>
    <w:rsid w:val="00166D99"/>
    <w:rsid w:val="00167DF0"/>
    <w:rsid w:val="00190AD7"/>
    <w:rsid w:val="00191A5B"/>
    <w:rsid w:val="00193E2C"/>
    <w:rsid w:val="001B6549"/>
    <w:rsid w:val="00202B61"/>
    <w:rsid w:val="00205413"/>
    <w:rsid w:val="002230C9"/>
    <w:rsid w:val="00286544"/>
    <w:rsid w:val="00292550"/>
    <w:rsid w:val="002A36AC"/>
    <w:rsid w:val="002B1378"/>
    <w:rsid w:val="00300442"/>
    <w:rsid w:val="00316F54"/>
    <w:rsid w:val="003413D6"/>
    <w:rsid w:val="00341E13"/>
    <w:rsid w:val="003502C3"/>
    <w:rsid w:val="00361581"/>
    <w:rsid w:val="00364E0E"/>
    <w:rsid w:val="003657F1"/>
    <w:rsid w:val="003B6B59"/>
    <w:rsid w:val="003C4D54"/>
    <w:rsid w:val="003E4EB0"/>
    <w:rsid w:val="00403087"/>
    <w:rsid w:val="0041067A"/>
    <w:rsid w:val="00414AF4"/>
    <w:rsid w:val="00432FE9"/>
    <w:rsid w:val="004976A2"/>
    <w:rsid w:val="004A2B25"/>
    <w:rsid w:val="004A5D71"/>
    <w:rsid w:val="004A71DA"/>
    <w:rsid w:val="004E4F1A"/>
    <w:rsid w:val="004F11F0"/>
    <w:rsid w:val="004F1420"/>
    <w:rsid w:val="005070BD"/>
    <w:rsid w:val="005303F4"/>
    <w:rsid w:val="00536D80"/>
    <w:rsid w:val="00537119"/>
    <w:rsid w:val="00593556"/>
    <w:rsid w:val="00596655"/>
    <w:rsid w:val="0059797A"/>
    <w:rsid w:val="005A7139"/>
    <w:rsid w:val="005B56F7"/>
    <w:rsid w:val="005B7E04"/>
    <w:rsid w:val="005E589A"/>
    <w:rsid w:val="006020D6"/>
    <w:rsid w:val="00604B49"/>
    <w:rsid w:val="0062153B"/>
    <w:rsid w:val="0062497B"/>
    <w:rsid w:val="0067032B"/>
    <w:rsid w:val="006711ED"/>
    <w:rsid w:val="00683BC1"/>
    <w:rsid w:val="006936F7"/>
    <w:rsid w:val="006B0991"/>
    <w:rsid w:val="006D392D"/>
    <w:rsid w:val="006E51ED"/>
    <w:rsid w:val="006F182B"/>
    <w:rsid w:val="00730EBB"/>
    <w:rsid w:val="00731D44"/>
    <w:rsid w:val="00735591"/>
    <w:rsid w:val="007555ED"/>
    <w:rsid w:val="007600F3"/>
    <w:rsid w:val="007724BF"/>
    <w:rsid w:val="00774A16"/>
    <w:rsid w:val="007B0D01"/>
    <w:rsid w:val="007C562C"/>
    <w:rsid w:val="00810AFC"/>
    <w:rsid w:val="00821198"/>
    <w:rsid w:val="008372F9"/>
    <w:rsid w:val="0084298E"/>
    <w:rsid w:val="00845365"/>
    <w:rsid w:val="008537E8"/>
    <w:rsid w:val="008635A5"/>
    <w:rsid w:val="00877793"/>
    <w:rsid w:val="008D5EF2"/>
    <w:rsid w:val="008E2864"/>
    <w:rsid w:val="009061A0"/>
    <w:rsid w:val="009207FD"/>
    <w:rsid w:val="00944808"/>
    <w:rsid w:val="009454A6"/>
    <w:rsid w:val="00955837"/>
    <w:rsid w:val="0096425B"/>
    <w:rsid w:val="009B3639"/>
    <w:rsid w:val="009F3FF6"/>
    <w:rsid w:val="00A11EF2"/>
    <w:rsid w:val="00A22044"/>
    <w:rsid w:val="00A26FBE"/>
    <w:rsid w:val="00A36D32"/>
    <w:rsid w:val="00A57050"/>
    <w:rsid w:val="00A64436"/>
    <w:rsid w:val="00A77A27"/>
    <w:rsid w:val="00A84BE5"/>
    <w:rsid w:val="00A9272E"/>
    <w:rsid w:val="00AA3483"/>
    <w:rsid w:val="00AB79D2"/>
    <w:rsid w:val="00AC2842"/>
    <w:rsid w:val="00AC5C4A"/>
    <w:rsid w:val="00AD1F08"/>
    <w:rsid w:val="00AD2413"/>
    <w:rsid w:val="00AF4D39"/>
    <w:rsid w:val="00AF6A20"/>
    <w:rsid w:val="00B012A5"/>
    <w:rsid w:val="00B05E5B"/>
    <w:rsid w:val="00B06A05"/>
    <w:rsid w:val="00B10866"/>
    <w:rsid w:val="00B21E16"/>
    <w:rsid w:val="00B909F4"/>
    <w:rsid w:val="00B9328E"/>
    <w:rsid w:val="00BD5775"/>
    <w:rsid w:val="00BE08FC"/>
    <w:rsid w:val="00BE50D6"/>
    <w:rsid w:val="00BE6D4D"/>
    <w:rsid w:val="00BF1B02"/>
    <w:rsid w:val="00C12C24"/>
    <w:rsid w:val="00C233F2"/>
    <w:rsid w:val="00C311B8"/>
    <w:rsid w:val="00C52150"/>
    <w:rsid w:val="00C57656"/>
    <w:rsid w:val="00C7392A"/>
    <w:rsid w:val="00C7666D"/>
    <w:rsid w:val="00C80724"/>
    <w:rsid w:val="00C9168D"/>
    <w:rsid w:val="00CA3C94"/>
    <w:rsid w:val="00CB05CA"/>
    <w:rsid w:val="00CB0D1B"/>
    <w:rsid w:val="00CB79D7"/>
    <w:rsid w:val="00CE14F1"/>
    <w:rsid w:val="00D1050E"/>
    <w:rsid w:val="00D23007"/>
    <w:rsid w:val="00D35AD9"/>
    <w:rsid w:val="00D456B2"/>
    <w:rsid w:val="00D67128"/>
    <w:rsid w:val="00D67269"/>
    <w:rsid w:val="00D71249"/>
    <w:rsid w:val="00D715AF"/>
    <w:rsid w:val="00D76A0F"/>
    <w:rsid w:val="00D84FBE"/>
    <w:rsid w:val="00D87A6B"/>
    <w:rsid w:val="00DA7CF0"/>
    <w:rsid w:val="00DD24E7"/>
    <w:rsid w:val="00DF1109"/>
    <w:rsid w:val="00E01F52"/>
    <w:rsid w:val="00E0789F"/>
    <w:rsid w:val="00E352A2"/>
    <w:rsid w:val="00E3789E"/>
    <w:rsid w:val="00E41EAD"/>
    <w:rsid w:val="00E44421"/>
    <w:rsid w:val="00E55A26"/>
    <w:rsid w:val="00E65099"/>
    <w:rsid w:val="00E821A7"/>
    <w:rsid w:val="00E84A1C"/>
    <w:rsid w:val="00EB1F50"/>
    <w:rsid w:val="00EB21DA"/>
    <w:rsid w:val="00EB3531"/>
    <w:rsid w:val="00EC2B81"/>
    <w:rsid w:val="00EC5FD2"/>
    <w:rsid w:val="00EC61B3"/>
    <w:rsid w:val="00ED2414"/>
    <w:rsid w:val="00ED68D0"/>
    <w:rsid w:val="00F14FA7"/>
    <w:rsid w:val="00F43D0B"/>
    <w:rsid w:val="00FE490D"/>
    <w:rsid w:val="00FF33FB"/>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CA751-3449-4CBF-8374-B59D7FC1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2E"/>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4EB0"/>
    <w:rPr>
      <w:sz w:val="16"/>
      <w:szCs w:val="16"/>
    </w:rPr>
  </w:style>
  <w:style w:type="paragraph" w:styleId="CommentText">
    <w:name w:val="annotation text"/>
    <w:basedOn w:val="Normal"/>
    <w:link w:val="CommentTextChar"/>
    <w:uiPriority w:val="99"/>
    <w:semiHidden/>
    <w:unhideWhenUsed/>
    <w:rsid w:val="003E4EB0"/>
    <w:rPr>
      <w:sz w:val="20"/>
      <w:szCs w:val="20"/>
    </w:rPr>
  </w:style>
  <w:style w:type="character" w:customStyle="1" w:styleId="CommentTextChar">
    <w:name w:val="Comment Text Char"/>
    <w:basedOn w:val="DefaultParagraphFont"/>
    <w:link w:val="CommentText"/>
    <w:uiPriority w:val="99"/>
    <w:semiHidden/>
    <w:rsid w:val="003E4EB0"/>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3E4EB0"/>
    <w:rPr>
      <w:b/>
      <w:bCs/>
    </w:rPr>
  </w:style>
  <w:style w:type="character" w:customStyle="1" w:styleId="CommentSubjectChar">
    <w:name w:val="Comment Subject Char"/>
    <w:basedOn w:val="CommentTextChar"/>
    <w:link w:val="CommentSubject"/>
    <w:uiPriority w:val="99"/>
    <w:semiHidden/>
    <w:rsid w:val="003E4EB0"/>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3E4EB0"/>
    <w:rPr>
      <w:rFonts w:ascii="Tahoma" w:hAnsi="Tahoma" w:cs="Tahoma"/>
      <w:sz w:val="16"/>
      <w:szCs w:val="16"/>
    </w:rPr>
  </w:style>
  <w:style w:type="character" w:customStyle="1" w:styleId="BalloonTextChar">
    <w:name w:val="Balloon Text Char"/>
    <w:basedOn w:val="DefaultParagraphFont"/>
    <w:link w:val="BalloonText"/>
    <w:uiPriority w:val="99"/>
    <w:semiHidden/>
    <w:rsid w:val="003E4EB0"/>
    <w:rPr>
      <w:rFonts w:ascii="Tahoma" w:eastAsia="Times New Roman" w:hAnsi="Tahoma" w:cs="Tahoma"/>
      <w:sz w:val="16"/>
      <w:szCs w:val="16"/>
      <w:lang w:eastAsia="nl-NL"/>
    </w:rPr>
  </w:style>
  <w:style w:type="paragraph" w:styleId="Header">
    <w:name w:val="header"/>
    <w:basedOn w:val="Normal"/>
    <w:link w:val="HeaderChar"/>
    <w:uiPriority w:val="99"/>
    <w:unhideWhenUsed/>
    <w:rsid w:val="007B0D01"/>
    <w:pPr>
      <w:tabs>
        <w:tab w:val="center" w:pos="4536"/>
        <w:tab w:val="right" w:pos="9072"/>
      </w:tabs>
    </w:pPr>
  </w:style>
  <w:style w:type="character" w:customStyle="1" w:styleId="HeaderChar">
    <w:name w:val="Header Char"/>
    <w:basedOn w:val="DefaultParagraphFont"/>
    <w:link w:val="Header"/>
    <w:uiPriority w:val="99"/>
    <w:rsid w:val="007B0D01"/>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7B0D01"/>
    <w:pPr>
      <w:tabs>
        <w:tab w:val="center" w:pos="4536"/>
        <w:tab w:val="right" w:pos="9072"/>
      </w:tabs>
    </w:pPr>
  </w:style>
  <w:style w:type="character" w:customStyle="1" w:styleId="FooterChar">
    <w:name w:val="Footer Char"/>
    <w:basedOn w:val="DefaultParagraphFont"/>
    <w:link w:val="Footer"/>
    <w:uiPriority w:val="99"/>
    <w:rsid w:val="007B0D01"/>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AB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B0D4327B3E046924D4EE1F5F05F53" ma:contentTypeVersion="0" ma:contentTypeDescription="Een nieuw document maken." ma:contentTypeScope="" ma:versionID="65f52843c597a552de027c3b24d07c8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4F36A-A3CA-4C98-9665-573CB6BA0D47}"/>
</file>

<file path=customXml/itemProps2.xml><?xml version="1.0" encoding="utf-8"?>
<ds:datastoreItem xmlns:ds="http://schemas.openxmlformats.org/officeDocument/2006/customXml" ds:itemID="{D91CC06B-C23F-46FB-AFF6-405BDC706B7A}"/>
</file>

<file path=customXml/itemProps3.xml><?xml version="1.0" encoding="utf-8"?>
<ds:datastoreItem xmlns:ds="http://schemas.openxmlformats.org/officeDocument/2006/customXml" ds:itemID="{8D37D1F4-84D5-46F7-82B9-77188C1F5F07}"/>
</file>

<file path=customXml/itemProps4.xml><?xml version="1.0" encoding="utf-8"?>
<ds:datastoreItem xmlns:ds="http://schemas.openxmlformats.org/officeDocument/2006/customXml" ds:itemID="{1B2CB8DC-41BC-4D46-BC21-27CA13F4F1EE}"/>
</file>

<file path=docProps/app.xml><?xml version="1.0" encoding="utf-8"?>
<Properties xmlns="http://schemas.openxmlformats.org/officeDocument/2006/extended-properties" xmlns:vt="http://schemas.openxmlformats.org/officeDocument/2006/docPropsVTypes">
  <Template>2B72D112</Template>
  <TotalTime>1</TotalTime>
  <Pages>4</Pages>
  <Words>427</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Veiligheid en Justitie</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Redeker mr. K. mw. - BD/DWJZ/PR</dc:creator>
  <cp:lastModifiedBy>Paula, Angie-de</cp:lastModifiedBy>
  <cp:revision>2</cp:revision>
  <cp:lastPrinted>2016-09-13T10:26:00Z</cp:lastPrinted>
  <dcterms:created xsi:type="dcterms:W3CDTF">2016-11-21T13:20:00Z</dcterms:created>
  <dcterms:modified xsi:type="dcterms:W3CDTF">2016-11-21T13:20:00Z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0x010100FC4B0D4327B3E046924D4EE1F5F05F53</vt:lpwstr>
  </property>
</Properties>
</file>