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78" w:rsidRPr="00BD2571" w:rsidRDefault="00C57178" w:rsidP="00C57178">
      <w:pPr>
        <w:spacing w:line="360" w:lineRule="auto"/>
        <w:rPr>
          <w:rFonts w:ascii="Verdana" w:hAnsi="Verdana" w:cs="Arial"/>
          <w:b/>
          <w:sz w:val="20"/>
        </w:rPr>
      </w:pPr>
      <w:r w:rsidRPr="00BD2571">
        <w:rPr>
          <w:rFonts w:ascii="Verdana" w:hAnsi="Verdana" w:cs="Arial"/>
          <w:b/>
          <w:sz w:val="20"/>
        </w:rPr>
        <w:t>Wijziging van de begrotingsstaat van het Ministerie van Onderwijs, Cultuur en Wetenschap (VIII) voor het jaar 2015 (Tweede suppletoire begroting)</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VOORSTEL VAN WET</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Wij Willem-Alexander, bij de gratie Gods, Koning der Nederlanden, Prins van Oranje-Nassau, enz. enz. enz.</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Allen, die deze zullen zien of horen lezen, saluut! doen te weten:</w:t>
      </w:r>
    </w:p>
    <w:p w:rsidR="00C57178" w:rsidRPr="00BD2571" w:rsidRDefault="00C57178" w:rsidP="00C57178">
      <w:pPr>
        <w:spacing w:line="360" w:lineRule="auto"/>
        <w:rPr>
          <w:rFonts w:ascii="Verdana" w:hAnsi="Verdana" w:cs="Arial"/>
          <w:sz w:val="20"/>
        </w:rPr>
      </w:pPr>
      <w:r w:rsidRPr="00BD2571">
        <w:rPr>
          <w:rFonts w:ascii="Verdana" w:hAnsi="Verdana" w:cs="Arial"/>
          <w:sz w:val="20"/>
        </w:rPr>
        <w:t xml:space="preserve">Alzo Wij in overweging genomen hebben, dat de noodzaak is gebleken van een wijziging van de departementale begrotingsstaat van het Ministerie van Onderwijs, Cultuur en Wetenschap (VIII) voor het jaar 2015. </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Zo is het, dat Wij met gemeen overleg der Staten-Generaal, hebben goedgevonden en verstaan, gelijk Wij goedvinden en verstaan bij deze:</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1</w:t>
      </w:r>
    </w:p>
    <w:p w:rsidR="00C57178" w:rsidRPr="00BD2571" w:rsidRDefault="00C57178" w:rsidP="00C57178">
      <w:pPr>
        <w:spacing w:line="360" w:lineRule="auto"/>
        <w:rPr>
          <w:rFonts w:ascii="Verdana" w:hAnsi="Verdana" w:cs="Arial"/>
          <w:sz w:val="20"/>
        </w:rPr>
      </w:pPr>
      <w:r w:rsidRPr="00BD2571">
        <w:rPr>
          <w:rFonts w:ascii="Verdana" w:hAnsi="Verdana" w:cs="Arial"/>
          <w:sz w:val="20"/>
        </w:rPr>
        <w:t>De departementale begrotingsstaat van het Ministerie van Onderwijs, Cultuur en Wetenschap (VIII) voor het jaar 2015 wordt gewijzigd, zoals blijkt uit de bij deze wet behorende staat.</w:t>
      </w:r>
    </w:p>
    <w:p w:rsidR="00C57178" w:rsidRPr="00BD2571" w:rsidRDefault="00C57178" w:rsidP="00C57178">
      <w:pPr>
        <w:spacing w:line="360" w:lineRule="auto"/>
        <w:rPr>
          <w:rFonts w:ascii="Verdana" w:hAnsi="Verdana" w:cs="Arial"/>
          <w:sz w:val="20"/>
        </w:rPr>
      </w:pPr>
    </w:p>
    <w:p w:rsidR="006478C3" w:rsidRPr="00BD2571" w:rsidRDefault="006478C3" w:rsidP="00C57178">
      <w:pPr>
        <w:spacing w:line="360" w:lineRule="auto"/>
        <w:rPr>
          <w:rFonts w:ascii="Verdana" w:hAnsi="Verdana" w:cs="Arial"/>
          <w:b/>
          <w:sz w:val="20"/>
        </w:rPr>
      </w:pPr>
      <w:r w:rsidRPr="00BD2571">
        <w:rPr>
          <w:rFonts w:ascii="Verdana" w:hAnsi="Verdana" w:cs="Arial"/>
          <w:b/>
          <w:sz w:val="20"/>
        </w:rPr>
        <w:t>Artikel 2</w:t>
      </w:r>
    </w:p>
    <w:p w:rsidR="006478C3" w:rsidRPr="00BD2571" w:rsidRDefault="006478C3" w:rsidP="00C57178">
      <w:pPr>
        <w:spacing w:line="360" w:lineRule="auto"/>
        <w:rPr>
          <w:rFonts w:ascii="Verdana" w:hAnsi="Verdana" w:cs="Arial"/>
          <w:sz w:val="20"/>
        </w:rPr>
      </w:pPr>
      <w:r w:rsidRPr="00BD2571">
        <w:rPr>
          <w:rFonts w:ascii="Verdana" w:hAnsi="Verdana" w:cs="Arial"/>
          <w:sz w:val="20"/>
        </w:rPr>
        <w:t>De begrotingsstaat inzake agentschap Dienst Uitvoering Onderwijs voor het jaar 2015 wordt gewijzigd, zoals blijkt uit de desbetreffende bij deze wet behorende staat.</w:t>
      </w:r>
    </w:p>
    <w:p w:rsidR="006478C3" w:rsidRPr="00BD2571" w:rsidRDefault="006478C3"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3</w:t>
      </w:r>
    </w:p>
    <w:p w:rsidR="00C57178" w:rsidRPr="00BD2571" w:rsidRDefault="00C57178" w:rsidP="00C57178">
      <w:pPr>
        <w:spacing w:line="360" w:lineRule="auto"/>
        <w:rPr>
          <w:rFonts w:ascii="Verdana" w:hAnsi="Verdana" w:cs="Arial"/>
          <w:sz w:val="20"/>
        </w:rPr>
      </w:pPr>
      <w:r w:rsidRPr="00BD2571">
        <w:rPr>
          <w:rFonts w:ascii="Verdana" w:hAnsi="Verdana" w:cs="Arial"/>
          <w:sz w:val="20"/>
        </w:rPr>
        <w:t>De vaststelling van de in artikel 1 bedoelde begrotingsstaat geschiedt in duizenden euro's.</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b/>
          <w:sz w:val="20"/>
        </w:rPr>
      </w:pPr>
      <w:r w:rsidRPr="00BD2571">
        <w:rPr>
          <w:rFonts w:ascii="Verdana" w:hAnsi="Verdana" w:cs="Arial"/>
          <w:b/>
          <w:sz w:val="20"/>
        </w:rPr>
        <w:t>Artikel 4</w:t>
      </w:r>
    </w:p>
    <w:p w:rsidR="00C57178" w:rsidRPr="00BD2571" w:rsidRDefault="00C57178" w:rsidP="00C57178">
      <w:pPr>
        <w:spacing w:line="360" w:lineRule="auto"/>
        <w:rPr>
          <w:rFonts w:ascii="Verdana" w:hAnsi="Verdana" w:cs="Arial"/>
          <w:sz w:val="20"/>
        </w:rPr>
      </w:pPr>
      <w:r w:rsidRPr="00BD2571">
        <w:rPr>
          <w:rFonts w:ascii="Verdana" w:hAnsi="Verdana" w:cs="Arial"/>
          <w:sz w:val="20"/>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lastRenderedPageBreak/>
        <w:t>Lasten en bevelen dat deze in het Staatsblad zal worden geplaatst en dat alle ministeries, autoriteiten, colleges en ambtenaren wie zulks aangaat, aan de nauwkeurige uitvoering de hand zullen houden.</w:t>
      </w:r>
    </w:p>
    <w:p w:rsidR="00C57178" w:rsidRPr="00BD2571" w:rsidRDefault="00C57178" w:rsidP="00C57178">
      <w:pPr>
        <w:spacing w:line="360" w:lineRule="auto"/>
        <w:rPr>
          <w:rFonts w:ascii="Verdana" w:hAnsi="Verdana" w:cs="Arial"/>
          <w:sz w:val="20"/>
        </w:rPr>
      </w:pPr>
    </w:p>
    <w:p w:rsidR="00C57178" w:rsidRPr="00BD2571" w:rsidRDefault="00C57178" w:rsidP="00C57178">
      <w:pPr>
        <w:spacing w:line="360" w:lineRule="auto"/>
        <w:rPr>
          <w:rFonts w:ascii="Verdana" w:hAnsi="Verdana" w:cs="Arial"/>
          <w:sz w:val="20"/>
        </w:rPr>
      </w:pPr>
      <w:r w:rsidRPr="00BD2571">
        <w:rPr>
          <w:rFonts w:ascii="Verdana" w:hAnsi="Verdana" w:cs="Arial"/>
          <w:sz w:val="20"/>
        </w:rPr>
        <w:t>Gegeven,</w:t>
      </w:r>
    </w:p>
    <w:p w:rsidR="00C57178" w:rsidRDefault="00C57178" w:rsidP="00C57178">
      <w:r w:rsidRPr="00BD2571">
        <w:rPr>
          <w:rFonts w:ascii="Verdana" w:hAnsi="Verdana" w:cs="Arial"/>
          <w:sz w:val="20"/>
        </w:rPr>
        <w:t>De Minister van Onderwijs, Cultuur en Wetenschap,</w:t>
      </w:r>
    </w:p>
    <w:p w:rsidR="00B00612" w:rsidRPr="00910BEC" w:rsidRDefault="00B00612" w:rsidP="00C0147F">
      <w:pPr>
        <w:spacing w:line="360" w:lineRule="auto"/>
        <w:rPr>
          <w:rFonts w:ascii="Verdana" w:hAnsi="Verdana" w:cs="Arial"/>
          <w:color w:val="FF0000"/>
          <w:sz w:val="18"/>
          <w:szCs w:val="18"/>
        </w:rPr>
        <w:sectPr w:rsidR="00B00612" w:rsidRPr="00910BEC" w:rsidSect="00835083">
          <w:footerReference w:type="default" r:id="rId14"/>
          <w:pgSz w:w="11906" w:h="16838" w:code="9"/>
          <w:pgMar w:top="1418" w:right="1418" w:bottom="1418" w:left="1418" w:header="709" w:footer="709"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08"/>
        <w:gridCol w:w="3220"/>
        <w:gridCol w:w="977"/>
        <w:gridCol w:w="196"/>
        <w:gridCol w:w="1061"/>
        <w:gridCol w:w="1057"/>
        <w:gridCol w:w="948"/>
        <w:gridCol w:w="141"/>
        <w:gridCol w:w="887"/>
        <w:gridCol w:w="1061"/>
        <w:gridCol w:w="1170"/>
        <w:gridCol w:w="778"/>
        <w:gridCol w:w="1061"/>
        <w:gridCol w:w="996"/>
        <w:gridCol w:w="1048"/>
        <w:gridCol w:w="1061"/>
      </w:tblGrid>
      <w:tr w:rsidR="00F74D18" w:rsidRPr="00F74D18" w:rsidTr="00F74D18">
        <w:trPr>
          <w:trHeight w:val="255"/>
        </w:trPr>
        <w:tc>
          <w:tcPr>
            <w:tcW w:w="5000" w:type="pct"/>
            <w:gridSpan w:val="16"/>
            <w:tcBorders>
              <w:top w:val="nil"/>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bookmarkStart w:id="0" w:name="RANGE!A1:N27"/>
            <w:r w:rsidRPr="00F74D18">
              <w:rPr>
                <w:rFonts w:ascii="Verdana" w:hAnsi="Verdana" w:cs="Arial"/>
                <w:b/>
                <w:bCs/>
                <w:sz w:val="16"/>
                <w:szCs w:val="16"/>
              </w:rPr>
              <w:lastRenderedPageBreak/>
              <w:t xml:space="preserve">Wijziging van de begrotingsstaat van het Ministerie van Onderwijs, Cultuur en Wetenschap (VIII) voor het jaar 2015 (Tweede suppletoire begroting) (bedragen x € 1.000) </w:t>
            </w:r>
            <w:bookmarkEnd w:id="0"/>
          </w:p>
        </w:tc>
      </w:tr>
      <w:tr w:rsidR="00F74D18" w:rsidRPr="00F74D18" w:rsidTr="00F74D18">
        <w:trPr>
          <w:trHeight w:val="270"/>
        </w:trPr>
        <w:tc>
          <w:tcPr>
            <w:tcW w:w="5000" w:type="pct"/>
            <w:gridSpan w:val="16"/>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r>
      <w:tr w:rsidR="00F74D18" w:rsidRPr="00F74D18" w:rsidTr="00F74D18">
        <w:trPr>
          <w:trHeight w:val="270"/>
        </w:trPr>
        <w:tc>
          <w:tcPr>
            <w:tcW w:w="127"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100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65"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(1)</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29"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9"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(2)</w:t>
            </w:r>
          </w:p>
        </w:tc>
        <w:tc>
          <w:tcPr>
            <w:tcW w:w="27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6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(3)</w:t>
            </w:r>
          </w:p>
        </w:tc>
        <w:tc>
          <w:tcPr>
            <w:tcW w:w="24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1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(4)</w:t>
            </w:r>
          </w:p>
        </w:tc>
        <w:tc>
          <w:tcPr>
            <w:tcW w:w="32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r>
      <w:tr w:rsidR="00F74D18" w:rsidRPr="00F74D18" w:rsidTr="00F74D18">
        <w:trPr>
          <w:trHeight w:val="480"/>
        </w:trPr>
        <w:tc>
          <w:tcPr>
            <w:tcW w:w="127"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Art.</w:t>
            </w:r>
          </w:p>
        </w:tc>
        <w:tc>
          <w:tcPr>
            <w:tcW w:w="1002"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Omschrijving</w:t>
            </w:r>
          </w:p>
        </w:tc>
        <w:tc>
          <w:tcPr>
            <w:tcW w:w="1024" w:type="pct"/>
            <w:gridSpan w:val="4"/>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Oorspronkelijk vastgestelde begroting</w:t>
            </w:r>
          </w:p>
        </w:tc>
        <w:tc>
          <w:tcPr>
            <w:tcW w:w="945" w:type="pct"/>
            <w:gridSpan w:val="4"/>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Mutaties (+ of -) 1e suppletoire begroting</w:t>
            </w:r>
          </w:p>
        </w:tc>
        <w:tc>
          <w:tcPr>
            <w:tcW w:w="936" w:type="pct"/>
            <w:gridSpan w:val="3"/>
            <w:tcBorders>
              <w:top w:val="single" w:sz="8" w:space="0" w:color="auto"/>
              <w:left w:val="nil"/>
              <w:bottom w:val="nil"/>
              <w:right w:val="nil"/>
            </w:tcBorders>
            <w:shd w:val="clear" w:color="auto" w:fill="auto"/>
            <w:hideMark/>
          </w:tcPr>
          <w:p w:rsidR="00F74D18" w:rsidRPr="009C2D14"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lang w:val="en-US"/>
              </w:rPr>
            </w:pPr>
            <w:proofErr w:type="spellStart"/>
            <w:r w:rsidRPr="009C2D14">
              <w:rPr>
                <w:rFonts w:ascii="Verdana" w:hAnsi="Verdana" w:cs="Arial"/>
                <w:sz w:val="16"/>
                <w:szCs w:val="16"/>
                <w:lang w:val="en-US"/>
              </w:rPr>
              <w:t>Mutaties</w:t>
            </w:r>
            <w:proofErr w:type="spellEnd"/>
            <w:r w:rsidRPr="009C2D14">
              <w:rPr>
                <w:rFonts w:ascii="Verdana" w:hAnsi="Verdana" w:cs="Arial"/>
                <w:sz w:val="16"/>
                <w:szCs w:val="16"/>
                <w:lang w:val="en-US"/>
              </w:rPr>
              <w:t xml:space="preserve"> (+ of -) </w:t>
            </w:r>
            <w:proofErr w:type="spellStart"/>
            <w:r w:rsidRPr="009C2D14">
              <w:rPr>
                <w:rFonts w:ascii="Verdana" w:hAnsi="Verdana" w:cs="Arial"/>
                <w:sz w:val="16"/>
                <w:szCs w:val="16"/>
                <w:lang w:val="en-US"/>
              </w:rPr>
              <w:t>incidentele</w:t>
            </w:r>
            <w:proofErr w:type="spellEnd"/>
            <w:r w:rsidRPr="009C2D14">
              <w:rPr>
                <w:rFonts w:ascii="Verdana" w:hAnsi="Verdana" w:cs="Arial"/>
                <w:sz w:val="16"/>
                <w:szCs w:val="16"/>
                <w:lang w:val="en-US"/>
              </w:rPr>
              <w:t xml:space="preserve"> </w:t>
            </w:r>
            <w:proofErr w:type="spellStart"/>
            <w:r w:rsidRPr="009C2D14">
              <w:rPr>
                <w:rFonts w:ascii="Verdana" w:hAnsi="Verdana" w:cs="Arial"/>
                <w:sz w:val="16"/>
                <w:szCs w:val="16"/>
                <w:lang w:val="en-US"/>
              </w:rPr>
              <w:t>suppletoire</w:t>
            </w:r>
            <w:proofErr w:type="spellEnd"/>
            <w:r w:rsidRPr="009C2D14">
              <w:rPr>
                <w:rFonts w:ascii="Verdana" w:hAnsi="Verdana" w:cs="Arial"/>
                <w:sz w:val="16"/>
                <w:szCs w:val="16"/>
                <w:lang w:val="en-US"/>
              </w:rPr>
              <w:t xml:space="preserve"> </w:t>
            </w:r>
            <w:proofErr w:type="spellStart"/>
            <w:r w:rsidRPr="009C2D14">
              <w:rPr>
                <w:rFonts w:ascii="Verdana" w:hAnsi="Verdana" w:cs="Arial"/>
                <w:sz w:val="16"/>
                <w:szCs w:val="16"/>
                <w:lang w:val="en-US"/>
              </w:rPr>
              <w:t>begroting</w:t>
            </w:r>
            <w:proofErr w:type="spellEnd"/>
          </w:p>
        </w:tc>
        <w:tc>
          <w:tcPr>
            <w:tcW w:w="966" w:type="pct"/>
            <w:gridSpan w:val="3"/>
            <w:tcBorders>
              <w:top w:val="single" w:sz="8" w:space="0" w:color="auto"/>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Mutaties (+ of -) 2e suppletoire begroting</w:t>
            </w:r>
          </w:p>
        </w:tc>
      </w:tr>
      <w:tr w:rsidR="00F74D18" w:rsidRPr="00F74D18" w:rsidTr="00F74D18">
        <w:trPr>
          <w:trHeight w:val="270"/>
        </w:trPr>
        <w:tc>
          <w:tcPr>
            <w:tcW w:w="127"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100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 </w:t>
            </w:r>
          </w:p>
        </w:tc>
        <w:tc>
          <w:tcPr>
            <w:tcW w:w="30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91"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29"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295"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20" w:type="pct"/>
            <w:gridSpan w:val="2"/>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364"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242"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c>
          <w:tcPr>
            <w:tcW w:w="31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Verplichtingen</w:t>
            </w:r>
          </w:p>
        </w:tc>
        <w:tc>
          <w:tcPr>
            <w:tcW w:w="326"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Uitgaven</w:t>
            </w:r>
          </w:p>
        </w:tc>
        <w:tc>
          <w:tcPr>
            <w:tcW w:w="330" w:type="pct"/>
            <w:tcBorders>
              <w:top w:val="nil"/>
              <w:left w:val="nil"/>
              <w:bottom w:val="single" w:sz="8"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74D18">
              <w:rPr>
                <w:rFonts w:ascii="Verdana" w:hAnsi="Verdana" w:cs="Arial"/>
                <w:sz w:val="16"/>
                <w:szCs w:val="16"/>
              </w:rPr>
              <w:t>Ontvangsten</w:t>
            </w:r>
          </w:p>
        </w:tc>
      </w:tr>
      <w:tr w:rsidR="00F74D18" w:rsidRPr="00F74D18" w:rsidTr="00F74D18">
        <w:trPr>
          <w:trHeight w:val="162"/>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TOTAAL</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36.032.123</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1.256.715</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136.514</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17.862</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185.362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-9.132</w:t>
            </w:r>
          </w:p>
        </w:tc>
      </w:tr>
      <w:tr w:rsidR="00F74D18" w:rsidRPr="00F74D18" w:rsidTr="00F74D18">
        <w:trPr>
          <w:trHeight w:val="240"/>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Beleidsartikelen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35.783.716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1.256.148</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-90.457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17.862</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411.517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-10.282</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Primair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9.963.954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9.963.954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1.661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-27.978</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-27.978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256.162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122.162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16.700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Voortgezet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7.502.074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7.480.508</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1.361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79.655</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53.452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227.713</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116.371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2.600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Beroepsonderwijs en volwasseneneducatie</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4.063.888</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4.107.238</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-74.269</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-39.362</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6.500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30.942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20.070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Hoger beroepsonderwijs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2.778.940</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2.770.109</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1.213</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44.090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17.286</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49.656</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23.842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Wetenschappelijk onderwijs</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4.126.980</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4.139.632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39.157</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29.942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66.812</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40.946</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Internationaal 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6.582</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11.235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99</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2.723</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923</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1.715</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1.287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Arbeidsmarkt- en personeelsbeleid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257.146</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249.541</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6.000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18.717</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18.717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-28.824</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-39.679</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Studiefinanciering</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4.246.402</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4.246.402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804.481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-28.912</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-28.912</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12.503</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93.589</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93.589</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-40.000</w:t>
            </w:r>
          </w:p>
        </w:tc>
      </w:tr>
      <w:tr w:rsidR="00F74D18" w:rsidRPr="00F74D18" w:rsidTr="00F74D18">
        <w:trPr>
          <w:trHeight w:val="420"/>
        </w:trPr>
        <w:tc>
          <w:tcPr>
            <w:tcW w:w="127"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12</w:t>
            </w:r>
          </w:p>
        </w:tc>
        <w:tc>
          <w:tcPr>
            <w:tcW w:w="1002" w:type="pct"/>
            <w:tcBorders>
              <w:top w:val="nil"/>
              <w:left w:val="nil"/>
              <w:bottom w:val="nil"/>
              <w:right w:val="nil"/>
            </w:tcBorders>
            <w:shd w:val="clear" w:color="auto" w:fill="auto"/>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Tegemoetkoming onderwijsbijdrage en schoolkosten</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89.214</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89.214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3.709</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5.524</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5.524</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-421</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626</w:t>
            </w:r>
          </w:p>
        </w:tc>
        <w:tc>
          <w:tcPr>
            <w:tcW w:w="326"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626</w:t>
            </w:r>
          </w:p>
        </w:tc>
        <w:tc>
          <w:tcPr>
            <w:tcW w:w="330" w:type="pct"/>
            <w:tcBorders>
              <w:top w:val="nil"/>
              <w:left w:val="nil"/>
              <w:bottom w:val="nil"/>
              <w:right w:val="nil"/>
            </w:tcBorders>
            <w:shd w:val="clear" w:color="auto" w:fill="auto"/>
            <w:noWrap/>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Lesgelden</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7.515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7.515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246.227</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-63</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-63</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-3.627</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153</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153</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10.000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14</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Cultuur</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892.898</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733.744</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780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-37.465</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-17.680</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1.907</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80.000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80.000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30.000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58.461</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625</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418</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15</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Media</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996.075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996.406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190.500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1.000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-141.837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28.478</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10.058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16</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Onderzoek en wetenschapsbeleid</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951.909</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973.046</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101</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-1.390</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39.465</w:t>
            </w:r>
          </w:p>
        </w:tc>
        <w:tc>
          <w:tcPr>
            <w:tcW w:w="330"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27.221</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23.368</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25</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Emancipatie</w:t>
            </w:r>
          </w:p>
        </w:tc>
        <w:tc>
          <w:tcPr>
            <w:tcW w:w="304" w:type="pct"/>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7.605</w:t>
            </w:r>
          </w:p>
        </w:tc>
        <w:tc>
          <w:tcPr>
            <w:tcW w:w="391" w:type="pct"/>
            <w:gridSpan w:val="2"/>
            <w:tcBorders>
              <w:top w:val="nil"/>
              <w:left w:val="nil"/>
              <w:bottom w:val="nil"/>
              <w:right w:val="nil"/>
            </w:tcBorders>
            <w:shd w:val="clear" w:color="auto" w:fill="auto"/>
            <w:noWrap/>
            <w:vAlign w:val="center"/>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15.172</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-1.846</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66</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1.725</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-1.901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74D18">
              <w:rPr>
                <w:rFonts w:ascii="Verdana" w:hAnsi="Verdana" w:cs="Arial"/>
                <w:b/>
                <w:bCs/>
                <w:sz w:val="16"/>
                <w:szCs w:val="16"/>
              </w:rPr>
              <w:t>Niet-beleidsartikelen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248.407</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567</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226.971</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-226.155</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74D18">
              <w:rPr>
                <w:rFonts w:ascii="Verdana" w:hAnsi="Verdana" w:cs="Arial"/>
                <w:b/>
                <w:bCs/>
                <w:sz w:val="16"/>
                <w:szCs w:val="16"/>
              </w:rPr>
              <w:t>1.150</w:t>
            </w:r>
          </w:p>
        </w:tc>
      </w:tr>
      <w:tr w:rsidR="00F74D18" w:rsidRPr="00F74D18" w:rsidTr="00F74D18">
        <w:trPr>
          <w:trHeight w:val="255"/>
        </w:trPr>
        <w:tc>
          <w:tcPr>
            <w:tcW w:w="127"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91</w:t>
            </w:r>
          </w:p>
        </w:tc>
        <w:tc>
          <w:tcPr>
            <w:tcW w:w="100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Nominaal en onvoorzien</w:t>
            </w:r>
          </w:p>
        </w:tc>
        <w:tc>
          <w:tcPr>
            <w:tcW w:w="30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1.355</w:t>
            </w:r>
          </w:p>
        </w:tc>
        <w:tc>
          <w:tcPr>
            <w:tcW w:w="391"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1.355</w:t>
            </w:r>
          </w:p>
        </w:tc>
        <w:tc>
          <w:tcPr>
            <w:tcW w:w="329"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95"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229.452</w:t>
            </w:r>
          </w:p>
        </w:tc>
        <w:tc>
          <w:tcPr>
            <w:tcW w:w="320" w:type="pct"/>
            <w:gridSpan w:val="2"/>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229.452</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-230.807</w:t>
            </w:r>
          </w:p>
        </w:tc>
        <w:tc>
          <w:tcPr>
            <w:tcW w:w="326"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-230.807</w:t>
            </w:r>
          </w:p>
        </w:tc>
        <w:tc>
          <w:tcPr>
            <w:tcW w:w="330" w:type="pct"/>
            <w:tcBorders>
              <w:top w:val="nil"/>
              <w:left w:val="nil"/>
              <w:bottom w:val="nil"/>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r>
      <w:tr w:rsidR="00F74D18" w:rsidRPr="00F74D18" w:rsidTr="00F74D18">
        <w:trPr>
          <w:trHeight w:val="255"/>
        </w:trPr>
        <w:tc>
          <w:tcPr>
            <w:tcW w:w="127"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95</w:t>
            </w:r>
          </w:p>
        </w:tc>
        <w:tc>
          <w:tcPr>
            <w:tcW w:w="1002"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74D18">
              <w:rPr>
                <w:rFonts w:ascii="Verdana" w:hAnsi="Verdana" w:cs="Arial"/>
                <w:sz w:val="16"/>
                <w:szCs w:val="16"/>
              </w:rPr>
              <w:t>Apparaatskosten</w:t>
            </w:r>
          </w:p>
        </w:tc>
        <w:tc>
          <w:tcPr>
            <w:tcW w:w="304"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247.052</w:t>
            </w:r>
          </w:p>
        </w:tc>
        <w:tc>
          <w:tcPr>
            <w:tcW w:w="391" w:type="pct"/>
            <w:gridSpan w:val="2"/>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247.052</w:t>
            </w:r>
          </w:p>
        </w:tc>
        <w:tc>
          <w:tcPr>
            <w:tcW w:w="329"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567</w:t>
            </w:r>
          </w:p>
        </w:tc>
        <w:tc>
          <w:tcPr>
            <w:tcW w:w="295"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-2.481</w:t>
            </w:r>
          </w:p>
        </w:tc>
        <w:tc>
          <w:tcPr>
            <w:tcW w:w="320" w:type="pct"/>
            <w:gridSpan w:val="2"/>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F74D18">
              <w:rPr>
                <w:rFonts w:ascii="Verdana" w:hAnsi="Verdana" w:cs="Arial"/>
                <w:color w:val="000000"/>
                <w:sz w:val="16"/>
                <w:szCs w:val="16"/>
              </w:rPr>
              <w:t>-2.481</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64"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242"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0</w:t>
            </w:r>
          </w:p>
        </w:tc>
        <w:tc>
          <w:tcPr>
            <w:tcW w:w="31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4.652</w:t>
            </w:r>
          </w:p>
        </w:tc>
        <w:tc>
          <w:tcPr>
            <w:tcW w:w="326"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4.652</w:t>
            </w:r>
          </w:p>
        </w:tc>
        <w:tc>
          <w:tcPr>
            <w:tcW w:w="330" w:type="pct"/>
            <w:tcBorders>
              <w:top w:val="nil"/>
              <w:left w:val="nil"/>
              <w:bottom w:val="single" w:sz="4" w:space="0" w:color="auto"/>
              <w:right w:val="nil"/>
            </w:tcBorders>
            <w:shd w:val="clear" w:color="auto" w:fill="auto"/>
            <w:noWrap/>
            <w:vAlign w:val="bottom"/>
            <w:hideMark/>
          </w:tcPr>
          <w:p w:rsidR="00F74D18" w:rsidRPr="00F74D18" w:rsidRDefault="00F74D18" w:rsidP="00F74D1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74D18">
              <w:rPr>
                <w:rFonts w:ascii="Verdana" w:hAnsi="Verdana" w:cs="Arial"/>
                <w:sz w:val="16"/>
                <w:szCs w:val="16"/>
              </w:rPr>
              <w:t>1.150</w:t>
            </w:r>
          </w:p>
        </w:tc>
      </w:tr>
    </w:tbl>
    <w:p w:rsidR="00B00612" w:rsidRPr="00910BEC" w:rsidRDefault="00B00612" w:rsidP="00C0147F">
      <w:pPr>
        <w:spacing w:line="360" w:lineRule="auto"/>
        <w:rPr>
          <w:rFonts w:ascii="Verdana" w:hAnsi="Verdana"/>
          <w:color w:val="FF0000"/>
        </w:rPr>
        <w:sectPr w:rsidR="00B00612" w:rsidRPr="00910BEC" w:rsidSect="000F7415">
          <w:pgSz w:w="16838" w:h="11906" w:orient="landscape" w:code="9"/>
          <w:pgMar w:top="1418" w:right="454" w:bottom="1418" w:left="454" w:header="709" w:footer="709" w:gutter="0"/>
          <w:cols w:space="708"/>
          <w:docGrid w:linePitch="360"/>
        </w:sectPr>
      </w:pPr>
    </w:p>
    <w:p w:rsidR="005939C4" w:rsidRPr="00575077" w:rsidRDefault="005939C4" w:rsidP="00852EDA">
      <w:pPr>
        <w:spacing w:line="360" w:lineRule="auto"/>
        <w:rPr>
          <w:rFonts w:ascii="Verdana" w:hAnsi="Verdana"/>
          <w:sz w:val="20"/>
        </w:rPr>
      </w:pPr>
      <w:bookmarkStart w:id="1" w:name="_GoBack"/>
      <w:bookmarkEnd w:id="1"/>
    </w:p>
    <w:sectPr w:rsidR="005939C4" w:rsidRPr="00575077" w:rsidSect="00852ED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C5" w:rsidRDefault="001676C5" w:rsidP="00235001">
      <w:r>
        <w:separator/>
      </w:r>
    </w:p>
  </w:endnote>
  <w:endnote w:type="continuationSeparator" w:id="0">
    <w:p w:rsidR="001676C5" w:rsidRDefault="001676C5" w:rsidP="002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C5" w:rsidRPr="00386708" w:rsidRDefault="001676C5">
    <w:pPr>
      <w:pStyle w:val="Voettekst"/>
      <w:jc w:val="right"/>
      <w:rPr>
        <w:rFonts w:ascii="Verdana" w:hAnsi="Verdana"/>
        <w:sz w:val="16"/>
        <w:szCs w:val="16"/>
      </w:rPr>
    </w:pPr>
    <w:r w:rsidRPr="00386708">
      <w:rPr>
        <w:rFonts w:ascii="Verdana" w:hAnsi="Verdana"/>
        <w:sz w:val="16"/>
        <w:szCs w:val="16"/>
      </w:rPr>
      <w:fldChar w:fldCharType="begin"/>
    </w:r>
    <w:r w:rsidRPr="00386708">
      <w:rPr>
        <w:rFonts w:ascii="Verdana" w:hAnsi="Verdana"/>
        <w:sz w:val="16"/>
        <w:szCs w:val="16"/>
      </w:rPr>
      <w:instrText>PAGE   \* MERGEFORMAT</w:instrText>
    </w:r>
    <w:r w:rsidRPr="00386708">
      <w:rPr>
        <w:rFonts w:ascii="Verdana" w:hAnsi="Verdana"/>
        <w:sz w:val="16"/>
        <w:szCs w:val="16"/>
      </w:rPr>
      <w:fldChar w:fldCharType="separate"/>
    </w:r>
    <w:r w:rsidR="00852EDA">
      <w:rPr>
        <w:rFonts w:ascii="Verdana" w:hAnsi="Verdana"/>
        <w:noProof/>
        <w:sz w:val="16"/>
        <w:szCs w:val="16"/>
      </w:rPr>
      <w:t>3</w:t>
    </w:r>
    <w:r w:rsidRPr="00386708">
      <w:rPr>
        <w:rFonts w:ascii="Verdana" w:hAnsi="Verdana"/>
        <w:sz w:val="16"/>
        <w:szCs w:val="16"/>
      </w:rPr>
      <w:fldChar w:fldCharType="end"/>
    </w:r>
  </w:p>
  <w:p w:rsidR="001676C5" w:rsidRDefault="001676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C5" w:rsidRDefault="001676C5" w:rsidP="00235001">
      <w:r>
        <w:separator/>
      </w:r>
    </w:p>
  </w:footnote>
  <w:footnote w:type="continuationSeparator" w:id="0">
    <w:p w:rsidR="001676C5" w:rsidRDefault="001676C5" w:rsidP="0023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A25"/>
    <w:multiLevelType w:val="hybridMultilevel"/>
    <w:tmpl w:val="43D24542"/>
    <w:lvl w:ilvl="0" w:tplc="6546BE0C">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51B50B4"/>
    <w:multiLevelType w:val="hybridMultilevel"/>
    <w:tmpl w:val="9B8CDE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A904158"/>
    <w:multiLevelType w:val="multilevel"/>
    <w:tmpl w:val="4E50D37E"/>
    <w:lvl w:ilvl="0">
      <w:start w:val="1"/>
      <w:numFmt w:val="decimal"/>
      <w:lvlText w:val="%1."/>
      <w:lvlJc w:val="left"/>
      <w:pPr>
        <w:tabs>
          <w:tab w:val="num" w:pos="357"/>
        </w:tabs>
        <w:ind w:left="360" w:hanging="360"/>
      </w:pPr>
      <w:rPr>
        <w:rFonts w:ascii="Verdana" w:hAnsi="Verdana" w:hint="default"/>
        <w:b/>
        <w:i w:val="0"/>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B4C79D6"/>
    <w:multiLevelType w:val="hybridMultilevel"/>
    <w:tmpl w:val="23889F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3E319C"/>
    <w:multiLevelType w:val="hybridMultilevel"/>
    <w:tmpl w:val="FAB21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D370743"/>
    <w:multiLevelType w:val="hybridMultilevel"/>
    <w:tmpl w:val="DACEBF2C"/>
    <w:lvl w:ilvl="0" w:tplc="7624C542">
      <w:start w:val="2"/>
      <w:numFmt w:val="decimal"/>
      <w:lvlText w:val="%1.1."/>
      <w:lvlJc w:val="left"/>
      <w:pPr>
        <w:tabs>
          <w:tab w:val="num" w:pos="454"/>
        </w:tabs>
        <w:ind w:left="454" w:hanging="97"/>
      </w:pPr>
      <w:rPr>
        <w:rFonts w:ascii="Verdana" w:hAnsi="Verdana"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E0024A2"/>
    <w:multiLevelType w:val="hybridMultilevel"/>
    <w:tmpl w:val="34A27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4197C1B"/>
    <w:multiLevelType w:val="hybridMultilevel"/>
    <w:tmpl w:val="E8C0ACEE"/>
    <w:lvl w:ilvl="0" w:tplc="5704CC72">
      <w:start w:val="3"/>
      <w:numFmt w:val="bullet"/>
      <w:lvlText w:val="-"/>
      <w:lvlJc w:val="left"/>
      <w:pPr>
        <w:ind w:left="720" w:hanging="360"/>
      </w:pPr>
      <w:rPr>
        <w:rFonts w:ascii="Verdana" w:eastAsia="Times New Roman" w:hAnsi="Verdana" w:cs="Times New Roman" w:hint="default"/>
      </w:rPr>
    </w:lvl>
    <w:lvl w:ilvl="1" w:tplc="5704CC72">
      <w:start w:val="3"/>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DB470E"/>
    <w:multiLevelType w:val="multilevel"/>
    <w:tmpl w:val="ABDED93E"/>
    <w:lvl w:ilvl="0">
      <w:start w:val="2"/>
      <w:numFmt w:val="decimal"/>
      <w:lvlText w:val="%1.3."/>
      <w:lvlJc w:val="left"/>
      <w:pPr>
        <w:tabs>
          <w:tab w:val="num" w:pos="454"/>
        </w:tabs>
        <w:ind w:left="454" w:hanging="97"/>
      </w:pPr>
      <w:rPr>
        <w:rFonts w:ascii="Verdana" w:hAnsi="Verdana"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81616AE"/>
    <w:multiLevelType w:val="hybridMultilevel"/>
    <w:tmpl w:val="A8262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94C06E9"/>
    <w:multiLevelType w:val="hybridMultilevel"/>
    <w:tmpl w:val="7FDA70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16C3A09"/>
    <w:multiLevelType w:val="hybridMultilevel"/>
    <w:tmpl w:val="A5C4F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4BC44F8"/>
    <w:multiLevelType w:val="multilevel"/>
    <w:tmpl w:val="869A4A74"/>
    <w:lvl w:ilvl="0">
      <w:start w:val="2"/>
      <w:numFmt w:val="decimal"/>
      <w:lvlText w:val="%1."/>
      <w:lvlJc w:val="left"/>
      <w:pPr>
        <w:ind w:left="420" w:hanging="420"/>
      </w:pPr>
      <w:rPr>
        <w:rFonts w:hint="default"/>
      </w:rPr>
    </w:lvl>
    <w:lvl w:ilvl="1">
      <w:start w:val="4"/>
      <w:numFmt w:val="decimal"/>
      <w:lvlText w:val="%1.%2."/>
      <w:lvlJc w:val="left"/>
      <w:pPr>
        <w:ind w:left="454" w:hanging="97"/>
      </w:pPr>
      <w:rPr>
        <w:rFonts w:hint="default"/>
        <w:sz w:val="20"/>
        <w:szCs w:val="20"/>
      </w:rPr>
    </w:lvl>
    <w:lvl w:ilvl="2">
      <w:start w:val="1"/>
      <w:numFmt w:val="decimal"/>
      <w:lvlText w:val="%1.%2.%3."/>
      <w:lvlJc w:val="left"/>
      <w:pPr>
        <w:ind w:left="1794" w:hanging="108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3">
    <w:nsid w:val="36F815FA"/>
    <w:multiLevelType w:val="hybridMultilevel"/>
    <w:tmpl w:val="0ACC90A6"/>
    <w:lvl w:ilvl="0" w:tplc="C2EA481E">
      <w:start w:val="1"/>
      <w:numFmt w:val="decimal"/>
      <w:lvlText w:val="%1)"/>
      <w:lvlJc w:val="left"/>
      <w:pPr>
        <w:tabs>
          <w:tab w:val="num" w:pos="357"/>
        </w:tabs>
        <w:ind w:left="357" w:hanging="357"/>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C20ABD"/>
    <w:multiLevelType w:val="hybridMultilevel"/>
    <w:tmpl w:val="1930D020"/>
    <w:lvl w:ilvl="0" w:tplc="1BE20EDA">
      <w:numFmt w:val="bullet"/>
      <w:lvlText w:val="-"/>
      <w:lvlJc w:val="left"/>
      <w:pPr>
        <w:ind w:left="785" w:hanging="360"/>
      </w:pPr>
      <w:rPr>
        <w:rFonts w:ascii="Verdana" w:eastAsia="Times New Roman" w:hAnsi="Verdana"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nsid w:val="443E3441"/>
    <w:multiLevelType w:val="hybridMultilevel"/>
    <w:tmpl w:val="C1DCB8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E2820C4"/>
    <w:multiLevelType w:val="hybridMultilevel"/>
    <w:tmpl w:val="882A5A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5980286"/>
    <w:multiLevelType w:val="multilevel"/>
    <w:tmpl w:val="515C89E2"/>
    <w:lvl w:ilvl="0">
      <w:start w:val="2"/>
      <w:numFmt w:val="decimal"/>
      <w:lvlText w:val="%1.3."/>
      <w:lvlJc w:val="left"/>
      <w:pPr>
        <w:tabs>
          <w:tab w:val="num" w:pos="454"/>
        </w:tabs>
        <w:ind w:left="454" w:hanging="97"/>
      </w:pPr>
      <w:rPr>
        <w:rFonts w:ascii="Verdana" w:hAnsi="Verdana"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62C2454"/>
    <w:multiLevelType w:val="hybridMultilevel"/>
    <w:tmpl w:val="0ACC90A6"/>
    <w:lvl w:ilvl="0" w:tplc="C2EA481E">
      <w:start w:val="1"/>
      <w:numFmt w:val="decimal"/>
      <w:lvlText w:val="%1)"/>
      <w:lvlJc w:val="left"/>
      <w:pPr>
        <w:tabs>
          <w:tab w:val="num" w:pos="357"/>
        </w:tabs>
        <w:ind w:left="357" w:hanging="357"/>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C40F2B"/>
    <w:multiLevelType w:val="multilevel"/>
    <w:tmpl w:val="4920E3C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ind w:left="714" w:hanging="357"/>
      </w:pPr>
      <w:rPr>
        <w:rFonts w:ascii="Symbol" w:hAnsi="Symbol" w:hint="default"/>
        <w:i w:val="0"/>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nsid w:val="6E1D2ED5"/>
    <w:multiLevelType w:val="hybridMultilevel"/>
    <w:tmpl w:val="CC8EF0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EFD2913"/>
    <w:multiLevelType w:val="hybridMultilevel"/>
    <w:tmpl w:val="FBEE5B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63B05FB"/>
    <w:multiLevelType w:val="hybridMultilevel"/>
    <w:tmpl w:val="1A2A2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66F46D0"/>
    <w:multiLevelType w:val="multilevel"/>
    <w:tmpl w:val="1E5874F6"/>
    <w:lvl w:ilvl="0">
      <w:start w:val="2"/>
      <w:numFmt w:val="decimal"/>
      <w:lvlText w:val="%1.2."/>
      <w:lvlJc w:val="left"/>
      <w:pPr>
        <w:tabs>
          <w:tab w:val="num" w:pos="454"/>
        </w:tabs>
        <w:ind w:left="454" w:hanging="97"/>
      </w:pPr>
      <w:rPr>
        <w:rFonts w:ascii="Verdana" w:hAnsi="Verdana"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7823299E"/>
    <w:multiLevelType w:val="hybridMultilevel"/>
    <w:tmpl w:val="756E9B62"/>
    <w:lvl w:ilvl="0" w:tplc="5704CC7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EFB40A7"/>
    <w:multiLevelType w:val="hybridMultilevel"/>
    <w:tmpl w:val="F998CC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F582029"/>
    <w:multiLevelType w:val="hybridMultilevel"/>
    <w:tmpl w:val="EC6CB0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23"/>
  </w:num>
  <w:num w:numId="8">
    <w:abstractNumId w:val="1"/>
  </w:num>
  <w:num w:numId="9">
    <w:abstractNumId w:val="14"/>
  </w:num>
  <w:num w:numId="10">
    <w:abstractNumId w:val="7"/>
  </w:num>
  <w:num w:numId="11">
    <w:abstractNumId w:val="15"/>
  </w:num>
  <w:num w:numId="12">
    <w:abstractNumId w:val="24"/>
  </w:num>
  <w:num w:numId="13">
    <w:abstractNumId w:val="0"/>
  </w:num>
  <w:num w:numId="14">
    <w:abstractNumId w:val="6"/>
  </w:num>
  <w:num w:numId="15">
    <w:abstractNumId w:val="22"/>
  </w:num>
  <w:num w:numId="16">
    <w:abstractNumId w:val="11"/>
  </w:num>
  <w:num w:numId="17">
    <w:abstractNumId w:val="21"/>
  </w:num>
  <w:num w:numId="18">
    <w:abstractNumId w:val="26"/>
  </w:num>
  <w:num w:numId="19">
    <w:abstractNumId w:val="18"/>
  </w:num>
  <w:num w:numId="20">
    <w:abstractNumId w:val="4"/>
  </w:num>
  <w:num w:numId="21">
    <w:abstractNumId w:val="10"/>
  </w:num>
  <w:num w:numId="22">
    <w:abstractNumId w:val="9"/>
  </w:num>
  <w:num w:numId="23">
    <w:abstractNumId w:val="25"/>
  </w:num>
  <w:num w:numId="24">
    <w:abstractNumId w:val="20"/>
  </w:num>
  <w:num w:numId="25">
    <w:abstractNumId w:val="8"/>
  </w:num>
  <w:num w:numId="26">
    <w:abstractNumId w:val="12"/>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40"/>
    <w:rsid w:val="00002BE8"/>
    <w:rsid w:val="00004B91"/>
    <w:rsid w:val="000139A3"/>
    <w:rsid w:val="0001630E"/>
    <w:rsid w:val="000223E9"/>
    <w:rsid w:val="00022A2A"/>
    <w:rsid w:val="00022B57"/>
    <w:rsid w:val="00027206"/>
    <w:rsid w:val="000274F8"/>
    <w:rsid w:val="000276A6"/>
    <w:rsid w:val="00030291"/>
    <w:rsid w:val="000302D3"/>
    <w:rsid w:val="000346F1"/>
    <w:rsid w:val="000360DB"/>
    <w:rsid w:val="000367A8"/>
    <w:rsid w:val="00037305"/>
    <w:rsid w:val="00037D74"/>
    <w:rsid w:val="00045D2D"/>
    <w:rsid w:val="00046DF4"/>
    <w:rsid w:val="00046F49"/>
    <w:rsid w:val="00050A79"/>
    <w:rsid w:val="00051670"/>
    <w:rsid w:val="00054C40"/>
    <w:rsid w:val="000550AC"/>
    <w:rsid w:val="00056280"/>
    <w:rsid w:val="000621E3"/>
    <w:rsid w:val="0006335B"/>
    <w:rsid w:val="00063DB1"/>
    <w:rsid w:val="00066216"/>
    <w:rsid w:val="000666C0"/>
    <w:rsid w:val="00071001"/>
    <w:rsid w:val="000738E7"/>
    <w:rsid w:val="000773B8"/>
    <w:rsid w:val="00077C07"/>
    <w:rsid w:val="00077E63"/>
    <w:rsid w:val="00080418"/>
    <w:rsid w:val="00081F83"/>
    <w:rsid w:val="00082D9E"/>
    <w:rsid w:val="00092C99"/>
    <w:rsid w:val="00095D00"/>
    <w:rsid w:val="00096299"/>
    <w:rsid w:val="000A0B3B"/>
    <w:rsid w:val="000A629B"/>
    <w:rsid w:val="000A67FD"/>
    <w:rsid w:val="000B2907"/>
    <w:rsid w:val="000B407D"/>
    <w:rsid w:val="000B63FA"/>
    <w:rsid w:val="000C3445"/>
    <w:rsid w:val="000D1426"/>
    <w:rsid w:val="000D2FF6"/>
    <w:rsid w:val="000D3F6E"/>
    <w:rsid w:val="000D5566"/>
    <w:rsid w:val="000D77FF"/>
    <w:rsid w:val="000E3679"/>
    <w:rsid w:val="000E7484"/>
    <w:rsid w:val="000F7415"/>
    <w:rsid w:val="00113DCA"/>
    <w:rsid w:val="0011573F"/>
    <w:rsid w:val="001162F4"/>
    <w:rsid w:val="001334B1"/>
    <w:rsid w:val="00133CAD"/>
    <w:rsid w:val="00134021"/>
    <w:rsid w:val="001340E0"/>
    <w:rsid w:val="00137FBF"/>
    <w:rsid w:val="001463AE"/>
    <w:rsid w:val="00150194"/>
    <w:rsid w:val="001556D7"/>
    <w:rsid w:val="001557D8"/>
    <w:rsid w:val="001614FA"/>
    <w:rsid w:val="00162061"/>
    <w:rsid w:val="001676C5"/>
    <w:rsid w:val="0017102A"/>
    <w:rsid w:val="001746F9"/>
    <w:rsid w:val="001770FF"/>
    <w:rsid w:val="00180E5F"/>
    <w:rsid w:val="00182AFF"/>
    <w:rsid w:val="00192E01"/>
    <w:rsid w:val="0019368F"/>
    <w:rsid w:val="001938AA"/>
    <w:rsid w:val="00193B61"/>
    <w:rsid w:val="0019453B"/>
    <w:rsid w:val="0019479B"/>
    <w:rsid w:val="001A4563"/>
    <w:rsid w:val="001A5AF4"/>
    <w:rsid w:val="001A6DDA"/>
    <w:rsid w:val="001B1398"/>
    <w:rsid w:val="001B31D6"/>
    <w:rsid w:val="001B4336"/>
    <w:rsid w:val="001C5C69"/>
    <w:rsid w:val="001C70FF"/>
    <w:rsid w:val="001D2CB3"/>
    <w:rsid w:val="001D6377"/>
    <w:rsid w:val="001E040B"/>
    <w:rsid w:val="001E2F3E"/>
    <w:rsid w:val="002027C8"/>
    <w:rsid w:val="00225F9E"/>
    <w:rsid w:val="00226806"/>
    <w:rsid w:val="002346CB"/>
    <w:rsid w:val="00235001"/>
    <w:rsid w:val="00235990"/>
    <w:rsid w:val="0024110A"/>
    <w:rsid w:val="002465C5"/>
    <w:rsid w:val="002505B1"/>
    <w:rsid w:val="00252931"/>
    <w:rsid w:val="00256388"/>
    <w:rsid w:val="00262B72"/>
    <w:rsid w:val="002672BC"/>
    <w:rsid w:val="002753C6"/>
    <w:rsid w:val="00276E0F"/>
    <w:rsid w:val="00280976"/>
    <w:rsid w:val="00281E5A"/>
    <w:rsid w:val="00286557"/>
    <w:rsid w:val="002913A8"/>
    <w:rsid w:val="00293499"/>
    <w:rsid w:val="00295ED3"/>
    <w:rsid w:val="002A2A53"/>
    <w:rsid w:val="002A3FF4"/>
    <w:rsid w:val="002B15C6"/>
    <w:rsid w:val="002B567A"/>
    <w:rsid w:val="002C06B2"/>
    <w:rsid w:val="002C07C5"/>
    <w:rsid w:val="002C56B8"/>
    <w:rsid w:val="002D08BC"/>
    <w:rsid w:val="002D6507"/>
    <w:rsid w:val="002D69D2"/>
    <w:rsid w:val="002E39EA"/>
    <w:rsid w:val="002E3CF1"/>
    <w:rsid w:val="002E5F8D"/>
    <w:rsid w:val="002E67EA"/>
    <w:rsid w:val="002F100C"/>
    <w:rsid w:val="002F4314"/>
    <w:rsid w:val="002F5AB1"/>
    <w:rsid w:val="002F5F0E"/>
    <w:rsid w:val="002F6750"/>
    <w:rsid w:val="00300E53"/>
    <w:rsid w:val="00301283"/>
    <w:rsid w:val="00301DCB"/>
    <w:rsid w:val="00302072"/>
    <w:rsid w:val="00302ED1"/>
    <w:rsid w:val="00310847"/>
    <w:rsid w:val="003123B1"/>
    <w:rsid w:val="00314B36"/>
    <w:rsid w:val="003221BB"/>
    <w:rsid w:val="00323F4C"/>
    <w:rsid w:val="0032522C"/>
    <w:rsid w:val="00326BB2"/>
    <w:rsid w:val="00327810"/>
    <w:rsid w:val="00330A9F"/>
    <w:rsid w:val="00334322"/>
    <w:rsid w:val="0033646A"/>
    <w:rsid w:val="00337160"/>
    <w:rsid w:val="0034142A"/>
    <w:rsid w:val="00341BE6"/>
    <w:rsid w:val="0034581F"/>
    <w:rsid w:val="00352619"/>
    <w:rsid w:val="003528C6"/>
    <w:rsid w:val="003539BF"/>
    <w:rsid w:val="0036630F"/>
    <w:rsid w:val="00367EC0"/>
    <w:rsid w:val="00372FA6"/>
    <w:rsid w:val="003778F1"/>
    <w:rsid w:val="00385C03"/>
    <w:rsid w:val="00386708"/>
    <w:rsid w:val="00391CA0"/>
    <w:rsid w:val="00396F67"/>
    <w:rsid w:val="00396F97"/>
    <w:rsid w:val="003A3775"/>
    <w:rsid w:val="003A5B91"/>
    <w:rsid w:val="003B1098"/>
    <w:rsid w:val="003B24D5"/>
    <w:rsid w:val="003B6AA2"/>
    <w:rsid w:val="003B7326"/>
    <w:rsid w:val="003C015A"/>
    <w:rsid w:val="003C4A97"/>
    <w:rsid w:val="003C6A51"/>
    <w:rsid w:val="003D0050"/>
    <w:rsid w:val="003D1A12"/>
    <w:rsid w:val="003D32FB"/>
    <w:rsid w:val="003D33BC"/>
    <w:rsid w:val="003E0C71"/>
    <w:rsid w:val="003E3C70"/>
    <w:rsid w:val="003E5418"/>
    <w:rsid w:val="003E7848"/>
    <w:rsid w:val="003F09C9"/>
    <w:rsid w:val="00402B19"/>
    <w:rsid w:val="004063BF"/>
    <w:rsid w:val="00406500"/>
    <w:rsid w:val="00414528"/>
    <w:rsid w:val="00416485"/>
    <w:rsid w:val="00421022"/>
    <w:rsid w:val="00422057"/>
    <w:rsid w:val="00431036"/>
    <w:rsid w:val="00431C01"/>
    <w:rsid w:val="00441042"/>
    <w:rsid w:val="00445F47"/>
    <w:rsid w:val="00447F3C"/>
    <w:rsid w:val="00470F07"/>
    <w:rsid w:val="00473AD3"/>
    <w:rsid w:val="00474BC8"/>
    <w:rsid w:val="004777F5"/>
    <w:rsid w:val="00483BE0"/>
    <w:rsid w:val="00485ACD"/>
    <w:rsid w:val="004865D6"/>
    <w:rsid w:val="004915E7"/>
    <w:rsid w:val="0049602A"/>
    <w:rsid w:val="004A168A"/>
    <w:rsid w:val="004A6951"/>
    <w:rsid w:val="004A697D"/>
    <w:rsid w:val="004B1F79"/>
    <w:rsid w:val="004B23A4"/>
    <w:rsid w:val="004C0452"/>
    <w:rsid w:val="004C27CA"/>
    <w:rsid w:val="004C3D8A"/>
    <w:rsid w:val="004C5141"/>
    <w:rsid w:val="004D02A7"/>
    <w:rsid w:val="004D77F0"/>
    <w:rsid w:val="004E4A73"/>
    <w:rsid w:val="004E62A0"/>
    <w:rsid w:val="004E66F6"/>
    <w:rsid w:val="004E713C"/>
    <w:rsid w:val="004F102B"/>
    <w:rsid w:val="005102DD"/>
    <w:rsid w:val="0052239B"/>
    <w:rsid w:val="005239B8"/>
    <w:rsid w:val="00525DAC"/>
    <w:rsid w:val="005276D4"/>
    <w:rsid w:val="00531045"/>
    <w:rsid w:val="00534ACE"/>
    <w:rsid w:val="005373B0"/>
    <w:rsid w:val="005374BE"/>
    <w:rsid w:val="00540111"/>
    <w:rsid w:val="0055179F"/>
    <w:rsid w:val="00551994"/>
    <w:rsid w:val="0055296E"/>
    <w:rsid w:val="00564A47"/>
    <w:rsid w:val="005723E5"/>
    <w:rsid w:val="00573521"/>
    <w:rsid w:val="005735C0"/>
    <w:rsid w:val="00575021"/>
    <w:rsid w:val="00575077"/>
    <w:rsid w:val="0057519C"/>
    <w:rsid w:val="00583455"/>
    <w:rsid w:val="00584212"/>
    <w:rsid w:val="00586FCF"/>
    <w:rsid w:val="005939C4"/>
    <w:rsid w:val="00596F02"/>
    <w:rsid w:val="005A144B"/>
    <w:rsid w:val="005A18FF"/>
    <w:rsid w:val="005A2168"/>
    <w:rsid w:val="005A6A1C"/>
    <w:rsid w:val="005B03DD"/>
    <w:rsid w:val="005B1C33"/>
    <w:rsid w:val="005B3550"/>
    <w:rsid w:val="005B3EE1"/>
    <w:rsid w:val="005B4684"/>
    <w:rsid w:val="005B7F50"/>
    <w:rsid w:val="005C0856"/>
    <w:rsid w:val="005C4FEF"/>
    <w:rsid w:val="005C7B56"/>
    <w:rsid w:val="005D0CAA"/>
    <w:rsid w:val="005D503A"/>
    <w:rsid w:val="005E0DC9"/>
    <w:rsid w:val="005E622F"/>
    <w:rsid w:val="005F3A37"/>
    <w:rsid w:val="005F4E61"/>
    <w:rsid w:val="0060211B"/>
    <w:rsid w:val="00602682"/>
    <w:rsid w:val="00603040"/>
    <w:rsid w:val="006049FA"/>
    <w:rsid w:val="00607546"/>
    <w:rsid w:val="00612575"/>
    <w:rsid w:val="00613B1C"/>
    <w:rsid w:val="00615239"/>
    <w:rsid w:val="00622CB0"/>
    <w:rsid w:val="0063461B"/>
    <w:rsid w:val="0063664A"/>
    <w:rsid w:val="00636D2A"/>
    <w:rsid w:val="00637A06"/>
    <w:rsid w:val="00637EBE"/>
    <w:rsid w:val="00640E1D"/>
    <w:rsid w:val="00642114"/>
    <w:rsid w:val="00643C7A"/>
    <w:rsid w:val="00645E5C"/>
    <w:rsid w:val="006478C3"/>
    <w:rsid w:val="00650748"/>
    <w:rsid w:val="00650EA6"/>
    <w:rsid w:val="00652549"/>
    <w:rsid w:val="006563D3"/>
    <w:rsid w:val="00663349"/>
    <w:rsid w:val="00663BA6"/>
    <w:rsid w:val="00665474"/>
    <w:rsid w:val="00666858"/>
    <w:rsid w:val="00670D4C"/>
    <w:rsid w:val="00672180"/>
    <w:rsid w:val="00674EDC"/>
    <w:rsid w:val="00687F4C"/>
    <w:rsid w:val="00690795"/>
    <w:rsid w:val="006908F0"/>
    <w:rsid w:val="00691175"/>
    <w:rsid w:val="00696228"/>
    <w:rsid w:val="006B0F2D"/>
    <w:rsid w:val="006B3031"/>
    <w:rsid w:val="006C0CD9"/>
    <w:rsid w:val="006E1F2E"/>
    <w:rsid w:val="006E229A"/>
    <w:rsid w:val="006F061E"/>
    <w:rsid w:val="006F3BF8"/>
    <w:rsid w:val="007015FA"/>
    <w:rsid w:val="00704704"/>
    <w:rsid w:val="00705246"/>
    <w:rsid w:val="00706B76"/>
    <w:rsid w:val="00710D35"/>
    <w:rsid w:val="00717915"/>
    <w:rsid w:val="0072361B"/>
    <w:rsid w:val="00724477"/>
    <w:rsid w:val="00730E2E"/>
    <w:rsid w:val="00732D00"/>
    <w:rsid w:val="00732E76"/>
    <w:rsid w:val="00737147"/>
    <w:rsid w:val="00740F39"/>
    <w:rsid w:val="007422C7"/>
    <w:rsid w:val="00742691"/>
    <w:rsid w:val="00743AD2"/>
    <w:rsid w:val="007445D2"/>
    <w:rsid w:val="007479DE"/>
    <w:rsid w:val="00754A04"/>
    <w:rsid w:val="00755191"/>
    <w:rsid w:val="007625D1"/>
    <w:rsid w:val="00770003"/>
    <w:rsid w:val="007704B0"/>
    <w:rsid w:val="00770D53"/>
    <w:rsid w:val="007717C1"/>
    <w:rsid w:val="0077387B"/>
    <w:rsid w:val="00776158"/>
    <w:rsid w:val="00776EE4"/>
    <w:rsid w:val="00781611"/>
    <w:rsid w:val="0078484B"/>
    <w:rsid w:val="00787685"/>
    <w:rsid w:val="0079188B"/>
    <w:rsid w:val="00792411"/>
    <w:rsid w:val="0079249E"/>
    <w:rsid w:val="007965BF"/>
    <w:rsid w:val="00796B7B"/>
    <w:rsid w:val="00797E30"/>
    <w:rsid w:val="007A2978"/>
    <w:rsid w:val="007A64AF"/>
    <w:rsid w:val="007B6ABC"/>
    <w:rsid w:val="007C13F9"/>
    <w:rsid w:val="007C4F84"/>
    <w:rsid w:val="007D0FC3"/>
    <w:rsid w:val="007D1C5D"/>
    <w:rsid w:val="007E2B05"/>
    <w:rsid w:val="007E36E9"/>
    <w:rsid w:val="007E68E3"/>
    <w:rsid w:val="007F2E8A"/>
    <w:rsid w:val="007F342D"/>
    <w:rsid w:val="007F5594"/>
    <w:rsid w:val="00801804"/>
    <w:rsid w:val="00807BB9"/>
    <w:rsid w:val="008112AE"/>
    <w:rsid w:val="00813F90"/>
    <w:rsid w:val="00820AD3"/>
    <w:rsid w:val="00834A8B"/>
    <w:rsid w:val="00835083"/>
    <w:rsid w:val="00840320"/>
    <w:rsid w:val="00842A61"/>
    <w:rsid w:val="00843261"/>
    <w:rsid w:val="00844D61"/>
    <w:rsid w:val="00845A18"/>
    <w:rsid w:val="00852EDA"/>
    <w:rsid w:val="00853BD4"/>
    <w:rsid w:val="00854028"/>
    <w:rsid w:val="00860056"/>
    <w:rsid w:val="008602B7"/>
    <w:rsid w:val="008616BB"/>
    <w:rsid w:val="008741AE"/>
    <w:rsid w:val="008775D9"/>
    <w:rsid w:val="008833ED"/>
    <w:rsid w:val="0088491E"/>
    <w:rsid w:val="0088742C"/>
    <w:rsid w:val="00890C10"/>
    <w:rsid w:val="00892946"/>
    <w:rsid w:val="008955ED"/>
    <w:rsid w:val="00895FE8"/>
    <w:rsid w:val="008963DE"/>
    <w:rsid w:val="008975F7"/>
    <w:rsid w:val="008A08D7"/>
    <w:rsid w:val="008A28CC"/>
    <w:rsid w:val="008A3779"/>
    <w:rsid w:val="008A42BF"/>
    <w:rsid w:val="008A5C73"/>
    <w:rsid w:val="008B2F47"/>
    <w:rsid w:val="008B3C41"/>
    <w:rsid w:val="008B41DA"/>
    <w:rsid w:val="008B7D22"/>
    <w:rsid w:val="008C07EF"/>
    <w:rsid w:val="008D14F0"/>
    <w:rsid w:val="008D15FF"/>
    <w:rsid w:val="008D5B14"/>
    <w:rsid w:val="008E0D9D"/>
    <w:rsid w:val="008E16B6"/>
    <w:rsid w:val="008E473A"/>
    <w:rsid w:val="008F06C9"/>
    <w:rsid w:val="008F0C6E"/>
    <w:rsid w:val="008F0F22"/>
    <w:rsid w:val="008F1DF3"/>
    <w:rsid w:val="008F3849"/>
    <w:rsid w:val="00906AEE"/>
    <w:rsid w:val="00910BEC"/>
    <w:rsid w:val="009129FD"/>
    <w:rsid w:val="00912B79"/>
    <w:rsid w:val="00913FC7"/>
    <w:rsid w:val="009152E4"/>
    <w:rsid w:val="00917EA6"/>
    <w:rsid w:val="00920486"/>
    <w:rsid w:val="00923624"/>
    <w:rsid w:val="00926F7F"/>
    <w:rsid w:val="009352EB"/>
    <w:rsid w:val="00936A0D"/>
    <w:rsid w:val="00937456"/>
    <w:rsid w:val="00941E99"/>
    <w:rsid w:val="00945775"/>
    <w:rsid w:val="00945E3A"/>
    <w:rsid w:val="00946226"/>
    <w:rsid w:val="00951071"/>
    <w:rsid w:val="009512FA"/>
    <w:rsid w:val="0095184C"/>
    <w:rsid w:val="00951E9A"/>
    <w:rsid w:val="00953A39"/>
    <w:rsid w:val="009656B5"/>
    <w:rsid w:val="009673A1"/>
    <w:rsid w:val="0096742B"/>
    <w:rsid w:val="00967B7A"/>
    <w:rsid w:val="00972030"/>
    <w:rsid w:val="00972741"/>
    <w:rsid w:val="0097291D"/>
    <w:rsid w:val="0098354A"/>
    <w:rsid w:val="00983E2F"/>
    <w:rsid w:val="0098427F"/>
    <w:rsid w:val="00991F51"/>
    <w:rsid w:val="00996ECA"/>
    <w:rsid w:val="009A01CA"/>
    <w:rsid w:val="009A0467"/>
    <w:rsid w:val="009A0478"/>
    <w:rsid w:val="009A0737"/>
    <w:rsid w:val="009A10E2"/>
    <w:rsid w:val="009A17E9"/>
    <w:rsid w:val="009A2817"/>
    <w:rsid w:val="009A4084"/>
    <w:rsid w:val="009B1682"/>
    <w:rsid w:val="009B5606"/>
    <w:rsid w:val="009B6A60"/>
    <w:rsid w:val="009C2CAC"/>
    <w:rsid w:val="009C2D14"/>
    <w:rsid w:val="009C2EA4"/>
    <w:rsid w:val="009C39E0"/>
    <w:rsid w:val="009C3D48"/>
    <w:rsid w:val="009C7B1C"/>
    <w:rsid w:val="009D0333"/>
    <w:rsid w:val="009D2F53"/>
    <w:rsid w:val="009D2FB8"/>
    <w:rsid w:val="009E358C"/>
    <w:rsid w:val="009F702B"/>
    <w:rsid w:val="00A0022B"/>
    <w:rsid w:val="00A01D3C"/>
    <w:rsid w:val="00A221CB"/>
    <w:rsid w:val="00A23753"/>
    <w:rsid w:val="00A34018"/>
    <w:rsid w:val="00A34DB9"/>
    <w:rsid w:val="00A36E7B"/>
    <w:rsid w:val="00A42A9C"/>
    <w:rsid w:val="00A5234F"/>
    <w:rsid w:val="00A54A38"/>
    <w:rsid w:val="00A570FD"/>
    <w:rsid w:val="00A57910"/>
    <w:rsid w:val="00A63D39"/>
    <w:rsid w:val="00A65276"/>
    <w:rsid w:val="00A67379"/>
    <w:rsid w:val="00A73865"/>
    <w:rsid w:val="00A73ED9"/>
    <w:rsid w:val="00A744D6"/>
    <w:rsid w:val="00A762D5"/>
    <w:rsid w:val="00A772AB"/>
    <w:rsid w:val="00A7768B"/>
    <w:rsid w:val="00A80170"/>
    <w:rsid w:val="00A80E11"/>
    <w:rsid w:val="00A823DC"/>
    <w:rsid w:val="00A8415D"/>
    <w:rsid w:val="00A8501D"/>
    <w:rsid w:val="00A868B9"/>
    <w:rsid w:val="00A86B3C"/>
    <w:rsid w:val="00A87B1E"/>
    <w:rsid w:val="00A90DF2"/>
    <w:rsid w:val="00A95216"/>
    <w:rsid w:val="00AA391D"/>
    <w:rsid w:val="00AA3FA0"/>
    <w:rsid w:val="00AA489F"/>
    <w:rsid w:val="00AA4EBA"/>
    <w:rsid w:val="00AA5006"/>
    <w:rsid w:val="00AA5F8B"/>
    <w:rsid w:val="00AB0A29"/>
    <w:rsid w:val="00AB2134"/>
    <w:rsid w:val="00AC7171"/>
    <w:rsid w:val="00AD45A1"/>
    <w:rsid w:val="00AD4EC6"/>
    <w:rsid w:val="00AD5042"/>
    <w:rsid w:val="00AD5CB2"/>
    <w:rsid w:val="00AD6EB0"/>
    <w:rsid w:val="00AD7BDE"/>
    <w:rsid w:val="00AE1293"/>
    <w:rsid w:val="00AE14DC"/>
    <w:rsid w:val="00AE1C23"/>
    <w:rsid w:val="00AE7B1B"/>
    <w:rsid w:val="00AF63BE"/>
    <w:rsid w:val="00B00612"/>
    <w:rsid w:val="00B16632"/>
    <w:rsid w:val="00B176D1"/>
    <w:rsid w:val="00B25E53"/>
    <w:rsid w:val="00B320E3"/>
    <w:rsid w:val="00B32911"/>
    <w:rsid w:val="00B37487"/>
    <w:rsid w:val="00B40F2E"/>
    <w:rsid w:val="00B425A9"/>
    <w:rsid w:val="00B4403C"/>
    <w:rsid w:val="00B5178F"/>
    <w:rsid w:val="00B52580"/>
    <w:rsid w:val="00B5541A"/>
    <w:rsid w:val="00B554BA"/>
    <w:rsid w:val="00B60DDA"/>
    <w:rsid w:val="00B6567E"/>
    <w:rsid w:val="00B67EC4"/>
    <w:rsid w:val="00B71A4F"/>
    <w:rsid w:val="00B75018"/>
    <w:rsid w:val="00B82123"/>
    <w:rsid w:val="00B843B2"/>
    <w:rsid w:val="00B86B4A"/>
    <w:rsid w:val="00B90F94"/>
    <w:rsid w:val="00BA0122"/>
    <w:rsid w:val="00BA28FA"/>
    <w:rsid w:val="00BA2D68"/>
    <w:rsid w:val="00BA65F6"/>
    <w:rsid w:val="00BC0179"/>
    <w:rsid w:val="00BC05FA"/>
    <w:rsid w:val="00BC1825"/>
    <w:rsid w:val="00BC3357"/>
    <w:rsid w:val="00BC5CF9"/>
    <w:rsid w:val="00BC5D40"/>
    <w:rsid w:val="00BC65D9"/>
    <w:rsid w:val="00BD1581"/>
    <w:rsid w:val="00BD2571"/>
    <w:rsid w:val="00BD6FB7"/>
    <w:rsid w:val="00BF21C7"/>
    <w:rsid w:val="00BF2C1A"/>
    <w:rsid w:val="00BF333F"/>
    <w:rsid w:val="00BF3A6D"/>
    <w:rsid w:val="00C0147F"/>
    <w:rsid w:val="00C05C69"/>
    <w:rsid w:val="00C11628"/>
    <w:rsid w:val="00C131B2"/>
    <w:rsid w:val="00C15E9E"/>
    <w:rsid w:val="00C16629"/>
    <w:rsid w:val="00C167D3"/>
    <w:rsid w:val="00C2062A"/>
    <w:rsid w:val="00C2307F"/>
    <w:rsid w:val="00C317B5"/>
    <w:rsid w:val="00C32139"/>
    <w:rsid w:val="00C3318E"/>
    <w:rsid w:val="00C3640B"/>
    <w:rsid w:val="00C446DA"/>
    <w:rsid w:val="00C50BCE"/>
    <w:rsid w:val="00C57178"/>
    <w:rsid w:val="00C57BA8"/>
    <w:rsid w:val="00C6412F"/>
    <w:rsid w:val="00C646F3"/>
    <w:rsid w:val="00C652B1"/>
    <w:rsid w:val="00C66950"/>
    <w:rsid w:val="00C67224"/>
    <w:rsid w:val="00C67BA1"/>
    <w:rsid w:val="00C76B64"/>
    <w:rsid w:val="00C77526"/>
    <w:rsid w:val="00C775D0"/>
    <w:rsid w:val="00C8030E"/>
    <w:rsid w:val="00C82293"/>
    <w:rsid w:val="00C8300B"/>
    <w:rsid w:val="00C847BE"/>
    <w:rsid w:val="00C85FE6"/>
    <w:rsid w:val="00C868D3"/>
    <w:rsid w:val="00C87386"/>
    <w:rsid w:val="00C9627C"/>
    <w:rsid w:val="00CA272D"/>
    <w:rsid w:val="00CB3DB6"/>
    <w:rsid w:val="00CB4EB8"/>
    <w:rsid w:val="00CB5F34"/>
    <w:rsid w:val="00CB79FD"/>
    <w:rsid w:val="00CC0D16"/>
    <w:rsid w:val="00CC25F3"/>
    <w:rsid w:val="00CC79F2"/>
    <w:rsid w:val="00CD13FB"/>
    <w:rsid w:val="00CD4F23"/>
    <w:rsid w:val="00CD5EC5"/>
    <w:rsid w:val="00CD7E9E"/>
    <w:rsid w:val="00CE0CCA"/>
    <w:rsid w:val="00CE452D"/>
    <w:rsid w:val="00CE4A89"/>
    <w:rsid w:val="00CE63C5"/>
    <w:rsid w:val="00CF1BB9"/>
    <w:rsid w:val="00CF4706"/>
    <w:rsid w:val="00D032EE"/>
    <w:rsid w:val="00D122AE"/>
    <w:rsid w:val="00D1263E"/>
    <w:rsid w:val="00D16EBB"/>
    <w:rsid w:val="00D24239"/>
    <w:rsid w:val="00D273BB"/>
    <w:rsid w:val="00D36A02"/>
    <w:rsid w:val="00D36D9D"/>
    <w:rsid w:val="00D4696E"/>
    <w:rsid w:val="00D47BDA"/>
    <w:rsid w:val="00D50833"/>
    <w:rsid w:val="00D6100D"/>
    <w:rsid w:val="00D640AE"/>
    <w:rsid w:val="00D73105"/>
    <w:rsid w:val="00D757F8"/>
    <w:rsid w:val="00D7792E"/>
    <w:rsid w:val="00D8030A"/>
    <w:rsid w:val="00D80BF9"/>
    <w:rsid w:val="00D86685"/>
    <w:rsid w:val="00D87344"/>
    <w:rsid w:val="00D87F01"/>
    <w:rsid w:val="00DB38F5"/>
    <w:rsid w:val="00DC0107"/>
    <w:rsid w:val="00DC54DF"/>
    <w:rsid w:val="00DD05C4"/>
    <w:rsid w:val="00DD1326"/>
    <w:rsid w:val="00DD1A85"/>
    <w:rsid w:val="00DD20AC"/>
    <w:rsid w:val="00DD2A28"/>
    <w:rsid w:val="00DD371B"/>
    <w:rsid w:val="00DD43F4"/>
    <w:rsid w:val="00DD4A4B"/>
    <w:rsid w:val="00DD69D2"/>
    <w:rsid w:val="00DE3516"/>
    <w:rsid w:val="00DF3FC2"/>
    <w:rsid w:val="00E00A29"/>
    <w:rsid w:val="00E02235"/>
    <w:rsid w:val="00E02ACA"/>
    <w:rsid w:val="00E035DC"/>
    <w:rsid w:val="00E04B16"/>
    <w:rsid w:val="00E06BEC"/>
    <w:rsid w:val="00E116FD"/>
    <w:rsid w:val="00E11BA8"/>
    <w:rsid w:val="00E21C5B"/>
    <w:rsid w:val="00E24908"/>
    <w:rsid w:val="00E30522"/>
    <w:rsid w:val="00E4013B"/>
    <w:rsid w:val="00E41ACB"/>
    <w:rsid w:val="00E425A3"/>
    <w:rsid w:val="00E50CC3"/>
    <w:rsid w:val="00E54CD7"/>
    <w:rsid w:val="00E56B71"/>
    <w:rsid w:val="00E60E7A"/>
    <w:rsid w:val="00E67BF8"/>
    <w:rsid w:val="00E763A1"/>
    <w:rsid w:val="00E76F89"/>
    <w:rsid w:val="00E8738A"/>
    <w:rsid w:val="00E87D56"/>
    <w:rsid w:val="00E87E43"/>
    <w:rsid w:val="00E9156B"/>
    <w:rsid w:val="00E97AD3"/>
    <w:rsid w:val="00E97DB9"/>
    <w:rsid w:val="00EA4CCD"/>
    <w:rsid w:val="00EB04CC"/>
    <w:rsid w:val="00EB1496"/>
    <w:rsid w:val="00EB2D9D"/>
    <w:rsid w:val="00EB5A5D"/>
    <w:rsid w:val="00EB6A29"/>
    <w:rsid w:val="00EC05EC"/>
    <w:rsid w:val="00EC29C2"/>
    <w:rsid w:val="00EC5D07"/>
    <w:rsid w:val="00ED01E9"/>
    <w:rsid w:val="00ED3C2C"/>
    <w:rsid w:val="00ED48A6"/>
    <w:rsid w:val="00ED71D5"/>
    <w:rsid w:val="00EE2E0D"/>
    <w:rsid w:val="00EF4F12"/>
    <w:rsid w:val="00EF71CC"/>
    <w:rsid w:val="00EF7C30"/>
    <w:rsid w:val="00F00AB1"/>
    <w:rsid w:val="00F03DEA"/>
    <w:rsid w:val="00F1137A"/>
    <w:rsid w:val="00F11C6B"/>
    <w:rsid w:val="00F1550C"/>
    <w:rsid w:val="00F20E1C"/>
    <w:rsid w:val="00F20F50"/>
    <w:rsid w:val="00F21A41"/>
    <w:rsid w:val="00F2514D"/>
    <w:rsid w:val="00F25C68"/>
    <w:rsid w:val="00F27922"/>
    <w:rsid w:val="00F33619"/>
    <w:rsid w:val="00F33ECC"/>
    <w:rsid w:val="00F402B6"/>
    <w:rsid w:val="00F40462"/>
    <w:rsid w:val="00F41823"/>
    <w:rsid w:val="00F47CB5"/>
    <w:rsid w:val="00F5289E"/>
    <w:rsid w:val="00F53805"/>
    <w:rsid w:val="00F54B12"/>
    <w:rsid w:val="00F5516E"/>
    <w:rsid w:val="00F56CEC"/>
    <w:rsid w:val="00F62D86"/>
    <w:rsid w:val="00F62FF3"/>
    <w:rsid w:val="00F67C81"/>
    <w:rsid w:val="00F74D18"/>
    <w:rsid w:val="00F77516"/>
    <w:rsid w:val="00F820FC"/>
    <w:rsid w:val="00F83BC5"/>
    <w:rsid w:val="00F85107"/>
    <w:rsid w:val="00F85A94"/>
    <w:rsid w:val="00F86103"/>
    <w:rsid w:val="00F8614E"/>
    <w:rsid w:val="00F86A2A"/>
    <w:rsid w:val="00F86D1D"/>
    <w:rsid w:val="00F91531"/>
    <w:rsid w:val="00F917D1"/>
    <w:rsid w:val="00FA1162"/>
    <w:rsid w:val="00FA146F"/>
    <w:rsid w:val="00FA3089"/>
    <w:rsid w:val="00FA3201"/>
    <w:rsid w:val="00FA343D"/>
    <w:rsid w:val="00FA3BA8"/>
    <w:rsid w:val="00FA5430"/>
    <w:rsid w:val="00FB22EE"/>
    <w:rsid w:val="00FB42D0"/>
    <w:rsid w:val="00FB49E8"/>
    <w:rsid w:val="00FC0AD5"/>
    <w:rsid w:val="00FC1655"/>
    <w:rsid w:val="00FC17B7"/>
    <w:rsid w:val="00FC2242"/>
    <w:rsid w:val="00FC6EBA"/>
    <w:rsid w:val="00FD1EBD"/>
    <w:rsid w:val="00FD4A2A"/>
    <w:rsid w:val="00FD5092"/>
    <w:rsid w:val="00FD52B0"/>
    <w:rsid w:val="00FE1BB5"/>
    <w:rsid w:val="00FF0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0CA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rsid w:val="00FD1EBD"/>
    <w:rPr>
      <w:sz w:val="16"/>
      <w:szCs w:val="16"/>
    </w:rPr>
  </w:style>
  <w:style w:type="paragraph" w:styleId="Tekstopmerking">
    <w:name w:val="annotation text"/>
    <w:basedOn w:val="Standaard"/>
    <w:link w:val="TekstopmerkingChar"/>
    <w:uiPriority w:val="99"/>
    <w:semiHidden/>
    <w:rsid w:val="00FD1EB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paragraph" w:styleId="Ballontekst">
    <w:name w:val="Balloon Text"/>
    <w:basedOn w:val="Standaard"/>
    <w:semiHidden/>
    <w:rsid w:val="00FD1EBD"/>
    <w:rPr>
      <w:rFonts w:ascii="Tahoma" w:hAnsi="Tahoma" w:cs="Tahoma"/>
      <w:sz w:val="16"/>
      <w:szCs w:val="16"/>
    </w:rPr>
  </w:style>
  <w:style w:type="character" w:styleId="Hyperlink">
    <w:name w:val="Hyperlink"/>
    <w:unhideWhenUsed/>
    <w:rsid w:val="00F91531"/>
    <w:rPr>
      <w:color w:val="0000FF"/>
      <w:u w:val="single"/>
    </w:rPr>
  </w:style>
  <w:style w:type="character" w:customStyle="1" w:styleId="TekstopmerkingChar">
    <w:name w:val="Tekst opmerking Char"/>
    <w:link w:val="Tekstopmerking"/>
    <w:uiPriority w:val="99"/>
    <w:semiHidden/>
    <w:rsid w:val="00E02ACA"/>
    <w:rPr>
      <w:rFonts w:ascii="OCWTalent" w:hAnsi="OCWTalent"/>
    </w:rPr>
  </w:style>
  <w:style w:type="paragraph" w:styleId="Koptekst">
    <w:name w:val="header"/>
    <w:basedOn w:val="Standaard"/>
    <w:link w:val="KoptekstChar"/>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link w:val="Koptekst"/>
    <w:rsid w:val="00235001"/>
    <w:rPr>
      <w:rFonts w:ascii="OCWTalent" w:hAnsi="OCWTalent"/>
      <w:sz w:val="24"/>
    </w:rPr>
  </w:style>
  <w:style w:type="paragraph" w:styleId="Voettekst">
    <w:name w:val="footer"/>
    <w:basedOn w:val="Standaard"/>
    <w:link w:val="VoettekstChar"/>
    <w:uiPriority w:val="99"/>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link w:val="Voettekst"/>
    <w:uiPriority w:val="99"/>
    <w:rsid w:val="00235001"/>
    <w:rPr>
      <w:rFonts w:ascii="OCWTalent" w:hAnsi="OCWTalent"/>
      <w:sz w:val="24"/>
    </w:rPr>
  </w:style>
  <w:style w:type="paragraph" w:styleId="Onderwerpvanopmerking">
    <w:name w:val="annotation subject"/>
    <w:basedOn w:val="Tekstopmerking"/>
    <w:next w:val="Tekstopmerking"/>
    <w:link w:val="OnderwerpvanopmerkingChar"/>
    <w:rsid w:val="00E56B7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link w:val="Onderwerpvanopmerking"/>
    <w:rsid w:val="00E56B71"/>
    <w:rPr>
      <w:rFonts w:ascii="OCWTalent" w:hAnsi="OCWTalent"/>
      <w:b/>
      <w:bCs/>
    </w:rPr>
  </w:style>
  <w:style w:type="paragraph" w:styleId="Revisie">
    <w:name w:val="Revision"/>
    <w:hidden/>
    <w:uiPriority w:val="99"/>
    <w:semiHidden/>
    <w:rsid w:val="009D2F53"/>
    <w:rPr>
      <w:rFonts w:ascii="OCWTalent" w:hAnsi="OCWTalent"/>
      <w:sz w:val="24"/>
    </w:rPr>
  </w:style>
  <w:style w:type="paragraph" w:styleId="Lijstalinea">
    <w:name w:val="List Paragraph"/>
    <w:basedOn w:val="Standaard"/>
    <w:uiPriority w:val="34"/>
    <w:qFormat/>
    <w:rsid w:val="00D8668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5B1C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D0CA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rsid w:val="00FD1EBD"/>
    <w:rPr>
      <w:sz w:val="16"/>
      <w:szCs w:val="16"/>
    </w:rPr>
  </w:style>
  <w:style w:type="paragraph" w:styleId="Tekstopmerking">
    <w:name w:val="annotation text"/>
    <w:basedOn w:val="Standaard"/>
    <w:link w:val="TekstopmerkingChar"/>
    <w:uiPriority w:val="99"/>
    <w:semiHidden/>
    <w:rsid w:val="00FD1EB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paragraph" w:styleId="Ballontekst">
    <w:name w:val="Balloon Text"/>
    <w:basedOn w:val="Standaard"/>
    <w:semiHidden/>
    <w:rsid w:val="00FD1EBD"/>
    <w:rPr>
      <w:rFonts w:ascii="Tahoma" w:hAnsi="Tahoma" w:cs="Tahoma"/>
      <w:sz w:val="16"/>
      <w:szCs w:val="16"/>
    </w:rPr>
  </w:style>
  <w:style w:type="character" w:styleId="Hyperlink">
    <w:name w:val="Hyperlink"/>
    <w:unhideWhenUsed/>
    <w:rsid w:val="00F91531"/>
    <w:rPr>
      <w:color w:val="0000FF"/>
      <w:u w:val="single"/>
    </w:rPr>
  </w:style>
  <w:style w:type="character" w:customStyle="1" w:styleId="TekstopmerkingChar">
    <w:name w:val="Tekst opmerking Char"/>
    <w:link w:val="Tekstopmerking"/>
    <w:uiPriority w:val="99"/>
    <w:semiHidden/>
    <w:rsid w:val="00E02ACA"/>
    <w:rPr>
      <w:rFonts w:ascii="OCWTalent" w:hAnsi="OCWTalent"/>
    </w:rPr>
  </w:style>
  <w:style w:type="paragraph" w:styleId="Koptekst">
    <w:name w:val="header"/>
    <w:basedOn w:val="Standaard"/>
    <w:link w:val="KoptekstChar"/>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link w:val="Koptekst"/>
    <w:rsid w:val="00235001"/>
    <w:rPr>
      <w:rFonts w:ascii="OCWTalent" w:hAnsi="OCWTalent"/>
      <w:sz w:val="24"/>
    </w:rPr>
  </w:style>
  <w:style w:type="paragraph" w:styleId="Voettekst">
    <w:name w:val="footer"/>
    <w:basedOn w:val="Standaard"/>
    <w:link w:val="VoettekstChar"/>
    <w:uiPriority w:val="99"/>
    <w:rsid w:val="0023500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link w:val="Voettekst"/>
    <w:uiPriority w:val="99"/>
    <w:rsid w:val="00235001"/>
    <w:rPr>
      <w:rFonts w:ascii="OCWTalent" w:hAnsi="OCWTalent"/>
      <w:sz w:val="24"/>
    </w:rPr>
  </w:style>
  <w:style w:type="paragraph" w:styleId="Onderwerpvanopmerking">
    <w:name w:val="annotation subject"/>
    <w:basedOn w:val="Tekstopmerking"/>
    <w:next w:val="Tekstopmerking"/>
    <w:link w:val="OnderwerpvanopmerkingChar"/>
    <w:rsid w:val="00E56B7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link w:val="Onderwerpvanopmerking"/>
    <w:rsid w:val="00E56B71"/>
    <w:rPr>
      <w:rFonts w:ascii="OCWTalent" w:hAnsi="OCWTalent"/>
      <w:b/>
      <w:bCs/>
    </w:rPr>
  </w:style>
  <w:style w:type="paragraph" w:styleId="Revisie">
    <w:name w:val="Revision"/>
    <w:hidden/>
    <w:uiPriority w:val="99"/>
    <w:semiHidden/>
    <w:rsid w:val="009D2F53"/>
    <w:rPr>
      <w:rFonts w:ascii="OCWTalent" w:hAnsi="OCWTalent"/>
      <w:sz w:val="24"/>
    </w:rPr>
  </w:style>
  <w:style w:type="paragraph" w:styleId="Lijstalinea">
    <w:name w:val="List Paragraph"/>
    <w:basedOn w:val="Standaard"/>
    <w:uiPriority w:val="34"/>
    <w:qFormat/>
    <w:rsid w:val="00D8668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5B1C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666">
      <w:bodyDiv w:val="1"/>
      <w:marLeft w:val="0"/>
      <w:marRight w:val="0"/>
      <w:marTop w:val="0"/>
      <w:marBottom w:val="0"/>
      <w:divBdr>
        <w:top w:val="none" w:sz="0" w:space="0" w:color="auto"/>
        <w:left w:val="none" w:sz="0" w:space="0" w:color="auto"/>
        <w:bottom w:val="none" w:sz="0" w:space="0" w:color="auto"/>
        <w:right w:val="none" w:sz="0" w:space="0" w:color="auto"/>
      </w:divBdr>
    </w:div>
    <w:div w:id="38478569">
      <w:bodyDiv w:val="1"/>
      <w:marLeft w:val="0"/>
      <w:marRight w:val="0"/>
      <w:marTop w:val="0"/>
      <w:marBottom w:val="0"/>
      <w:divBdr>
        <w:top w:val="none" w:sz="0" w:space="0" w:color="auto"/>
        <w:left w:val="none" w:sz="0" w:space="0" w:color="auto"/>
        <w:bottom w:val="none" w:sz="0" w:space="0" w:color="auto"/>
        <w:right w:val="none" w:sz="0" w:space="0" w:color="auto"/>
      </w:divBdr>
    </w:div>
    <w:div w:id="57172983">
      <w:bodyDiv w:val="1"/>
      <w:marLeft w:val="0"/>
      <w:marRight w:val="0"/>
      <w:marTop w:val="0"/>
      <w:marBottom w:val="0"/>
      <w:divBdr>
        <w:top w:val="none" w:sz="0" w:space="0" w:color="auto"/>
        <w:left w:val="none" w:sz="0" w:space="0" w:color="auto"/>
        <w:bottom w:val="none" w:sz="0" w:space="0" w:color="auto"/>
        <w:right w:val="none" w:sz="0" w:space="0" w:color="auto"/>
      </w:divBdr>
    </w:div>
    <w:div w:id="66195111">
      <w:bodyDiv w:val="1"/>
      <w:marLeft w:val="0"/>
      <w:marRight w:val="0"/>
      <w:marTop w:val="0"/>
      <w:marBottom w:val="0"/>
      <w:divBdr>
        <w:top w:val="none" w:sz="0" w:space="0" w:color="auto"/>
        <w:left w:val="none" w:sz="0" w:space="0" w:color="auto"/>
        <w:bottom w:val="none" w:sz="0" w:space="0" w:color="auto"/>
        <w:right w:val="none" w:sz="0" w:space="0" w:color="auto"/>
      </w:divBdr>
    </w:div>
    <w:div w:id="79958729">
      <w:bodyDiv w:val="1"/>
      <w:marLeft w:val="0"/>
      <w:marRight w:val="0"/>
      <w:marTop w:val="0"/>
      <w:marBottom w:val="0"/>
      <w:divBdr>
        <w:top w:val="none" w:sz="0" w:space="0" w:color="auto"/>
        <w:left w:val="none" w:sz="0" w:space="0" w:color="auto"/>
        <w:bottom w:val="none" w:sz="0" w:space="0" w:color="auto"/>
        <w:right w:val="none" w:sz="0" w:space="0" w:color="auto"/>
      </w:divBdr>
    </w:div>
    <w:div w:id="83648322">
      <w:bodyDiv w:val="1"/>
      <w:marLeft w:val="0"/>
      <w:marRight w:val="0"/>
      <w:marTop w:val="0"/>
      <w:marBottom w:val="0"/>
      <w:divBdr>
        <w:top w:val="none" w:sz="0" w:space="0" w:color="auto"/>
        <w:left w:val="none" w:sz="0" w:space="0" w:color="auto"/>
        <w:bottom w:val="none" w:sz="0" w:space="0" w:color="auto"/>
        <w:right w:val="none" w:sz="0" w:space="0" w:color="auto"/>
      </w:divBdr>
    </w:div>
    <w:div w:id="87123966">
      <w:bodyDiv w:val="1"/>
      <w:marLeft w:val="0"/>
      <w:marRight w:val="0"/>
      <w:marTop w:val="0"/>
      <w:marBottom w:val="0"/>
      <w:divBdr>
        <w:top w:val="none" w:sz="0" w:space="0" w:color="auto"/>
        <w:left w:val="none" w:sz="0" w:space="0" w:color="auto"/>
        <w:bottom w:val="none" w:sz="0" w:space="0" w:color="auto"/>
        <w:right w:val="none" w:sz="0" w:space="0" w:color="auto"/>
      </w:divBdr>
    </w:div>
    <w:div w:id="100998870">
      <w:bodyDiv w:val="1"/>
      <w:marLeft w:val="0"/>
      <w:marRight w:val="0"/>
      <w:marTop w:val="0"/>
      <w:marBottom w:val="0"/>
      <w:divBdr>
        <w:top w:val="none" w:sz="0" w:space="0" w:color="auto"/>
        <w:left w:val="none" w:sz="0" w:space="0" w:color="auto"/>
        <w:bottom w:val="none" w:sz="0" w:space="0" w:color="auto"/>
        <w:right w:val="none" w:sz="0" w:space="0" w:color="auto"/>
      </w:divBdr>
    </w:div>
    <w:div w:id="105780639">
      <w:bodyDiv w:val="1"/>
      <w:marLeft w:val="0"/>
      <w:marRight w:val="0"/>
      <w:marTop w:val="0"/>
      <w:marBottom w:val="0"/>
      <w:divBdr>
        <w:top w:val="none" w:sz="0" w:space="0" w:color="auto"/>
        <w:left w:val="none" w:sz="0" w:space="0" w:color="auto"/>
        <w:bottom w:val="none" w:sz="0" w:space="0" w:color="auto"/>
        <w:right w:val="none" w:sz="0" w:space="0" w:color="auto"/>
      </w:divBdr>
    </w:div>
    <w:div w:id="115805734">
      <w:bodyDiv w:val="1"/>
      <w:marLeft w:val="0"/>
      <w:marRight w:val="0"/>
      <w:marTop w:val="0"/>
      <w:marBottom w:val="0"/>
      <w:divBdr>
        <w:top w:val="none" w:sz="0" w:space="0" w:color="auto"/>
        <w:left w:val="none" w:sz="0" w:space="0" w:color="auto"/>
        <w:bottom w:val="none" w:sz="0" w:space="0" w:color="auto"/>
        <w:right w:val="none" w:sz="0" w:space="0" w:color="auto"/>
      </w:divBdr>
    </w:div>
    <w:div w:id="143858533">
      <w:bodyDiv w:val="1"/>
      <w:marLeft w:val="0"/>
      <w:marRight w:val="0"/>
      <w:marTop w:val="0"/>
      <w:marBottom w:val="0"/>
      <w:divBdr>
        <w:top w:val="none" w:sz="0" w:space="0" w:color="auto"/>
        <w:left w:val="none" w:sz="0" w:space="0" w:color="auto"/>
        <w:bottom w:val="none" w:sz="0" w:space="0" w:color="auto"/>
        <w:right w:val="none" w:sz="0" w:space="0" w:color="auto"/>
      </w:divBdr>
    </w:div>
    <w:div w:id="151021143">
      <w:bodyDiv w:val="1"/>
      <w:marLeft w:val="0"/>
      <w:marRight w:val="0"/>
      <w:marTop w:val="0"/>
      <w:marBottom w:val="0"/>
      <w:divBdr>
        <w:top w:val="none" w:sz="0" w:space="0" w:color="auto"/>
        <w:left w:val="none" w:sz="0" w:space="0" w:color="auto"/>
        <w:bottom w:val="none" w:sz="0" w:space="0" w:color="auto"/>
        <w:right w:val="none" w:sz="0" w:space="0" w:color="auto"/>
      </w:divBdr>
    </w:div>
    <w:div w:id="151025720">
      <w:bodyDiv w:val="1"/>
      <w:marLeft w:val="0"/>
      <w:marRight w:val="0"/>
      <w:marTop w:val="0"/>
      <w:marBottom w:val="0"/>
      <w:divBdr>
        <w:top w:val="none" w:sz="0" w:space="0" w:color="auto"/>
        <w:left w:val="none" w:sz="0" w:space="0" w:color="auto"/>
        <w:bottom w:val="none" w:sz="0" w:space="0" w:color="auto"/>
        <w:right w:val="none" w:sz="0" w:space="0" w:color="auto"/>
      </w:divBdr>
    </w:div>
    <w:div w:id="155919344">
      <w:bodyDiv w:val="1"/>
      <w:marLeft w:val="0"/>
      <w:marRight w:val="0"/>
      <w:marTop w:val="0"/>
      <w:marBottom w:val="0"/>
      <w:divBdr>
        <w:top w:val="none" w:sz="0" w:space="0" w:color="auto"/>
        <w:left w:val="none" w:sz="0" w:space="0" w:color="auto"/>
        <w:bottom w:val="none" w:sz="0" w:space="0" w:color="auto"/>
        <w:right w:val="none" w:sz="0" w:space="0" w:color="auto"/>
      </w:divBdr>
    </w:div>
    <w:div w:id="166363042">
      <w:bodyDiv w:val="1"/>
      <w:marLeft w:val="0"/>
      <w:marRight w:val="0"/>
      <w:marTop w:val="0"/>
      <w:marBottom w:val="0"/>
      <w:divBdr>
        <w:top w:val="none" w:sz="0" w:space="0" w:color="auto"/>
        <w:left w:val="none" w:sz="0" w:space="0" w:color="auto"/>
        <w:bottom w:val="none" w:sz="0" w:space="0" w:color="auto"/>
        <w:right w:val="none" w:sz="0" w:space="0" w:color="auto"/>
      </w:divBdr>
    </w:div>
    <w:div w:id="192690122">
      <w:bodyDiv w:val="1"/>
      <w:marLeft w:val="0"/>
      <w:marRight w:val="0"/>
      <w:marTop w:val="0"/>
      <w:marBottom w:val="0"/>
      <w:divBdr>
        <w:top w:val="none" w:sz="0" w:space="0" w:color="auto"/>
        <w:left w:val="none" w:sz="0" w:space="0" w:color="auto"/>
        <w:bottom w:val="none" w:sz="0" w:space="0" w:color="auto"/>
        <w:right w:val="none" w:sz="0" w:space="0" w:color="auto"/>
      </w:divBdr>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199321558">
      <w:bodyDiv w:val="1"/>
      <w:marLeft w:val="0"/>
      <w:marRight w:val="0"/>
      <w:marTop w:val="0"/>
      <w:marBottom w:val="0"/>
      <w:divBdr>
        <w:top w:val="none" w:sz="0" w:space="0" w:color="auto"/>
        <w:left w:val="none" w:sz="0" w:space="0" w:color="auto"/>
        <w:bottom w:val="none" w:sz="0" w:space="0" w:color="auto"/>
        <w:right w:val="none" w:sz="0" w:space="0" w:color="auto"/>
      </w:divBdr>
    </w:div>
    <w:div w:id="201676923">
      <w:bodyDiv w:val="1"/>
      <w:marLeft w:val="0"/>
      <w:marRight w:val="0"/>
      <w:marTop w:val="0"/>
      <w:marBottom w:val="0"/>
      <w:divBdr>
        <w:top w:val="none" w:sz="0" w:space="0" w:color="auto"/>
        <w:left w:val="none" w:sz="0" w:space="0" w:color="auto"/>
        <w:bottom w:val="none" w:sz="0" w:space="0" w:color="auto"/>
        <w:right w:val="none" w:sz="0" w:space="0" w:color="auto"/>
      </w:divBdr>
    </w:div>
    <w:div w:id="215435660">
      <w:bodyDiv w:val="1"/>
      <w:marLeft w:val="0"/>
      <w:marRight w:val="0"/>
      <w:marTop w:val="0"/>
      <w:marBottom w:val="0"/>
      <w:divBdr>
        <w:top w:val="none" w:sz="0" w:space="0" w:color="auto"/>
        <w:left w:val="none" w:sz="0" w:space="0" w:color="auto"/>
        <w:bottom w:val="none" w:sz="0" w:space="0" w:color="auto"/>
        <w:right w:val="none" w:sz="0" w:space="0" w:color="auto"/>
      </w:divBdr>
    </w:div>
    <w:div w:id="227500222">
      <w:bodyDiv w:val="1"/>
      <w:marLeft w:val="0"/>
      <w:marRight w:val="0"/>
      <w:marTop w:val="0"/>
      <w:marBottom w:val="0"/>
      <w:divBdr>
        <w:top w:val="none" w:sz="0" w:space="0" w:color="auto"/>
        <w:left w:val="none" w:sz="0" w:space="0" w:color="auto"/>
        <w:bottom w:val="none" w:sz="0" w:space="0" w:color="auto"/>
        <w:right w:val="none" w:sz="0" w:space="0" w:color="auto"/>
      </w:divBdr>
    </w:div>
    <w:div w:id="229313671">
      <w:bodyDiv w:val="1"/>
      <w:marLeft w:val="0"/>
      <w:marRight w:val="0"/>
      <w:marTop w:val="0"/>
      <w:marBottom w:val="0"/>
      <w:divBdr>
        <w:top w:val="none" w:sz="0" w:space="0" w:color="auto"/>
        <w:left w:val="none" w:sz="0" w:space="0" w:color="auto"/>
        <w:bottom w:val="none" w:sz="0" w:space="0" w:color="auto"/>
        <w:right w:val="none" w:sz="0" w:space="0" w:color="auto"/>
      </w:divBdr>
    </w:div>
    <w:div w:id="234628738">
      <w:bodyDiv w:val="1"/>
      <w:marLeft w:val="0"/>
      <w:marRight w:val="0"/>
      <w:marTop w:val="0"/>
      <w:marBottom w:val="0"/>
      <w:divBdr>
        <w:top w:val="none" w:sz="0" w:space="0" w:color="auto"/>
        <w:left w:val="none" w:sz="0" w:space="0" w:color="auto"/>
        <w:bottom w:val="none" w:sz="0" w:space="0" w:color="auto"/>
        <w:right w:val="none" w:sz="0" w:space="0" w:color="auto"/>
      </w:divBdr>
    </w:div>
    <w:div w:id="235357223">
      <w:bodyDiv w:val="1"/>
      <w:marLeft w:val="0"/>
      <w:marRight w:val="0"/>
      <w:marTop w:val="0"/>
      <w:marBottom w:val="0"/>
      <w:divBdr>
        <w:top w:val="none" w:sz="0" w:space="0" w:color="auto"/>
        <w:left w:val="none" w:sz="0" w:space="0" w:color="auto"/>
        <w:bottom w:val="none" w:sz="0" w:space="0" w:color="auto"/>
        <w:right w:val="none" w:sz="0" w:space="0" w:color="auto"/>
      </w:divBdr>
    </w:div>
    <w:div w:id="235939648">
      <w:bodyDiv w:val="1"/>
      <w:marLeft w:val="0"/>
      <w:marRight w:val="0"/>
      <w:marTop w:val="0"/>
      <w:marBottom w:val="0"/>
      <w:divBdr>
        <w:top w:val="none" w:sz="0" w:space="0" w:color="auto"/>
        <w:left w:val="none" w:sz="0" w:space="0" w:color="auto"/>
        <w:bottom w:val="none" w:sz="0" w:space="0" w:color="auto"/>
        <w:right w:val="none" w:sz="0" w:space="0" w:color="auto"/>
      </w:divBdr>
    </w:div>
    <w:div w:id="241139477">
      <w:bodyDiv w:val="1"/>
      <w:marLeft w:val="0"/>
      <w:marRight w:val="0"/>
      <w:marTop w:val="0"/>
      <w:marBottom w:val="0"/>
      <w:divBdr>
        <w:top w:val="none" w:sz="0" w:space="0" w:color="auto"/>
        <w:left w:val="none" w:sz="0" w:space="0" w:color="auto"/>
        <w:bottom w:val="none" w:sz="0" w:space="0" w:color="auto"/>
        <w:right w:val="none" w:sz="0" w:space="0" w:color="auto"/>
      </w:divBdr>
    </w:div>
    <w:div w:id="257099642">
      <w:bodyDiv w:val="1"/>
      <w:marLeft w:val="0"/>
      <w:marRight w:val="0"/>
      <w:marTop w:val="0"/>
      <w:marBottom w:val="0"/>
      <w:divBdr>
        <w:top w:val="none" w:sz="0" w:space="0" w:color="auto"/>
        <w:left w:val="none" w:sz="0" w:space="0" w:color="auto"/>
        <w:bottom w:val="none" w:sz="0" w:space="0" w:color="auto"/>
        <w:right w:val="none" w:sz="0" w:space="0" w:color="auto"/>
      </w:divBdr>
    </w:div>
    <w:div w:id="257760332">
      <w:bodyDiv w:val="1"/>
      <w:marLeft w:val="0"/>
      <w:marRight w:val="0"/>
      <w:marTop w:val="0"/>
      <w:marBottom w:val="0"/>
      <w:divBdr>
        <w:top w:val="none" w:sz="0" w:space="0" w:color="auto"/>
        <w:left w:val="none" w:sz="0" w:space="0" w:color="auto"/>
        <w:bottom w:val="none" w:sz="0" w:space="0" w:color="auto"/>
        <w:right w:val="none" w:sz="0" w:space="0" w:color="auto"/>
      </w:divBdr>
    </w:div>
    <w:div w:id="267858148">
      <w:bodyDiv w:val="1"/>
      <w:marLeft w:val="0"/>
      <w:marRight w:val="0"/>
      <w:marTop w:val="0"/>
      <w:marBottom w:val="0"/>
      <w:divBdr>
        <w:top w:val="none" w:sz="0" w:space="0" w:color="auto"/>
        <w:left w:val="none" w:sz="0" w:space="0" w:color="auto"/>
        <w:bottom w:val="none" w:sz="0" w:space="0" w:color="auto"/>
        <w:right w:val="none" w:sz="0" w:space="0" w:color="auto"/>
      </w:divBdr>
    </w:div>
    <w:div w:id="276916405">
      <w:bodyDiv w:val="1"/>
      <w:marLeft w:val="0"/>
      <w:marRight w:val="0"/>
      <w:marTop w:val="0"/>
      <w:marBottom w:val="0"/>
      <w:divBdr>
        <w:top w:val="none" w:sz="0" w:space="0" w:color="auto"/>
        <w:left w:val="none" w:sz="0" w:space="0" w:color="auto"/>
        <w:bottom w:val="none" w:sz="0" w:space="0" w:color="auto"/>
        <w:right w:val="none" w:sz="0" w:space="0" w:color="auto"/>
      </w:divBdr>
    </w:div>
    <w:div w:id="276955713">
      <w:bodyDiv w:val="1"/>
      <w:marLeft w:val="0"/>
      <w:marRight w:val="0"/>
      <w:marTop w:val="0"/>
      <w:marBottom w:val="0"/>
      <w:divBdr>
        <w:top w:val="none" w:sz="0" w:space="0" w:color="auto"/>
        <w:left w:val="none" w:sz="0" w:space="0" w:color="auto"/>
        <w:bottom w:val="none" w:sz="0" w:space="0" w:color="auto"/>
        <w:right w:val="none" w:sz="0" w:space="0" w:color="auto"/>
      </w:divBdr>
    </w:div>
    <w:div w:id="288247073">
      <w:bodyDiv w:val="1"/>
      <w:marLeft w:val="0"/>
      <w:marRight w:val="0"/>
      <w:marTop w:val="0"/>
      <w:marBottom w:val="0"/>
      <w:divBdr>
        <w:top w:val="none" w:sz="0" w:space="0" w:color="auto"/>
        <w:left w:val="none" w:sz="0" w:space="0" w:color="auto"/>
        <w:bottom w:val="none" w:sz="0" w:space="0" w:color="auto"/>
        <w:right w:val="none" w:sz="0" w:space="0" w:color="auto"/>
      </w:divBdr>
    </w:div>
    <w:div w:id="290981035">
      <w:bodyDiv w:val="1"/>
      <w:marLeft w:val="0"/>
      <w:marRight w:val="0"/>
      <w:marTop w:val="0"/>
      <w:marBottom w:val="0"/>
      <w:divBdr>
        <w:top w:val="none" w:sz="0" w:space="0" w:color="auto"/>
        <w:left w:val="none" w:sz="0" w:space="0" w:color="auto"/>
        <w:bottom w:val="none" w:sz="0" w:space="0" w:color="auto"/>
        <w:right w:val="none" w:sz="0" w:space="0" w:color="auto"/>
      </w:divBdr>
    </w:div>
    <w:div w:id="336661852">
      <w:bodyDiv w:val="1"/>
      <w:marLeft w:val="0"/>
      <w:marRight w:val="0"/>
      <w:marTop w:val="0"/>
      <w:marBottom w:val="0"/>
      <w:divBdr>
        <w:top w:val="none" w:sz="0" w:space="0" w:color="auto"/>
        <w:left w:val="none" w:sz="0" w:space="0" w:color="auto"/>
        <w:bottom w:val="none" w:sz="0" w:space="0" w:color="auto"/>
        <w:right w:val="none" w:sz="0" w:space="0" w:color="auto"/>
      </w:divBdr>
    </w:div>
    <w:div w:id="341051356">
      <w:bodyDiv w:val="1"/>
      <w:marLeft w:val="0"/>
      <w:marRight w:val="0"/>
      <w:marTop w:val="0"/>
      <w:marBottom w:val="0"/>
      <w:divBdr>
        <w:top w:val="none" w:sz="0" w:space="0" w:color="auto"/>
        <w:left w:val="none" w:sz="0" w:space="0" w:color="auto"/>
        <w:bottom w:val="none" w:sz="0" w:space="0" w:color="auto"/>
        <w:right w:val="none" w:sz="0" w:space="0" w:color="auto"/>
      </w:divBdr>
    </w:div>
    <w:div w:id="352193367">
      <w:bodyDiv w:val="1"/>
      <w:marLeft w:val="0"/>
      <w:marRight w:val="0"/>
      <w:marTop w:val="0"/>
      <w:marBottom w:val="0"/>
      <w:divBdr>
        <w:top w:val="none" w:sz="0" w:space="0" w:color="auto"/>
        <w:left w:val="none" w:sz="0" w:space="0" w:color="auto"/>
        <w:bottom w:val="none" w:sz="0" w:space="0" w:color="auto"/>
        <w:right w:val="none" w:sz="0" w:space="0" w:color="auto"/>
      </w:divBdr>
    </w:div>
    <w:div w:id="359863292">
      <w:bodyDiv w:val="1"/>
      <w:marLeft w:val="0"/>
      <w:marRight w:val="0"/>
      <w:marTop w:val="0"/>
      <w:marBottom w:val="0"/>
      <w:divBdr>
        <w:top w:val="none" w:sz="0" w:space="0" w:color="auto"/>
        <w:left w:val="none" w:sz="0" w:space="0" w:color="auto"/>
        <w:bottom w:val="none" w:sz="0" w:space="0" w:color="auto"/>
        <w:right w:val="none" w:sz="0" w:space="0" w:color="auto"/>
      </w:divBdr>
    </w:div>
    <w:div w:id="366832047">
      <w:bodyDiv w:val="1"/>
      <w:marLeft w:val="0"/>
      <w:marRight w:val="0"/>
      <w:marTop w:val="0"/>
      <w:marBottom w:val="0"/>
      <w:divBdr>
        <w:top w:val="none" w:sz="0" w:space="0" w:color="auto"/>
        <w:left w:val="none" w:sz="0" w:space="0" w:color="auto"/>
        <w:bottom w:val="none" w:sz="0" w:space="0" w:color="auto"/>
        <w:right w:val="none" w:sz="0" w:space="0" w:color="auto"/>
      </w:divBdr>
    </w:div>
    <w:div w:id="373771486">
      <w:bodyDiv w:val="1"/>
      <w:marLeft w:val="0"/>
      <w:marRight w:val="0"/>
      <w:marTop w:val="0"/>
      <w:marBottom w:val="0"/>
      <w:divBdr>
        <w:top w:val="none" w:sz="0" w:space="0" w:color="auto"/>
        <w:left w:val="none" w:sz="0" w:space="0" w:color="auto"/>
        <w:bottom w:val="none" w:sz="0" w:space="0" w:color="auto"/>
        <w:right w:val="none" w:sz="0" w:space="0" w:color="auto"/>
      </w:divBdr>
    </w:div>
    <w:div w:id="385106125">
      <w:bodyDiv w:val="1"/>
      <w:marLeft w:val="0"/>
      <w:marRight w:val="0"/>
      <w:marTop w:val="0"/>
      <w:marBottom w:val="0"/>
      <w:divBdr>
        <w:top w:val="none" w:sz="0" w:space="0" w:color="auto"/>
        <w:left w:val="none" w:sz="0" w:space="0" w:color="auto"/>
        <w:bottom w:val="none" w:sz="0" w:space="0" w:color="auto"/>
        <w:right w:val="none" w:sz="0" w:space="0" w:color="auto"/>
      </w:divBdr>
    </w:div>
    <w:div w:id="414396540">
      <w:bodyDiv w:val="1"/>
      <w:marLeft w:val="0"/>
      <w:marRight w:val="0"/>
      <w:marTop w:val="0"/>
      <w:marBottom w:val="0"/>
      <w:divBdr>
        <w:top w:val="none" w:sz="0" w:space="0" w:color="auto"/>
        <w:left w:val="none" w:sz="0" w:space="0" w:color="auto"/>
        <w:bottom w:val="none" w:sz="0" w:space="0" w:color="auto"/>
        <w:right w:val="none" w:sz="0" w:space="0" w:color="auto"/>
      </w:divBdr>
    </w:div>
    <w:div w:id="415057078">
      <w:bodyDiv w:val="1"/>
      <w:marLeft w:val="0"/>
      <w:marRight w:val="0"/>
      <w:marTop w:val="0"/>
      <w:marBottom w:val="0"/>
      <w:divBdr>
        <w:top w:val="none" w:sz="0" w:space="0" w:color="auto"/>
        <w:left w:val="none" w:sz="0" w:space="0" w:color="auto"/>
        <w:bottom w:val="none" w:sz="0" w:space="0" w:color="auto"/>
        <w:right w:val="none" w:sz="0" w:space="0" w:color="auto"/>
      </w:divBdr>
    </w:div>
    <w:div w:id="430396192">
      <w:bodyDiv w:val="1"/>
      <w:marLeft w:val="0"/>
      <w:marRight w:val="0"/>
      <w:marTop w:val="0"/>
      <w:marBottom w:val="0"/>
      <w:divBdr>
        <w:top w:val="none" w:sz="0" w:space="0" w:color="auto"/>
        <w:left w:val="none" w:sz="0" w:space="0" w:color="auto"/>
        <w:bottom w:val="none" w:sz="0" w:space="0" w:color="auto"/>
        <w:right w:val="none" w:sz="0" w:space="0" w:color="auto"/>
      </w:divBdr>
    </w:div>
    <w:div w:id="451480147">
      <w:bodyDiv w:val="1"/>
      <w:marLeft w:val="0"/>
      <w:marRight w:val="0"/>
      <w:marTop w:val="0"/>
      <w:marBottom w:val="0"/>
      <w:divBdr>
        <w:top w:val="none" w:sz="0" w:space="0" w:color="auto"/>
        <w:left w:val="none" w:sz="0" w:space="0" w:color="auto"/>
        <w:bottom w:val="none" w:sz="0" w:space="0" w:color="auto"/>
        <w:right w:val="none" w:sz="0" w:space="0" w:color="auto"/>
      </w:divBdr>
    </w:div>
    <w:div w:id="459037614">
      <w:bodyDiv w:val="1"/>
      <w:marLeft w:val="0"/>
      <w:marRight w:val="0"/>
      <w:marTop w:val="0"/>
      <w:marBottom w:val="0"/>
      <w:divBdr>
        <w:top w:val="none" w:sz="0" w:space="0" w:color="auto"/>
        <w:left w:val="none" w:sz="0" w:space="0" w:color="auto"/>
        <w:bottom w:val="none" w:sz="0" w:space="0" w:color="auto"/>
        <w:right w:val="none" w:sz="0" w:space="0" w:color="auto"/>
      </w:divBdr>
    </w:div>
    <w:div w:id="464544457">
      <w:bodyDiv w:val="1"/>
      <w:marLeft w:val="0"/>
      <w:marRight w:val="0"/>
      <w:marTop w:val="0"/>
      <w:marBottom w:val="0"/>
      <w:divBdr>
        <w:top w:val="none" w:sz="0" w:space="0" w:color="auto"/>
        <w:left w:val="none" w:sz="0" w:space="0" w:color="auto"/>
        <w:bottom w:val="none" w:sz="0" w:space="0" w:color="auto"/>
        <w:right w:val="none" w:sz="0" w:space="0" w:color="auto"/>
      </w:divBdr>
    </w:div>
    <w:div w:id="468011908">
      <w:bodyDiv w:val="1"/>
      <w:marLeft w:val="0"/>
      <w:marRight w:val="0"/>
      <w:marTop w:val="0"/>
      <w:marBottom w:val="0"/>
      <w:divBdr>
        <w:top w:val="none" w:sz="0" w:space="0" w:color="auto"/>
        <w:left w:val="none" w:sz="0" w:space="0" w:color="auto"/>
        <w:bottom w:val="none" w:sz="0" w:space="0" w:color="auto"/>
        <w:right w:val="none" w:sz="0" w:space="0" w:color="auto"/>
      </w:divBdr>
    </w:div>
    <w:div w:id="494301585">
      <w:bodyDiv w:val="1"/>
      <w:marLeft w:val="0"/>
      <w:marRight w:val="0"/>
      <w:marTop w:val="0"/>
      <w:marBottom w:val="0"/>
      <w:divBdr>
        <w:top w:val="none" w:sz="0" w:space="0" w:color="auto"/>
        <w:left w:val="none" w:sz="0" w:space="0" w:color="auto"/>
        <w:bottom w:val="none" w:sz="0" w:space="0" w:color="auto"/>
        <w:right w:val="none" w:sz="0" w:space="0" w:color="auto"/>
      </w:divBdr>
    </w:div>
    <w:div w:id="494497688">
      <w:bodyDiv w:val="1"/>
      <w:marLeft w:val="0"/>
      <w:marRight w:val="0"/>
      <w:marTop w:val="0"/>
      <w:marBottom w:val="0"/>
      <w:divBdr>
        <w:top w:val="none" w:sz="0" w:space="0" w:color="auto"/>
        <w:left w:val="none" w:sz="0" w:space="0" w:color="auto"/>
        <w:bottom w:val="none" w:sz="0" w:space="0" w:color="auto"/>
        <w:right w:val="none" w:sz="0" w:space="0" w:color="auto"/>
      </w:divBdr>
    </w:div>
    <w:div w:id="502010422">
      <w:bodyDiv w:val="1"/>
      <w:marLeft w:val="0"/>
      <w:marRight w:val="0"/>
      <w:marTop w:val="0"/>
      <w:marBottom w:val="0"/>
      <w:divBdr>
        <w:top w:val="none" w:sz="0" w:space="0" w:color="auto"/>
        <w:left w:val="none" w:sz="0" w:space="0" w:color="auto"/>
        <w:bottom w:val="none" w:sz="0" w:space="0" w:color="auto"/>
        <w:right w:val="none" w:sz="0" w:space="0" w:color="auto"/>
      </w:divBdr>
    </w:div>
    <w:div w:id="509485676">
      <w:bodyDiv w:val="1"/>
      <w:marLeft w:val="0"/>
      <w:marRight w:val="0"/>
      <w:marTop w:val="0"/>
      <w:marBottom w:val="0"/>
      <w:divBdr>
        <w:top w:val="none" w:sz="0" w:space="0" w:color="auto"/>
        <w:left w:val="none" w:sz="0" w:space="0" w:color="auto"/>
        <w:bottom w:val="none" w:sz="0" w:space="0" w:color="auto"/>
        <w:right w:val="none" w:sz="0" w:space="0" w:color="auto"/>
      </w:divBdr>
    </w:div>
    <w:div w:id="531844348">
      <w:bodyDiv w:val="1"/>
      <w:marLeft w:val="0"/>
      <w:marRight w:val="0"/>
      <w:marTop w:val="0"/>
      <w:marBottom w:val="0"/>
      <w:divBdr>
        <w:top w:val="none" w:sz="0" w:space="0" w:color="auto"/>
        <w:left w:val="none" w:sz="0" w:space="0" w:color="auto"/>
        <w:bottom w:val="none" w:sz="0" w:space="0" w:color="auto"/>
        <w:right w:val="none" w:sz="0" w:space="0" w:color="auto"/>
      </w:divBdr>
    </w:div>
    <w:div w:id="537202204">
      <w:bodyDiv w:val="1"/>
      <w:marLeft w:val="0"/>
      <w:marRight w:val="0"/>
      <w:marTop w:val="0"/>
      <w:marBottom w:val="0"/>
      <w:divBdr>
        <w:top w:val="none" w:sz="0" w:space="0" w:color="auto"/>
        <w:left w:val="none" w:sz="0" w:space="0" w:color="auto"/>
        <w:bottom w:val="none" w:sz="0" w:space="0" w:color="auto"/>
        <w:right w:val="none" w:sz="0" w:space="0" w:color="auto"/>
      </w:divBdr>
    </w:div>
    <w:div w:id="540703250">
      <w:bodyDiv w:val="1"/>
      <w:marLeft w:val="0"/>
      <w:marRight w:val="0"/>
      <w:marTop w:val="0"/>
      <w:marBottom w:val="0"/>
      <w:divBdr>
        <w:top w:val="none" w:sz="0" w:space="0" w:color="auto"/>
        <w:left w:val="none" w:sz="0" w:space="0" w:color="auto"/>
        <w:bottom w:val="none" w:sz="0" w:space="0" w:color="auto"/>
        <w:right w:val="none" w:sz="0" w:space="0" w:color="auto"/>
      </w:divBdr>
    </w:div>
    <w:div w:id="558438848">
      <w:bodyDiv w:val="1"/>
      <w:marLeft w:val="0"/>
      <w:marRight w:val="0"/>
      <w:marTop w:val="0"/>
      <w:marBottom w:val="0"/>
      <w:divBdr>
        <w:top w:val="none" w:sz="0" w:space="0" w:color="auto"/>
        <w:left w:val="none" w:sz="0" w:space="0" w:color="auto"/>
        <w:bottom w:val="none" w:sz="0" w:space="0" w:color="auto"/>
        <w:right w:val="none" w:sz="0" w:space="0" w:color="auto"/>
      </w:divBdr>
    </w:div>
    <w:div w:id="580259419">
      <w:bodyDiv w:val="1"/>
      <w:marLeft w:val="0"/>
      <w:marRight w:val="0"/>
      <w:marTop w:val="0"/>
      <w:marBottom w:val="0"/>
      <w:divBdr>
        <w:top w:val="none" w:sz="0" w:space="0" w:color="auto"/>
        <w:left w:val="none" w:sz="0" w:space="0" w:color="auto"/>
        <w:bottom w:val="none" w:sz="0" w:space="0" w:color="auto"/>
        <w:right w:val="none" w:sz="0" w:space="0" w:color="auto"/>
      </w:divBdr>
    </w:div>
    <w:div w:id="583608305">
      <w:bodyDiv w:val="1"/>
      <w:marLeft w:val="0"/>
      <w:marRight w:val="0"/>
      <w:marTop w:val="0"/>
      <w:marBottom w:val="0"/>
      <w:divBdr>
        <w:top w:val="none" w:sz="0" w:space="0" w:color="auto"/>
        <w:left w:val="none" w:sz="0" w:space="0" w:color="auto"/>
        <w:bottom w:val="none" w:sz="0" w:space="0" w:color="auto"/>
        <w:right w:val="none" w:sz="0" w:space="0" w:color="auto"/>
      </w:divBdr>
    </w:div>
    <w:div w:id="601378048">
      <w:bodyDiv w:val="1"/>
      <w:marLeft w:val="0"/>
      <w:marRight w:val="0"/>
      <w:marTop w:val="0"/>
      <w:marBottom w:val="0"/>
      <w:divBdr>
        <w:top w:val="none" w:sz="0" w:space="0" w:color="auto"/>
        <w:left w:val="none" w:sz="0" w:space="0" w:color="auto"/>
        <w:bottom w:val="none" w:sz="0" w:space="0" w:color="auto"/>
        <w:right w:val="none" w:sz="0" w:space="0" w:color="auto"/>
      </w:divBdr>
    </w:div>
    <w:div w:id="603542407">
      <w:bodyDiv w:val="1"/>
      <w:marLeft w:val="0"/>
      <w:marRight w:val="0"/>
      <w:marTop w:val="0"/>
      <w:marBottom w:val="0"/>
      <w:divBdr>
        <w:top w:val="none" w:sz="0" w:space="0" w:color="auto"/>
        <w:left w:val="none" w:sz="0" w:space="0" w:color="auto"/>
        <w:bottom w:val="none" w:sz="0" w:space="0" w:color="auto"/>
        <w:right w:val="none" w:sz="0" w:space="0" w:color="auto"/>
      </w:divBdr>
    </w:div>
    <w:div w:id="604577336">
      <w:bodyDiv w:val="1"/>
      <w:marLeft w:val="0"/>
      <w:marRight w:val="0"/>
      <w:marTop w:val="0"/>
      <w:marBottom w:val="0"/>
      <w:divBdr>
        <w:top w:val="none" w:sz="0" w:space="0" w:color="auto"/>
        <w:left w:val="none" w:sz="0" w:space="0" w:color="auto"/>
        <w:bottom w:val="none" w:sz="0" w:space="0" w:color="auto"/>
        <w:right w:val="none" w:sz="0" w:space="0" w:color="auto"/>
      </w:divBdr>
    </w:div>
    <w:div w:id="607202033">
      <w:bodyDiv w:val="1"/>
      <w:marLeft w:val="0"/>
      <w:marRight w:val="0"/>
      <w:marTop w:val="0"/>
      <w:marBottom w:val="0"/>
      <w:divBdr>
        <w:top w:val="none" w:sz="0" w:space="0" w:color="auto"/>
        <w:left w:val="none" w:sz="0" w:space="0" w:color="auto"/>
        <w:bottom w:val="none" w:sz="0" w:space="0" w:color="auto"/>
        <w:right w:val="none" w:sz="0" w:space="0" w:color="auto"/>
      </w:divBdr>
    </w:div>
    <w:div w:id="611740670">
      <w:bodyDiv w:val="1"/>
      <w:marLeft w:val="0"/>
      <w:marRight w:val="0"/>
      <w:marTop w:val="0"/>
      <w:marBottom w:val="0"/>
      <w:divBdr>
        <w:top w:val="none" w:sz="0" w:space="0" w:color="auto"/>
        <w:left w:val="none" w:sz="0" w:space="0" w:color="auto"/>
        <w:bottom w:val="none" w:sz="0" w:space="0" w:color="auto"/>
        <w:right w:val="none" w:sz="0" w:space="0" w:color="auto"/>
      </w:divBdr>
    </w:div>
    <w:div w:id="616253709">
      <w:bodyDiv w:val="1"/>
      <w:marLeft w:val="0"/>
      <w:marRight w:val="0"/>
      <w:marTop w:val="0"/>
      <w:marBottom w:val="0"/>
      <w:divBdr>
        <w:top w:val="none" w:sz="0" w:space="0" w:color="auto"/>
        <w:left w:val="none" w:sz="0" w:space="0" w:color="auto"/>
        <w:bottom w:val="none" w:sz="0" w:space="0" w:color="auto"/>
        <w:right w:val="none" w:sz="0" w:space="0" w:color="auto"/>
      </w:divBdr>
    </w:div>
    <w:div w:id="619073662">
      <w:bodyDiv w:val="1"/>
      <w:marLeft w:val="0"/>
      <w:marRight w:val="0"/>
      <w:marTop w:val="0"/>
      <w:marBottom w:val="0"/>
      <w:divBdr>
        <w:top w:val="none" w:sz="0" w:space="0" w:color="auto"/>
        <w:left w:val="none" w:sz="0" w:space="0" w:color="auto"/>
        <w:bottom w:val="none" w:sz="0" w:space="0" w:color="auto"/>
        <w:right w:val="none" w:sz="0" w:space="0" w:color="auto"/>
      </w:divBdr>
    </w:div>
    <w:div w:id="628122775">
      <w:bodyDiv w:val="1"/>
      <w:marLeft w:val="0"/>
      <w:marRight w:val="0"/>
      <w:marTop w:val="0"/>
      <w:marBottom w:val="0"/>
      <w:divBdr>
        <w:top w:val="none" w:sz="0" w:space="0" w:color="auto"/>
        <w:left w:val="none" w:sz="0" w:space="0" w:color="auto"/>
        <w:bottom w:val="none" w:sz="0" w:space="0" w:color="auto"/>
        <w:right w:val="none" w:sz="0" w:space="0" w:color="auto"/>
      </w:divBdr>
    </w:div>
    <w:div w:id="646054163">
      <w:bodyDiv w:val="1"/>
      <w:marLeft w:val="0"/>
      <w:marRight w:val="0"/>
      <w:marTop w:val="0"/>
      <w:marBottom w:val="0"/>
      <w:divBdr>
        <w:top w:val="none" w:sz="0" w:space="0" w:color="auto"/>
        <w:left w:val="none" w:sz="0" w:space="0" w:color="auto"/>
        <w:bottom w:val="none" w:sz="0" w:space="0" w:color="auto"/>
        <w:right w:val="none" w:sz="0" w:space="0" w:color="auto"/>
      </w:divBdr>
    </w:div>
    <w:div w:id="671033135">
      <w:bodyDiv w:val="1"/>
      <w:marLeft w:val="0"/>
      <w:marRight w:val="0"/>
      <w:marTop w:val="0"/>
      <w:marBottom w:val="0"/>
      <w:divBdr>
        <w:top w:val="none" w:sz="0" w:space="0" w:color="auto"/>
        <w:left w:val="none" w:sz="0" w:space="0" w:color="auto"/>
        <w:bottom w:val="none" w:sz="0" w:space="0" w:color="auto"/>
        <w:right w:val="none" w:sz="0" w:space="0" w:color="auto"/>
      </w:divBdr>
    </w:div>
    <w:div w:id="672336629">
      <w:bodyDiv w:val="1"/>
      <w:marLeft w:val="0"/>
      <w:marRight w:val="0"/>
      <w:marTop w:val="0"/>
      <w:marBottom w:val="0"/>
      <w:divBdr>
        <w:top w:val="none" w:sz="0" w:space="0" w:color="auto"/>
        <w:left w:val="none" w:sz="0" w:space="0" w:color="auto"/>
        <w:bottom w:val="none" w:sz="0" w:space="0" w:color="auto"/>
        <w:right w:val="none" w:sz="0" w:space="0" w:color="auto"/>
      </w:divBdr>
    </w:div>
    <w:div w:id="705259084">
      <w:bodyDiv w:val="1"/>
      <w:marLeft w:val="0"/>
      <w:marRight w:val="0"/>
      <w:marTop w:val="0"/>
      <w:marBottom w:val="0"/>
      <w:divBdr>
        <w:top w:val="none" w:sz="0" w:space="0" w:color="auto"/>
        <w:left w:val="none" w:sz="0" w:space="0" w:color="auto"/>
        <w:bottom w:val="none" w:sz="0" w:space="0" w:color="auto"/>
        <w:right w:val="none" w:sz="0" w:space="0" w:color="auto"/>
      </w:divBdr>
    </w:div>
    <w:div w:id="710769487">
      <w:bodyDiv w:val="1"/>
      <w:marLeft w:val="0"/>
      <w:marRight w:val="0"/>
      <w:marTop w:val="0"/>
      <w:marBottom w:val="0"/>
      <w:divBdr>
        <w:top w:val="none" w:sz="0" w:space="0" w:color="auto"/>
        <w:left w:val="none" w:sz="0" w:space="0" w:color="auto"/>
        <w:bottom w:val="none" w:sz="0" w:space="0" w:color="auto"/>
        <w:right w:val="none" w:sz="0" w:space="0" w:color="auto"/>
      </w:divBdr>
    </w:div>
    <w:div w:id="719673989">
      <w:bodyDiv w:val="1"/>
      <w:marLeft w:val="0"/>
      <w:marRight w:val="0"/>
      <w:marTop w:val="0"/>
      <w:marBottom w:val="0"/>
      <w:divBdr>
        <w:top w:val="none" w:sz="0" w:space="0" w:color="auto"/>
        <w:left w:val="none" w:sz="0" w:space="0" w:color="auto"/>
        <w:bottom w:val="none" w:sz="0" w:space="0" w:color="auto"/>
        <w:right w:val="none" w:sz="0" w:space="0" w:color="auto"/>
      </w:divBdr>
    </w:div>
    <w:div w:id="733505282">
      <w:bodyDiv w:val="1"/>
      <w:marLeft w:val="0"/>
      <w:marRight w:val="0"/>
      <w:marTop w:val="0"/>
      <w:marBottom w:val="0"/>
      <w:divBdr>
        <w:top w:val="none" w:sz="0" w:space="0" w:color="auto"/>
        <w:left w:val="none" w:sz="0" w:space="0" w:color="auto"/>
        <w:bottom w:val="none" w:sz="0" w:space="0" w:color="auto"/>
        <w:right w:val="none" w:sz="0" w:space="0" w:color="auto"/>
      </w:divBdr>
    </w:div>
    <w:div w:id="740448808">
      <w:bodyDiv w:val="1"/>
      <w:marLeft w:val="0"/>
      <w:marRight w:val="0"/>
      <w:marTop w:val="0"/>
      <w:marBottom w:val="0"/>
      <w:divBdr>
        <w:top w:val="none" w:sz="0" w:space="0" w:color="auto"/>
        <w:left w:val="none" w:sz="0" w:space="0" w:color="auto"/>
        <w:bottom w:val="none" w:sz="0" w:space="0" w:color="auto"/>
        <w:right w:val="none" w:sz="0" w:space="0" w:color="auto"/>
      </w:divBdr>
    </w:div>
    <w:div w:id="748618613">
      <w:bodyDiv w:val="1"/>
      <w:marLeft w:val="0"/>
      <w:marRight w:val="0"/>
      <w:marTop w:val="0"/>
      <w:marBottom w:val="0"/>
      <w:divBdr>
        <w:top w:val="none" w:sz="0" w:space="0" w:color="auto"/>
        <w:left w:val="none" w:sz="0" w:space="0" w:color="auto"/>
        <w:bottom w:val="none" w:sz="0" w:space="0" w:color="auto"/>
        <w:right w:val="none" w:sz="0" w:space="0" w:color="auto"/>
      </w:divBdr>
    </w:div>
    <w:div w:id="751506889">
      <w:bodyDiv w:val="1"/>
      <w:marLeft w:val="0"/>
      <w:marRight w:val="0"/>
      <w:marTop w:val="0"/>
      <w:marBottom w:val="0"/>
      <w:divBdr>
        <w:top w:val="none" w:sz="0" w:space="0" w:color="auto"/>
        <w:left w:val="none" w:sz="0" w:space="0" w:color="auto"/>
        <w:bottom w:val="none" w:sz="0" w:space="0" w:color="auto"/>
        <w:right w:val="none" w:sz="0" w:space="0" w:color="auto"/>
      </w:divBdr>
    </w:div>
    <w:div w:id="761998526">
      <w:bodyDiv w:val="1"/>
      <w:marLeft w:val="0"/>
      <w:marRight w:val="0"/>
      <w:marTop w:val="0"/>
      <w:marBottom w:val="0"/>
      <w:divBdr>
        <w:top w:val="none" w:sz="0" w:space="0" w:color="auto"/>
        <w:left w:val="none" w:sz="0" w:space="0" w:color="auto"/>
        <w:bottom w:val="none" w:sz="0" w:space="0" w:color="auto"/>
        <w:right w:val="none" w:sz="0" w:space="0" w:color="auto"/>
      </w:divBdr>
    </w:div>
    <w:div w:id="774054080">
      <w:bodyDiv w:val="1"/>
      <w:marLeft w:val="0"/>
      <w:marRight w:val="0"/>
      <w:marTop w:val="0"/>
      <w:marBottom w:val="0"/>
      <w:divBdr>
        <w:top w:val="none" w:sz="0" w:space="0" w:color="auto"/>
        <w:left w:val="none" w:sz="0" w:space="0" w:color="auto"/>
        <w:bottom w:val="none" w:sz="0" w:space="0" w:color="auto"/>
        <w:right w:val="none" w:sz="0" w:space="0" w:color="auto"/>
      </w:divBdr>
    </w:div>
    <w:div w:id="786629477">
      <w:bodyDiv w:val="1"/>
      <w:marLeft w:val="0"/>
      <w:marRight w:val="0"/>
      <w:marTop w:val="0"/>
      <w:marBottom w:val="0"/>
      <w:divBdr>
        <w:top w:val="none" w:sz="0" w:space="0" w:color="auto"/>
        <w:left w:val="none" w:sz="0" w:space="0" w:color="auto"/>
        <w:bottom w:val="none" w:sz="0" w:space="0" w:color="auto"/>
        <w:right w:val="none" w:sz="0" w:space="0" w:color="auto"/>
      </w:divBdr>
    </w:div>
    <w:div w:id="790712566">
      <w:bodyDiv w:val="1"/>
      <w:marLeft w:val="0"/>
      <w:marRight w:val="0"/>
      <w:marTop w:val="0"/>
      <w:marBottom w:val="0"/>
      <w:divBdr>
        <w:top w:val="none" w:sz="0" w:space="0" w:color="auto"/>
        <w:left w:val="none" w:sz="0" w:space="0" w:color="auto"/>
        <w:bottom w:val="none" w:sz="0" w:space="0" w:color="auto"/>
        <w:right w:val="none" w:sz="0" w:space="0" w:color="auto"/>
      </w:divBdr>
    </w:div>
    <w:div w:id="795877995">
      <w:bodyDiv w:val="1"/>
      <w:marLeft w:val="0"/>
      <w:marRight w:val="0"/>
      <w:marTop w:val="0"/>
      <w:marBottom w:val="0"/>
      <w:divBdr>
        <w:top w:val="none" w:sz="0" w:space="0" w:color="auto"/>
        <w:left w:val="none" w:sz="0" w:space="0" w:color="auto"/>
        <w:bottom w:val="none" w:sz="0" w:space="0" w:color="auto"/>
        <w:right w:val="none" w:sz="0" w:space="0" w:color="auto"/>
      </w:divBdr>
    </w:div>
    <w:div w:id="810438544">
      <w:bodyDiv w:val="1"/>
      <w:marLeft w:val="0"/>
      <w:marRight w:val="0"/>
      <w:marTop w:val="0"/>
      <w:marBottom w:val="0"/>
      <w:divBdr>
        <w:top w:val="none" w:sz="0" w:space="0" w:color="auto"/>
        <w:left w:val="none" w:sz="0" w:space="0" w:color="auto"/>
        <w:bottom w:val="none" w:sz="0" w:space="0" w:color="auto"/>
        <w:right w:val="none" w:sz="0" w:space="0" w:color="auto"/>
      </w:divBdr>
    </w:div>
    <w:div w:id="816141572">
      <w:bodyDiv w:val="1"/>
      <w:marLeft w:val="0"/>
      <w:marRight w:val="0"/>
      <w:marTop w:val="0"/>
      <w:marBottom w:val="0"/>
      <w:divBdr>
        <w:top w:val="none" w:sz="0" w:space="0" w:color="auto"/>
        <w:left w:val="none" w:sz="0" w:space="0" w:color="auto"/>
        <w:bottom w:val="none" w:sz="0" w:space="0" w:color="auto"/>
        <w:right w:val="none" w:sz="0" w:space="0" w:color="auto"/>
      </w:divBdr>
    </w:div>
    <w:div w:id="840435721">
      <w:bodyDiv w:val="1"/>
      <w:marLeft w:val="0"/>
      <w:marRight w:val="0"/>
      <w:marTop w:val="0"/>
      <w:marBottom w:val="0"/>
      <w:divBdr>
        <w:top w:val="none" w:sz="0" w:space="0" w:color="auto"/>
        <w:left w:val="none" w:sz="0" w:space="0" w:color="auto"/>
        <w:bottom w:val="none" w:sz="0" w:space="0" w:color="auto"/>
        <w:right w:val="none" w:sz="0" w:space="0" w:color="auto"/>
      </w:divBdr>
    </w:div>
    <w:div w:id="870455421">
      <w:bodyDiv w:val="1"/>
      <w:marLeft w:val="0"/>
      <w:marRight w:val="0"/>
      <w:marTop w:val="0"/>
      <w:marBottom w:val="0"/>
      <w:divBdr>
        <w:top w:val="none" w:sz="0" w:space="0" w:color="auto"/>
        <w:left w:val="none" w:sz="0" w:space="0" w:color="auto"/>
        <w:bottom w:val="none" w:sz="0" w:space="0" w:color="auto"/>
        <w:right w:val="none" w:sz="0" w:space="0" w:color="auto"/>
      </w:divBdr>
    </w:div>
    <w:div w:id="882329382">
      <w:bodyDiv w:val="1"/>
      <w:marLeft w:val="0"/>
      <w:marRight w:val="0"/>
      <w:marTop w:val="0"/>
      <w:marBottom w:val="0"/>
      <w:divBdr>
        <w:top w:val="none" w:sz="0" w:space="0" w:color="auto"/>
        <w:left w:val="none" w:sz="0" w:space="0" w:color="auto"/>
        <w:bottom w:val="none" w:sz="0" w:space="0" w:color="auto"/>
        <w:right w:val="none" w:sz="0" w:space="0" w:color="auto"/>
      </w:divBdr>
    </w:div>
    <w:div w:id="884104369">
      <w:bodyDiv w:val="1"/>
      <w:marLeft w:val="0"/>
      <w:marRight w:val="0"/>
      <w:marTop w:val="0"/>
      <w:marBottom w:val="0"/>
      <w:divBdr>
        <w:top w:val="none" w:sz="0" w:space="0" w:color="auto"/>
        <w:left w:val="none" w:sz="0" w:space="0" w:color="auto"/>
        <w:bottom w:val="none" w:sz="0" w:space="0" w:color="auto"/>
        <w:right w:val="none" w:sz="0" w:space="0" w:color="auto"/>
      </w:divBdr>
    </w:div>
    <w:div w:id="884683688">
      <w:bodyDiv w:val="1"/>
      <w:marLeft w:val="0"/>
      <w:marRight w:val="0"/>
      <w:marTop w:val="0"/>
      <w:marBottom w:val="0"/>
      <w:divBdr>
        <w:top w:val="none" w:sz="0" w:space="0" w:color="auto"/>
        <w:left w:val="none" w:sz="0" w:space="0" w:color="auto"/>
        <w:bottom w:val="none" w:sz="0" w:space="0" w:color="auto"/>
        <w:right w:val="none" w:sz="0" w:space="0" w:color="auto"/>
      </w:divBdr>
    </w:div>
    <w:div w:id="905648795">
      <w:bodyDiv w:val="1"/>
      <w:marLeft w:val="0"/>
      <w:marRight w:val="0"/>
      <w:marTop w:val="0"/>
      <w:marBottom w:val="0"/>
      <w:divBdr>
        <w:top w:val="none" w:sz="0" w:space="0" w:color="auto"/>
        <w:left w:val="none" w:sz="0" w:space="0" w:color="auto"/>
        <w:bottom w:val="none" w:sz="0" w:space="0" w:color="auto"/>
        <w:right w:val="none" w:sz="0" w:space="0" w:color="auto"/>
      </w:divBdr>
    </w:div>
    <w:div w:id="909189433">
      <w:bodyDiv w:val="1"/>
      <w:marLeft w:val="0"/>
      <w:marRight w:val="0"/>
      <w:marTop w:val="0"/>
      <w:marBottom w:val="0"/>
      <w:divBdr>
        <w:top w:val="none" w:sz="0" w:space="0" w:color="auto"/>
        <w:left w:val="none" w:sz="0" w:space="0" w:color="auto"/>
        <w:bottom w:val="none" w:sz="0" w:space="0" w:color="auto"/>
        <w:right w:val="none" w:sz="0" w:space="0" w:color="auto"/>
      </w:divBdr>
    </w:div>
    <w:div w:id="911427153">
      <w:bodyDiv w:val="1"/>
      <w:marLeft w:val="0"/>
      <w:marRight w:val="0"/>
      <w:marTop w:val="0"/>
      <w:marBottom w:val="0"/>
      <w:divBdr>
        <w:top w:val="none" w:sz="0" w:space="0" w:color="auto"/>
        <w:left w:val="none" w:sz="0" w:space="0" w:color="auto"/>
        <w:bottom w:val="none" w:sz="0" w:space="0" w:color="auto"/>
        <w:right w:val="none" w:sz="0" w:space="0" w:color="auto"/>
      </w:divBdr>
    </w:div>
    <w:div w:id="925456808">
      <w:bodyDiv w:val="1"/>
      <w:marLeft w:val="0"/>
      <w:marRight w:val="0"/>
      <w:marTop w:val="0"/>
      <w:marBottom w:val="0"/>
      <w:divBdr>
        <w:top w:val="none" w:sz="0" w:space="0" w:color="auto"/>
        <w:left w:val="none" w:sz="0" w:space="0" w:color="auto"/>
        <w:bottom w:val="none" w:sz="0" w:space="0" w:color="auto"/>
        <w:right w:val="none" w:sz="0" w:space="0" w:color="auto"/>
      </w:divBdr>
    </w:div>
    <w:div w:id="933437340">
      <w:bodyDiv w:val="1"/>
      <w:marLeft w:val="0"/>
      <w:marRight w:val="0"/>
      <w:marTop w:val="0"/>
      <w:marBottom w:val="0"/>
      <w:divBdr>
        <w:top w:val="none" w:sz="0" w:space="0" w:color="auto"/>
        <w:left w:val="none" w:sz="0" w:space="0" w:color="auto"/>
        <w:bottom w:val="none" w:sz="0" w:space="0" w:color="auto"/>
        <w:right w:val="none" w:sz="0" w:space="0" w:color="auto"/>
      </w:divBdr>
    </w:div>
    <w:div w:id="938953580">
      <w:bodyDiv w:val="1"/>
      <w:marLeft w:val="0"/>
      <w:marRight w:val="0"/>
      <w:marTop w:val="0"/>
      <w:marBottom w:val="0"/>
      <w:divBdr>
        <w:top w:val="none" w:sz="0" w:space="0" w:color="auto"/>
        <w:left w:val="none" w:sz="0" w:space="0" w:color="auto"/>
        <w:bottom w:val="none" w:sz="0" w:space="0" w:color="auto"/>
        <w:right w:val="none" w:sz="0" w:space="0" w:color="auto"/>
      </w:divBdr>
    </w:div>
    <w:div w:id="940142338">
      <w:bodyDiv w:val="1"/>
      <w:marLeft w:val="0"/>
      <w:marRight w:val="0"/>
      <w:marTop w:val="0"/>
      <w:marBottom w:val="0"/>
      <w:divBdr>
        <w:top w:val="none" w:sz="0" w:space="0" w:color="auto"/>
        <w:left w:val="none" w:sz="0" w:space="0" w:color="auto"/>
        <w:bottom w:val="none" w:sz="0" w:space="0" w:color="auto"/>
        <w:right w:val="none" w:sz="0" w:space="0" w:color="auto"/>
      </w:divBdr>
    </w:div>
    <w:div w:id="944653919">
      <w:bodyDiv w:val="1"/>
      <w:marLeft w:val="0"/>
      <w:marRight w:val="0"/>
      <w:marTop w:val="0"/>
      <w:marBottom w:val="0"/>
      <w:divBdr>
        <w:top w:val="none" w:sz="0" w:space="0" w:color="auto"/>
        <w:left w:val="none" w:sz="0" w:space="0" w:color="auto"/>
        <w:bottom w:val="none" w:sz="0" w:space="0" w:color="auto"/>
        <w:right w:val="none" w:sz="0" w:space="0" w:color="auto"/>
      </w:divBdr>
    </w:div>
    <w:div w:id="960380750">
      <w:bodyDiv w:val="1"/>
      <w:marLeft w:val="0"/>
      <w:marRight w:val="0"/>
      <w:marTop w:val="0"/>
      <w:marBottom w:val="0"/>
      <w:divBdr>
        <w:top w:val="none" w:sz="0" w:space="0" w:color="auto"/>
        <w:left w:val="none" w:sz="0" w:space="0" w:color="auto"/>
        <w:bottom w:val="none" w:sz="0" w:space="0" w:color="auto"/>
        <w:right w:val="none" w:sz="0" w:space="0" w:color="auto"/>
      </w:divBdr>
    </w:div>
    <w:div w:id="961156017">
      <w:bodyDiv w:val="1"/>
      <w:marLeft w:val="0"/>
      <w:marRight w:val="0"/>
      <w:marTop w:val="0"/>
      <w:marBottom w:val="0"/>
      <w:divBdr>
        <w:top w:val="none" w:sz="0" w:space="0" w:color="auto"/>
        <w:left w:val="none" w:sz="0" w:space="0" w:color="auto"/>
        <w:bottom w:val="none" w:sz="0" w:space="0" w:color="auto"/>
        <w:right w:val="none" w:sz="0" w:space="0" w:color="auto"/>
      </w:divBdr>
    </w:div>
    <w:div w:id="976836203">
      <w:bodyDiv w:val="1"/>
      <w:marLeft w:val="0"/>
      <w:marRight w:val="0"/>
      <w:marTop w:val="0"/>
      <w:marBottom w:val="0"/>
      <w:divBdr>
        <w:top w:val="none" w:sz="0" w:space="0" w:color="auto"/>
        <w:left w:val="none" w:sz="0" w:space="0" w:color="auto"/>
        <w:bottom w:val="none" w:sz="0" w:space="0" w:color="auto"/>
        <w:right w:val="none" w:sz="0" w:space="0" w:color="auto"/>
      </w:divBdr>
    </w:div>
    <w:div w:id="981232785">
      <w:bodyDiv w:val="1"/>
      <w:marLeft w:val="0"/>
      <w:marRight w:val="0"/>
      <w:marTop w:val="0"/>
      <w:marBottom w:val="0"/>
      <w:divBdr>
        <w:top w:val="none" w:sz="0" w:space="0" w:color="auto"/>
        <w:left w:val="none" w:sz="0" w:space="0" w:color="auto"/>
        <w:bottom w:val="none" w:sz="0" w:space="0" w:color="auto"/>
        <w:right w:val="none" w:sz="0" w:space="0" w:color="auto"/>
      </w:divBdr>
    </w:div>
    <w:div w:id="999578361">
      <w:bodyDiv w:val="1"/>
      <w:marLeft w:val="0"/>
      <w:marRight w:val="0"/>
      <w:marTop w:val="0"/>
      <w:marBottom w:val="0"/>
      <w:divBdr>
        <w:top w:val="none" w:sz="0" w:space="0" w:color="auto"/>
        <w:left w:val="none" w:sz="0" w:space="0" w:color="auto"/>
        <w:bottom w:val="none" w:sz="0" w:space="0" w:color="auto"/>
        <w:right w:val="none" w:sz="0" w:space="0" w:color="auto"/>
      </w:divBdr>
    </w:div>
    <w:div w:id="1004941558">
      <w:bodyDiv w:val="1"/>
      <w:marLeft w:val="0"/>
      <w:marRight w:val="0"/>
      <w:marTop w:val="0"/>
      <w:marBottom w:val="0"/>
      <w:divBdr>
        <w:top w:val="none" w:sz="0" w:space="0" w:color="auto"/>
        <w:left w:val="none" w:sz="0" w:space="0" w:color="auto"/>
        <w:bottom w:val="none" w:sz="0" w:space="0" w:color="auto"/>
        <w:right w:val="none" w:sz="0" w:space="0" w:color="auto"/>
      </w:divBdr>
    </w:div>
    <w:div w:id="1013919930">
      <w:bodyDiv w:val="1"/>
      <w:marLeft w:val="0"/>
      <w:marRight w:val="0"/>
      <w:marTop w:val="0"/>
      <w:marBottom w:val="0"/>
      <w:divBdr>
        <w:top w:val="none" w:sz="0" w:space="0" w:color="auto"/>
        <w:left w:val="none" w:sz="0" w:space="0" w:color="auto"/>
        <w:bottom w:val="none" w:sz="0" w:space="0" w:color="auto"/>
        <w:right w:val="none" w:sz="0" w:space="0" w:color="auto"/>
      </w:divBdr>
    </w:div>
    <w:div w:id="1021588294">
      <w:bodyDiv w:val="1"/>
      <w:marLeft w:val="0"/>
      <w:marRight w:val="0"/>
      <w:marTop w:val="0"/>
      <w:marBottom w:val="0"/>
      <w:divBdr>
        <w:top w:val="none" w:sz="0" w:space="0" w:color="auto"/>
        <w:left w:val="none" w:sz="0" w:space="0" w:color="auto"/>
        <w:bottom w:val="none" w:sz="0" w:space="0" w:color="auto"/>
        <w:right w:val="none" w:sz="0" w:space="0" w:color="auto"/>
      </w:divBdr>
    </w:div>
    <w:div w:id="1046680631">
      <w:bodyDiv w:val="1"/>
      <w:marLeft w:val="0"/>
      <w:marRight w:val="0"/>
      <w:marTop w:val="0"/>
      <w:marBottom w:val="0"/>
      <w:divBdr>
        <w:top w:val="none" w:sz="0" w:space="0" w:color="auto"/>
        <w:left w:val="none" w:sz="0" w:space="0" w:color="auto"/>
        <w:bottom w:val="none" w:sz="0" w:space="0" w:color="auto"/>
        <w:right w:val="none" w:sz="0" w:space="0" w:color="auto"/>
      </w:divBdr>
    </w:div>
    <w:div w:id="1057968874">
      <w:bodyDiv w:val="1"/>
      <w:marLeft w:val="0"/>
      <w:marRight w:val="0"/>
      <w:marTop w:val="0"/>
      <w:marBottom w:val="0"/>
      <w:divBdr>
        <w:top w:val="none" w:sz="0" w:space="0" w:color="auto"/>
        <w:left w:val="none" w:sz="0" w:space="0" w:color="auto"/>
        <w:bottom w:val="none" w:sz="0" w:space="0" w:color="auto"/>
        <w:right w:val="none" w:sz="0" w:space="0" w:color="auto"/>
      </w:divBdr>
    </w:div>
    <w:div w:id="1059135742">
      <w:bodyDiv w:val="1"/>
      <w:marLeft w:val="0"/>
      <w:marRight w:val="0"/>
      <w:marTop w:val="0"/>
      <w:marBottom w:val="0"/>
      <w:divBdr>
        <w:top w:val="none" w:sz="0" w:space="0" w:color="auto"/>
        <w:left w:val="none" w:sz="0" w:space="0" w:color="auto"/>
        <w:bottom w:val="none" w:sz="0" w:space="0" w:color="auto"/>
        <w:right w:val="none" w:sz="0" w:space="0" w:color="auto"/>
      </w:divBdr>
    </w:div>
    <w:div w:id="1059479355">
      <w:bodyDiv w:val="1"/>
      <w:marLeft w:val="0"/>
      <w:marRight w:val="0"/>
      <w:marTop w:val="0"/>
      <w:marBottom w:val="0"/>
      <w:divBdr>
        <w:top w:val="none" w:sz="0" w:space="0" w:color="auto"/>
        <w:left w:val="none" w:sz="0" w:space="0" w:color="auto"/>
        <w:bottom w:val="none" w:sz="0" w:space="0" w:color="auto"/>
        <w:right w:val="none" w:sz="0" w:space="0" w:color="auto"/>
      </w:divBdr>
    </w:div>
    <w:div w:id="1062171185">
      <w:bodyDiv w:val="1"/>
      <w:marLeft w:val="0"/>
      <w:marRight w:val="0"/>
      <w:marTop w:val="0"/>
      <w:marBottom w:val="0"/>
      <w:divBdr>
        <w:top w:val="none" w:sz="0" w:space="0" w:color="auto"/>
        <w:left w:val="none" w:sz="0" w:space="0" w:color="auto"/>
        <w:bottom w:val="none" w:sz="0" w:space="0" w:color="auto"/>
        <w:right w:val="none" w:sz="0" w:space="0" w:color="auto"/>
      </w:divBdr>
    </w:div>
    <w:div w:id="1073043264">
      <w:bodyDiv w:val="1"/>
      <w:marLeft w:val="0"/>
      <w:marRight w:val="0"/>
      <w:marTop w:val="0"/>
      <w:marBottom w:val="0"/>
      <w:divBdr>
        <w:top w:val="none" w:sz="0" w:space="0" w:color="auto"/>
        <w:left w:val="none" w:sz="0" w:space="0" w:color="auto"/>
        <w:bottom w:val="none" w:sz="0" w:space="0" w:color="auto"/>
        <w:right w:val="none" w:sz="0" w:space="0" w:color="auto"/>
      </w:divBdr>
    </w:div>
    <w:div w:id="1083339715">
      <w:bodyDiv w:val="1"/>
      <w:marLeft w:val="0"/>
      <w:marRight w:val="0"/>
      <w:marTop w:val="0"/>
      <w:marBottom w:val="0"/>
      <w:divBdr>
        <w:top w:val="none" w:sz="0" w:space="0" w:color="auto"/>
        <w:left w:val="none" w:sz="0" w:space="0" w:color="auto"/>
        <w:bottom w:val="none" w:sz="0" w:space="0" w:color="auto"/>
        <w:right w:val="none" w:sz="0" w:space="0" w:color="auto"/>
      </w:divBdr>
    </w:div>
    <w:div w:id="1083990423">
      <w:bodyDiv w:val="1"/>
      <w:marLeft w:val="0"/>
      <w:marRight w:val="0"/>
      <w:marTop w:val="0"/>
      <w:marBottom w:val="0"/>
      <w:divBdr>
        <w:top w:val="none" w:sz="0" w:space="0" w:color="auto"/>
        <w:left w:val="none" w:sz="0" w:space="0" w:color="auto"/>
        <w:bottom w:val="none" w:sz="0" w:space="0" w:color="auto"/>
        <w:right w:val="none" w:sz="0" w:space="0" w:color="auto"/>
      </w:divBdr>
    </w:div>
    <w:div w:id="1090463362">
      <w:bodyDiv w:val="1"/>
      <w:marLeft w:val="0"/>
      <w:marRight w:val="0"/>
      <w:marTop w:val="0"/>
      <w:marBottom w:val="0"/>
      <w:divBdr>
        <w:top w:val="none" w:sz="0" w:space="0" w:color="auto"/>
        <w:left w:val="none" w:sz="0" w:space="0" w:color="auto"/>
        <w:bottom w:val="none" w:sz="0" w:space="0" w:color="auto"/>
        <w:right w:val="none" w:sz="0" w:space="0" w:color="auto"/>
      </w:divBdr>
    </w:div>
    <w:div w:id="1104030869">
      <w:bodyDiv w:val="1"/>
      <w:marLeft w:val="0"/>
      <w:marRight w:val="0"/>
      <w:marTop w:val="0"/>
      <w:marBottom w:val="0"/>
      <w:divBdr>
        <w:top w:val="none" w:sz="0" w:space="0" w:color="auto"/>
        <w:left w:val="none" w:sz="0" w:space="0" w:color="auto"/>
        <w:bottom w:val="none" w:sz="0" w:space="0" w:color="auto"/>
        <w:right w:val="none" w:sz="0" w:space="0" w:color="auto"/>
      </w:divBdr>
    </w:div>
    <w:div w:id="1115061212">
      <w:bodyDiv w:val="1"/>
      <w:marLeft w:val="0"/>
      <w:marRight w:val="0"/>
      <w:marTop w:val="0"/>
      <w:marBottom w:val="0"/>
      <w:divBdr>
        <w:top w:val="none" w:sz="0" w:space="0" w:color="auto"/>
        <w:left w:val="none" w:sz="0" w:space="0" w:color="auto"/>
        <w:bottom w:val="none" w:sz="0" w:space="0" w:color="auto"/>
        <w:right w:val="none" w:sz="0" w:space="0" w:color="auto"/>
      </w:divBdr>
    </w:div>
    <w:div w:id="1136294135">
      <w:bodyDiv w:val="1"/>
      <w:marLeft w:val="0"/>
      <w:marRight w:val="0"/>
      <w:marTop w:val="0"/>
      <w:marBottom w:val="0"/>
      <w:divBdr>
        <w:top w:val="none" w:sz="0" w:space="0" w:color="auto"/>
        <w:left w:val="none" w:sz="0" w:space="0" w:color="auto"/>
        <w:bottom w:val="none" w:sz="0" w:space="0" w:color="auto"/>
        <w:right w:val="none" w:sz="0" w:space="0" w:color="auto"/>
      </w:divBdr>
    </w:div>
    <w:div w:id="1154293464">
      <w:bodyDiv w:val="1"/>
      <w:marLeft w:val="0"/>
      <w:marRight w:val="0"/>
      <w:marTop w:val="0"/>
      <w:marBottom w:val="0"/>
      <w:divBdr>
        <w:top w:val="none" w:sz="0" w:space="0" w:color="auto"/>
        <w:left w:val="none" w:sz="0" w:space="0" w:color="auto"/>
        <w:bottom w:val="none" w:sz="0" w:space="0" w:color="auto"/>
        <w:right w:val="none" w:sz="0" w:space="0" w:color="auto"/>
      </w:divBdr>
    </w:div>
    <w:div w:id="1159073851">
      <w:bodyDiv w:val="1"/>
      <w:marLeft w:val="0"/>
      <w:marRight w:val="0"/>
      <w:marTop w:val="0"/>
      <w:marBottom w:val="0"/>
      <w:divBdr>
        <w:top w:val="none" w:sz="0" w:space="0" w:color="auto"/>
        <w:left w:val="none" w:sz="0" w:space="0" w:color="auto"/>
        <w:bottom w:val="none" w:sz="0" w:space="0" w:color="auto"/>
        <w:right w:val="none" w:sz="0" w:space="0" w:color="auto"/>
      </w:divBdr>
    </w:div>
    <w:div w:id="1169173247">
      <w:bodyDiv w:val="1"/>
      <w:marLeft w:val="0"/>
      <w:marRight w:val="0"/>
      <w:marTop w:val="0"/>
      <w:marBottom w:val="0"/>
      <w:divBdr>
        <w:top w:val="none" w:sz="0" w:space="0" w:color="auto"/>
        <w:left w:val="none" w:sz="0" w:space="0" w:color="auto"/>
        <w:bottom w:val="none" w:sz="0" w:space="0" w:color="auto"/>
        <w:right w:val="none" w:sz="0" w:space="0" w:color="auto"/>
      </w:divBdr>
    </w:div>
    <w:div w:id="1172837895">
      <w:bodyDiv w:val="1"/>
      <w:marLeft w:val="0"/>
      <w:marRight w:val="0"/>
      <w:marTop w:val="0"/>
      <w:marBottom w:val="0"/>
      <w:divBdr>
        <w:top w:val="none" w:sz="0" w:space="0" w:color="auto"/>
        <w:left w:val="none" w:sz="0" w:space="0" w:color="auto"/>
        <w:bottom w:val="none" w:sz="0" w:space="0" w:color="auto"/>
        <w:right w:val="none" w:sz="0" w:space="0" w:color="auto"/>
      </w:divBdr>
    </w:div>
    <w:div w:id="1184711877">
      <w:bodyDiv w:val="1"/>
      <w:marLeft w:val="0"/>
      <w:marRight w:val="0"/>
      <w:marTop w:val="0"/>
      <w:marBottom w:val="0"/>
      <w:divBdr>
        <w:top w:val="none" w:sz="0" w:space="0" w:color="auto"/>
        <w:left w:val="none" w:sz="0" w:space="0" w:color="auto"/>
        <w:bottom w:val="none" w:sz="0" w:space="0" w:color="auto"/>
        <w:right w:val="none" w:sz="0" w:space="0" w:color="auto"/>
      </w:divBdr>
    </w:div>
    <w:div w:id="1189561016">
      <w:bodyDiv w:val="1"/>
      <w:marLeft w:val="0"/>
      <w:marRight w:val="0"/>
      <w:marTop w:val="0"/>
      <w:marBottom w:val="0"/>
      <w:divBdr>
        <w:top w:val="none" w:sz="0" w:space="0" w:color="auto"/>
        <w:left w:val="none" w:sz="0" w:space="0" w:color="auto"/>
        <w:bottom w:val="none" w:sz="0" w:space="0" w:color="auto"/>
        <w:right w:val="none" w:sz="0" w:space="0" w:color="auto"/>
      </w:divBdr>
    </w:div>
    <w:div w:id="1192230972">
      <w:bodyDiv w:val="1"/>
      <w:marLeft w:val="0"/>
      <w:marRight w:val="0"/>
      <w:marTop w:val="0"/>
      <w:marBottom w:val="0"/>
      <w:divBdr>
        <w:top w:val="none" w:sz="0" w:space="0" w:color="auto"/>
        <w:left w:val="none" w:sz="0" w:space="0" w:color="auto"/>
        <w:bottom w:val="none" w:sz="0" w:space="0" w:color="auto"/>
        <w:right w:val="none" w:sz="0" w:space="0" w:color="auto"/>
      </w:divBdr>
    </w:div>
    <w:div w:id="1213157304">
      <w:bodyDiv w:val="1"/>
      <w:marLeft w:val="0"/>
      <w:marRight w:val="0"/>
      <w:marTop w:val="0"/>
      <w:marBottom w:val="0"/>
      <w:divBdr>
        <w:top w:val="none" w:sz="0" w:space="0" w:color="auto"/>
        <w:left w:val="none" w:sz="0" w:space="0" w:color="auto"/>
        <w:bottom w:val="none" w:sz="0" w:space="0" w:color="auto"/>
        <w:right w:val="none" w:sz="0" w:space="0" w:color="auto"/>
      </w:divBdr>
    </w:div>
    <w:div w:id="1218585612">
      <w:bodyDiv w:val="1"/>
      <w:marLeft w:val="0"/>
      <w:marRight w:val="0"/>
      <w:marTop w:val="0"/>
      <w:marBottom w:val="0"/>
      <w:divBdr>
        <w:top w:val="none" w:sz="0" w:space="0" w:color="auto"/>
        <w:left w:val="none" w:sz="0" w:space="0" w:color="auto"/>
        <w:bottom w:val="none" w:sz="0" w:space="0" w:color="auto"/>
        <w:right w:val="none" w:sz="0" w:space="0" w:color="auto"/>
      </w:divBdr>
    </w:div>
    <w:div w:id="1223103386">
      <w:bodyDiv w:val="1"/>
      <w:marLeft w:val="0"/>
      <w:marRight w:val="0"/>
      <w:marTop w:val="0"/>
      <w:marBottom w:val="0"/>
      <w:divBdr>
        <w:top w:val="none" w:sz="0" w:space="0" w:color="auto"/>
        <w:left w:val="none" w:sz="0" w:space="0" w:color="auto"/>
        <w:bottom w:val="none" w:sz="0" w:space="0" w:color="auto"/>
        <w:right w:val="none" w:sz="0" w:space="0" w:color="auto"/>
      </w:divBdr>
    </w:div>
    <w:div w:id="1224560364">
      <w:bodyDiv w:val="1"/>
      <w:marLeft w:val="0"/>
      <w:marRight w:val="0"/>
      <w:marTop w:val="0"/>
      <w:marBottom w:val="0"/>
      <w:divBdr>
        <w:top w:val="none" w:sz="0" w:space="0" w:color="auto"/>
        <w:left w:val="none" w:sz="0" w:space="0" w:color="auto"/>
        <w:bottom w:val="none" w:sz="0" w:space="0" w:color="auto"/>
        <w:right w:val="none" w:sz="0" w:space="0" w:color="auto"/>
      </w:divBdr>
    </w:div>
    <w:div w:id="1225531385">
      <w:bodyDiv w:val="1"/>
      <w:marLeft w:val="0"/>
      <w:marRight w:val="0"/>
      <w:marTop w:val="0"/>
      <w:marBottom w:val="0"/>
      <w:divBdr>
        <w:top w:val="none" w:sz="0" w:space="0" w:color="auto"/>
        <w:left w:val="none" w:sz="0" w:space="0" w:color="auto"/>
        <w:bottom w:val="none" w:sz="0" w:space="0" w:color="auto"/>
        <w:right w:val="none" w:sz="0" w:space="0" w:color="auto"/>
      </w:divBdr>
    </w:div>
    <w:div w:id="1226726099">
      <w:bodyDiv w:val="1"/>
      <w:marLeft w:val="0"/>
      <w:marRight w:val="0"/>
      <w:marTop w:val="0"/>
      <w:marBottom w:val="0"/>
      <w:divBdr>
        <w:top w:val="none" w:sz="0" w:space="0" w:color="auto"/>
        <w:left w:val="none" w:sz="0" w:space="0" w:color="auto"/>
        <w:bottom w:val="none" w:sz="0" w:space="0" w:color="auto"/>
        <w:right w:val="none" w:sz="0" w:space="0" w:color="auto"/>
      </w:divBdr>
    </w:div>
    <w:div w:id="1227110587">
      <w:bodyDiv w:val="1"/>
      <w:marLeft w:val="0"/>
      <w:marRight w:val="0"/>
      <w:marTop w:val="0"/>
      <w:marBottom w:val="0"/>
      <w:divBdr>
        <w:top w:val="none" w:sz="0" w:space="0" w:color="auto"/>
        <w:left w:val="none" w:sz="0" w:space="0" w:color="auto"/>
        <w:bottom w:val="none" w:sz="0" w:space="0" w:color="auto"/>
        <w:right w:val="none" w:sz="0" w:space="0" w:color="auto"/>
      </w:divBdr>
    </w:div>
    <w:div w:id="1227497499">
      <w:bodyDiv w:val="1"/>
      <w:marLeft w:val="0"/>
      <w:marRight w:val="0"/>
      <w:marTop w:val="0"/>
      <w:marBottom w:val="0"/>
      <w:divBdr>
        <w:top w:val="none" w:sz="0" w:space="0" w:color="auto"/>
        <w:left w:val="none" w:sz="0" w:space="0" w:color="auto"/>
        <w:bottom w:val="none" w:sz="0" w:space="0" w:color="auto"/>
        <w:right w:val="none" w:sz="0" w:space="0" w:color="auto"/>
      </w:divBdr>
    </w:div>
    <w:div w:id="1230965594">
      <w:bodyDiv w:val="1"/>
      <w:marLeft w:val="0"/>
      <w:marRight w:val="0"/>
      <w:marTop w:val="0"/>
      <w:marBottom w:val="0"/>
      <w:divBdr>
        <w:top w:val="none" w:sz="0" w:space="0" w:color="auto"/>
        <w:left w:val="none" w:sz="0" w:space="0" w:color="auto"/>
        <w:bottom w:val="none" w:sz="0" w:space="0" w:color="auto"/>
        <w:right w:val="none" w:sz="0" w:space="0" w:color="auto"/>
      </w:divBdr>
    </w:div>
    <w:div w:id="1232354480">
      <w:bodyDiv w:val="1"/>
      <w:marLeft w:val="0"/>
      <w:marRight w:val="0"/>
      <w:marTop w:val="0"/>
      <w:marBottom w:val="0"/>
      <w:divBdr>
        <w:top w:val="none" w:sz="0" w:space="0" w:color="auto"/>
        <w:left w:val="none" w:sz="0" w:space="0" w:color="auto"/>
        <w:bottom w:val="none" w:sz="0" w:space="0" w:color="auto"/>
        <w:right w:val="none" w:sz="0" w:space="0" w:color="auto"/>
      </w:divBdr>
    </w:div>
    <w:div w:id="1246763544">
      <w:bodyDiv w:val="1"/>
      <w:marLeft w:val="0"/>
      <w:marRight w:val="0"/>
      <w:marTop w:val="0"/>
      <w:marBottom w:val="0"/>
      <w:divBdr>
        <w:top w:val="none" w:sz="0" w:space="0" w:color="auto"/>
        <w:left w:val="none" w:sz="0" w:space="0" w:color="auto"/>
        <w:bottom w:val="none" w:sz="0" w:space="0" w:color="auto"/>
        <w:right w:val="none" w:sz="0" w:space="0" w:color="auto"/>
      </w:divBdr>
    </w:div>
    <w:div w:id="1262373218">
      <w:bodyDiv w:val="1"/>
      <w:marLeft w:val="0"/>
      <w:marRight w:val="0"/>
      <w:marTop w:val="0"/>
      <w:marBottom w:val="0"/>
      <w:divBdr>
        <w:top w:val="none" w:sz="0" w:space="0" w:color="auto"/>
        <w:left w:val="none" w:sz="0" w:space="0" w:color="auto"/>
        <w:bottom w:val="none" w:sz="0" w:space="0" w:color="auto"/>
        <w:right w:val="none" w:sz="0" w:space="0" w:color="auto"/>
      </w:divBdr>
    </w:div>
    <w:div w:id="1272543963">
      <w:bodyDiv w:val="1"/>
      <w:marLeft w:val="0"/>
      <w:marRight w:val="0"/>
      <w:marTop w:val="0"/>
      <w:marBottom w:val="0"/>
      <w:divBdr>
        <w:top w:val="none" w:sz="0" w:space="0" w:color="auto"/>
        <w:left w:val="none" w:sz="0" w:space="0" w:color="auto"/>
        <w:bottom w:val="none" w:sz="0" w:space="0" w:color="auto"/>
        <w:right w:val="none" w:sz="0" w:space="0" w:color="auto"/>
      </w:divBdr>
    </w:div>
    <w:div w:id="1277560833">
      <w:bodyDiv w:val="1"/>
      <w:marLeft w:val="0"/>
      <w:marRight w:val="0"/>
      <w:marTop w:val="0"/>
      <w:marBottom w:val="0"/>
      <w:divBdr>
        <w:top w:val="none" w:sz="0" w:space="0" w:color="auto"/>
        <w:left w:val="none" w:sz="0" w:space="0" w:color="auto"/>
        <w:bottom w:val="none" w:sz="0" w:space="0" w:color="auto"/>
        <w:right w:val="none" w:sz="0" w:space="0" w:color="auto"/>
      </w:divBdr>
    </w:div>
    <w:div w:id="1279221755">
      <w:bodyDiv w:val="1"/>
      <w:marLeft w:val="0"/>
      <w:marRight w:val="0"/>
      <w:marTop w:val="0"/>
      <w:marBottom w:val="0"/>
      <w:divBdr>
        <w:top w:val="none" w:sz="0" w:space="0" w:color="auto"/>
        <w:left w:val="none" w:sz="0" w:space="0" w:color="auto"/>
        <w:bottom w:val="none" w:sz="0" w:space="0" w:color="auto"/>
        <w:right w:val="none" w:sz="0" w:space="0" w:color="auto"/>
      </w:divBdr>
    </w:div>
    <w:div w:id="1293706250">
      <w:bodyDiv w:val="1"/>
      <w:marLeft w:val="0"/>
      <w:marRight w:val="0"/>
      <w:marTop w:val="0"/>
      <w:marBottom w:val="0"/>
      <w:divBdr>
        <w:top w:val="none" w:sz="0" w:space="0" w:color="auto"/>
        <w:left w:val="none" w:sz="0" w:space="0" w:color="auto"/>
        <w:bottom w:val="none" w:sz="0" w:space="0" w:color="auto"/>
        <w:right w:val="none" w:sz="0" w:space="0" w:color="auto"/>
      </w:divBdr>
    </w:div>
    <w:div w:id="1293756031">
      <w:bodyDiv w:val="1"/>
      <w:marLeft w:val="0"/>
      <w:marRight w:val="0"/>
      <w:marTop w:val="0"/>
      <w:marBottom w:val="0"/>
      <w:divBdr>
        <w:top w:val="none" w:sz="0" w:space="0" w:color="auto"/>
        <w:left w:val="none" w:sz="0" w:space="0" w:color="auto"/>
        <w:bottom w:val="none" w:sz="0" w:space="0" w:color="auto"/>
        <w:right w:val="none" w:sz="0" w:space="0" w:color="auto"/>
      </w:divBdr>
    </w:div>
    <w:div w:id="1302267916">
      <w:bodyDiv w:val="1"/>
      <w:marLeft w:val="0"/>
      <w:marRight w:val="0"/>
      <w:marTop w:val="0"/>
      <w:marBottom w:val="0"/>
      <w:divBdr>
        <w:top w:val="none" w:sz="0" w:space="0" w:color="auto"/>
        <w:left w:val="none" w:sz="0" w:space="0" w:color="auto"/>
        <w:bottom w:val="none" w:sz="0" w:space="0" w:color="auto"/>
        <w:right w:val="none" w:sz="0" w:space="0" w:color="auto"/>
      </w:divBdr>
    </w:div>
    <w:div w:id="1321038637">
      <w:bodyDiv w:val="1"/>
      <w:marLeft w:val="0"/>
      <w:marRight w:val="0"/>
      <w:marTop w:val="0"/>
      <w:marBottom w:val="0"/>
      <w:divBdr>
        <w:top w:val="none" w:sz="0" w:space="0" w:color="auto"/>
        <w:left w:val="none" w:sz="0" w:space="0" w:color="auto"/>
        <w:bottom w:val="none" w:sz="0" w:space="0" w:color="auto"/>
        <w:right w:val="none" w:sz="0" w:space="0" w:color="auto"/>
      </w:divBdr>
    </w:div>
    <w:div w:id="1323000176">
      <w:bodyDiv w:val="1"/>
      <w:marLeft w:val="0"/>
      <w:marRight w:val="0"/>
      <w:marTop w:val="0"/>
      <w:marBottom w:val="0"/>
      <w:divBdr>
        <w:top w:val="none" w:sz="0" w:space="0" w:color="auto"/>
        <w:left w:val="none" w:sz="0" w:space="0" w:color="auto"/>
        <w:bottom w:val="none" w:sz="0" w:space="0" w:color="auto"/>
        <w:right w:val="none" w:sz="0" w:space="0" w:color="auto"/>
      </w:divBdr>
    </w:div>
    <w:div w:id="1330324996">
      <w:bodyDiv w:val="1"/>
      <w:marLeft w:val="0"/>
      <w:marRight w:val="0"/>
      <w:marTop w:val="0"/>
      <w:marBottom w:val="0"/>
      <w:divBdr>
        <w:top w:val="none" w:sz="0" w:space="0" w:color="auto"/>
        <w:left w:val="none" w:sz="0" w:space="0" w:color="auto"/>
        <w:bottom w:val="none" w:sz="0" w:space="0" w:color="auto"/>
        <w:right w:val="none" w:sz="0" w:space="0" w:color="auto"/>
      </w:divBdr>
    </w:div>
    <w:div w:id="1348825851">
      <w:bodyDiv w:val="1"/>
      <w:marLeft w:val="0"/>
      <w:marRight w:val="0"/>
      <w:marTop w:val="0"/>
      <w:marBottom w:val="0"/>
      <w:divBdr>
        <w:top w:val="none" w:sz="0" w:space="0" w:color="auto"/>
        <w:left w:val="none" w:sz="0" w:space="0" w:color="auto"/>
        <w:bottom w:val="none" w:sz="0" w:space="0" w:color="auto"/>
        <w:right w:val="none" w:sz="0" w:space="0" w:color="auto"/>
      </w:divBdr>
    </w:div>
    <w:div w:id="1349794010">
      <w:bodyDiv w:val="1"/>
      <w:marLeft w:val="0"/>
      <w:marRight w:val="0"/>
      <w:marTop w:val="0"/>
      <w:marBottom w:val="0"/>
      <w:divBdr>
        <w:top w:val="none" w:sz="0" w:space="0" w:color="auto"/>
        <w:left w:val="none" w:sz="0" w:space="0" w:color="auto"/>
        <w:bottom w:val="none" w:sz="0" w:space="0" w:color="auto"/>
        <w:right w:val="none" w:sz="0" w:space="0" w:color="auto"/>
      </w:divBdr>
    </w:div>
    <w:div w:id="1353266488">
      <w:bodyDiv w:val="1"/>
      <w:marLeft w:val="0"/>
      <w:marRight w:val="0"/>
      <w:marTop w:val="0"/>
      <w:marBottom w:val="0"/>
      <w:divBdr>
        <w:top w:val="none" w:sz="0" w:space="0" w:color="auto"/>
        <w:left w:val="none" w:sz="0" w:space="0" w:color="auto"/>
        <w:bottom w:val="none" w:sz="0" w:space="0" w:color="auto"/>
        <w:right w:val="none" w:sz="0" w:space="0" w:color="auto"/>
      </w:divBdr>
    </w:div>
    <w:div w:id="1353801514">
      <w:bodyDiv w:val="1"/>
      <w:marLeft w:val="0"/>
      <w:marRight w:val="0"/>
      <w:marTop w:val="0"/>
      <w:marBottom w:val="0"/>
      <w:divBdr>
        <w:top w:val="none" w:sz="0" w:space="0" w:color="auto"/>
        <w:left w:val="none" w:sz="0" w:space="0" w:color="auto"/>
        <w:bottom w:val="none" w:sz="0" w:space="0" w:color="auto"/>
        <w:right w:val="none" w:sz="0" w:space="0" w:color="auto"/>
      </w:divBdr>
    </w:div>
    <w:div w:id="1359501909">
      <w:bodyDiv w:val="1"/>
      <w:marLeft w:val="0"/>
      <w:marRight w:val="0"/>
      <w:marTop w:val="0"/>
      <w:marBottom w:val="0"/>
      <w:divBdr>
        <w:top w:val="none" w:sz="0" w:space="0" w:color="auto"/>
        <w:left w:val="none" w:sz="0" w:space="0" w:color="auto"/>
        <w:bottom w:val="none" w:sz="0" w:space="0" w:color="auto"/>
        <w:right w:val="none" w:sz="0" w:space="0" w:color="auto"/>
      </w:divBdr>
    </w:div>
    <w:div w:id="1360811858">
      <w:bodyDiv w:val="1"/>
      <w:marLeft w:val="0"/>
      <w:marRight w:val="0"/>
      <w:marTop w:val="0"/>
      <w:marBottom w:val="0"/>
      <w:divBdr>
        <w:top w:val="none" w:sz="0" w:space="0" w:color="auto"/>
        <w:left w:val="none" w:sz="0" w:space="0" w:color="auto"/>
        <w:bottom w:val="none" w:sz="0" w:space="0" w:color="auto"/>
        <w:right w:val="none" w:sz="0" w:space="0" w:color="auto"/>
      </w:divBdr>
    </w:div>
    <w:div w:id="1377390028">
      <w:bodyDiv w:val="1"/>
      <w:marLeft w:val="0"/>
      <w:marRight w:val="0"/>
      <w:marTop w:val="0"/>
      <w:marBottom w:val="0"/>
      <w:divBdr>
        <w:top w:val="none" w:sz="0" w:space="0" w:color="auto"/>
        <w:left w:val="none" w:sz="0" w:space="0" w:color="auto"/>
        <w:bottom w:val="none" w:sz="0" w:space="0" w:color="auto"/>
        <w:right w:val="none" w:sz="0" w:space="0" w:color="auto"/>
      </w:divBdr>
    </w:div>
    <w:div w:id="1386876189">
      <w:bodyDiv w:val="1"/>
      <w:marLeft w:val="0"/>
      <w:marRight w:val="0"/>
      <w:marTop w:val="0"/>
      <w:marBottom w:val="0"/>
      <w:divBdr>
        <w:top w:val="none" w:sz="0" w:space="0" w:color="auto"/>
        <w:left w:val="none" w:sz="0" w:space="0" w:color="auto"/>
        <w:bottom w:val="none" w:sz="0" w:space="0" w:color="auto"/>
        <w:right w:val="none" w:sz="0" w:space="0" w:color="auto"/>
      </w:divBdr>
    </w:div>
    <w:div w:id="1393312660">
      <w:bodyDiv w:val="1"/>
      <w:marLeft w:val="0"/>
      <w:marRight w:val="0"/>
      <w:marTop w:val="0"/>
      <w:marBottom w:val="0"/>
      <w:divBdr>
        <w:top w:val="none" w:sz="0" w:space="0" w:color="auto"/>
        <w:left w:val="none" w:sz="0" w:space="0" w:color="auto"/>
        <w:bottom w:val="none" w:sz="0" w:space="0" w:color="auto"/>
        <w:right w:val="none" w:sz="0" w:space="0" w:color="auto"/>
      </w:divBdr>
    </w:div>
    <w:div w:id="1398699475">
      <w:bodyDiv w:val="1"/>
      <w:marLeft w:val="0"/>
      <w:marRight w:val="0"/>
      <w:marTop w:val="0"/>
      <w:marBottom w:val="0"/>
      <w:divBdr>
        <w:top w:val="none" w:sz="0" w:space="0" w:color="auto"/>
        <w:left w:val="none" w:sz="0" w:space="0" w:color="auto"/>
        <w:bottom w:val="none" w:sz="0" w:space="0" w:color="auto"/>
        <w:right w:val="none" w:sz="0" w:space="0" w:color="auto"/>
      </w:divBdr>
    </w:div>
    <w:div w:id="1406412491">
      <w:bodyDiv w:val="1"/>
      <w:marLeft w:val="0"/>
      <w:marRight w:val="0"/>
      <w:marTop w:val="0"/>
      <w:marBottom w:val="0"/>
      <w:divBdr>
        <w:top w:val="none" w:sz="0" w:space="0" w:color="auto"/>
        <w:left w:val="none" w:sz="0" w:space="0" w:color="auto"/>
        <w:bottom w:val="none" w:sz="0" w:space="0" w:color="auto"/>
        <w:right w:val="none" w:sz="0" w:space="0" w:color="auto"/>
      </w:divBdr>
    </w:div>
    <w:div w:id="1425346316">
      <w:bodyDiv w:val="1"/>
      <w:marLeft w:val="0"/>
      <w:marRight w:val="0"/>
      <w:marTop w:val="0"/>
      <w:marBottom w:val="0"/>
      <w:divBdr>
        <w:top w:val="none" w:sz="0" w:space="0" w:color="auto"/>
        <w:left w:val="none" w:sz="0" w:space="0" w:color="auto"/>
        <w:bottom w:val="none" w:sz="0" w:space="0" w:color="auto"/>
        <w:right w:val="none" w:sz="0" w:space="0" w:color="auto"/>
      </w:divBdr>
    </w:div>
    <w:div w:id="1446852886">
      <w:bodyDiv w:val="1"/>
      <w:marLeft w:val="0"/>
      <w:marRight w:val="0"/>
      <w:marTop w:val="0"/>
      <w:marBottom w:val="0"/>
      <w:divBdr>
        <w:top w:val="none" w:sz="0" w:space="0" w:color="auto"/>
        <w:left w:val="none" w:sz="0" w:space="0" w:color="auto"/>
        <w:bottom w:val="none" w:sz="0" w:space="0" w:color="auto"/>
        <w:right w:val="none" w:sz="0" w:space="0" w:color="auto"/>
      </w:divBdr>
    </w:div>
    <w:div w:id="1450589765">
      <w:bodyDiv w:val="1"/>
      <w:marLeft w:val="0"/>
      <w:marRight w:val="0"/>
      <w:marTop w:val="0"/>
      <w:marBottom w:val="0"/>
      <w:divBdr>
        <w:top w:val="none" w:sz="0" w:space="0" w:color="auto"/>
        <w:left w:val="none" w:sz="0" w:space="0" w:color="auto"/>
        <w:bottom w:val="none" w:sz="0" w:space="0" w:color="auto"/>
        <w:right w:val="none" w:sz="0" w:space="0" w:color="auto"/>
      </w:divBdr>
    </w:div>
    <w:div w:id="1464039298">
      <w:bodyDiv w:val="1"/>
      <w:marLeft w:val="0"/>
      <w:marRight w:val="0"/>
      <w:marTop w:val="0"/>
      <w:marBottom w:val="0"/>
      <w:divBdr>
        <w:top w:val="none" w:sz="0" w:space="0" w:color="auto"/>
        <w:left w:val="none" w:sz="0" w:space="0" w:color="auto"/>
        <w:bottom w:val="none" w:sz="0" w:space="0" w:color="auto"/>
        <w:right w:val="none" w:sz="0" w:space="0" w:color="auto"/>
      </w:divBdr>
    </w:div>
    <w:div w:id="1490947341">
      <w:bodyDiv w:val="1"/>
      <w:marLeft w:val="0"/>
      <w:marRight w:val="0"/>
      <w:marTop w:val="0"/>
      <w:marBottom w:val="0"/>
      <w:divBdr>
        <w:top w:val="none" w:sz="0" w:space="0" w:color="auto"/>
        <w:left w:val="none" w:sz="0" w:space="0" w:color="auto"/>
        <w:bottom w:val="none" w:sz="0" w:space="0" w:color="auto"/>
        <w:right w:val="none" w:sz="0" w:space="0" w:color="auto"/>
      </w:divBdr>
    </w:div>
    <w:div w:id="1495758615">
      <w:bodyDiv w:val="1"/>
      <w:marLeft w:val="0"/>
      <w:marRight w:val="0"/>
      <w:marTop w:val="0"/>
      <w:marBottom w:val="0"/>
      <w:divBdr>
        <w:top w:val="none" w:sz="0" w:space="0" w:color="auto"/>
        <w:left w:val="none" w:sz="0" w:space="0" w:color="auto"/>
        <w:bottom w:val="none" w:sz="0" w:space="0" w:color="auto"/>
        <w:right w:val="none" w:sz="0" w:space="0" w:color="auto"/>
      </w:divBdr>
    </w:div>
    <w:div w:id="1503855676">
      <w:bodyDiv w:val="1"/>
      <w:marLeft w:val="0"/>
      <w:marRight w:val="0"/>
      <w:marTop w:val="0"/>
      <w:marBottom w:val="0"/>
      <w:divBdr>
        <w:top w:val="none" w:sz="0" w:space="0" w:color="auto"/>
        <w:left w:val="none" w:sz="0" w:space="0" w:color="auto"/>
        <w:bottom w:val="none" w:sz="0" w:space="0" w:color="auto"/>
        <w:right w:val="none" w:sz="0" w:space="0" w:color="auto"/>
      </w:divBdr>
    </w:div>
    <w:div w:id="1517882164">
      <w:bodyDiv w:val="1"/>
      <w:marLeft w:val="0"/>
      <w:marRight w:val="0"/>
      <w:marTop w:val="0"/>
      <w:marBottom w:val="0"/>
      <w:divBdr>
        <w:top w:val="none" w:sz="0" w:space="0" w:color="auto"/>
        <w:left w:val="none" w:sz="0" w:space="0" w:color="auto"/>
        <w:bottom w:val="none" w:sz="0" w:space="0" w:color="auto"/>
        <w:right w:val="none" w:sz="0" w:space="0" w:color="auto"/>
      </w:divBdr>
    </w:div>
    <w:div w:id="1541088631">
      <w:bodyDiv w:val="1"/>
      <w:marLeft w:val="0"/>
      <w:marRight w:val="0"/>
      <w:marTop w:val="0"/>
      <w:marBottom w:val="0"/>
      <w:divBdr>
        <w:top w:val="none" w:sz="0" w:space="0" w:color="auto"/>
        <w:left w:val="none" w:sz="0" w:space="0" w:color="auto"/>
        <w:bottom w:val="none" w:sz="0" w:space="0" w:color="auto"/>
        <w:right w:val="none" w:sz="0" w:space="0" w:color="auto"/>
      </w:divBdr>
    </w:div>
    <w:div w:id="1544823853">
      <w:bodyDiv w:val="1"/>
      <w:marLeft w:val="0"/>
      <w:marRight w:val="0"/>
      <w:marTop w:val="0"/>
      <w:marBottom w:val="0"/>
      <w:divBdr>
        <w:top w:val="none" w:sz="0" w:space="0" w:color="auto"/>
        <w:left w:val="none" w:sz="0" w:space="0" w:color="auto"/>
        <w:bottom w:val="none" w:sz="0" w:space="0" w:color="auto"/>
        <w:right w:val="none" w:sz="0" w:space="0" w:color="auto"/>
      </w:divBdr>
    </w:div>
    <w:div w:id="1549563992">
      <w:bodyDiv w:val="1"/>
      <w:marLeft w:val="0"/>
      <w:marRight w:val="0"/>
      <w:marTop w:val="0"/>
      <w:marBottom w:val="0"/>
      <w:divBdr>
        <w:top w:val="none" w:sz="0" w:space="0" w:color="auto"/>
        <w:left w:val="none" w:sz="0" w:space="0" w:color="auto"/>
        <w:bottom w:val="none" w:sz="0" w:space="0" w:color="auto"/>
        <w:right w:val="none" w:sz="0" w:space="0" w:color="auto"/>
      </w:divBdr>
    </w:div>
    <w:div w:id="1558054408">
      <w:bodyDiv w:val="1"/>
      <w:marLeft w:val="0"/>
      <w:marRight w:val="0"/>
      <w:marTop w:val="0"/>
      <w:marBottom w:val="0"/>
      <w:divBdr>
        <w:top w:val="none" w:sz="0" w:space="0" w:color="auto"/>
        <w:left w:val="none" w:sz="0" w:space="0" w:color="auto"/>
        <w:bottom w:val="none" w:sz="0" w:space="0" w:color="auto"/>
        <w:right w:val="none" w:sz="0" w:space="0" w:color="auto"/>
      </w:divBdr>
    </w:div>
    <w:div w:id="1570965371">
      <w:bodyDiv w:val="1"/>
      <w:marLeft w:val="0"/>
      <w:marRight w:val="0"/>
      <w:marTop w:val="0"/>
      <w:marBottom w:val="0"/>
      <w:divBdr>
        <w:top w:val="none" w:sz="0" w:space="0" w:color="auto"/>
        <w:left w:val="none" w:sz="0" w:space="0" w:color="auto"/>
        <w:bottom w:val="none" w:sz="0" w:space="0" w:color="auto"/>
        <w:right w:val="none" w:sz="0" w:space="0" w:color="auto"/>
      </w:divBdr>
    </w:div>
    <w:div w:id="1576160866">
      <w:bodyDiv w:val="1"/>
      <w:marLeft w:val="0"/>
      <w:marRight w:val="0"/>
      <w:marTop w:val="0"/>
      <w:marBottom w:val="0"/>
      <w:divBdr>
        <w:top w:val="none" w:sz="0" w:space="0" w:color="auto"/>
        <w:left w:val="none" w:sz="0" w:space="0" w:color="auto"/>
        <w:bottom w:val="none" w:sz="0" w:space="0" w:color="auto"/>
        <w:right w:val="none" w:sz="0" w:space="0" w:color="auto"/>
      </w:divBdr>
    </w:div>
    <w:div w:id="1576165079">
      <w:bodyDiv w:val="1"/>
      <w:marLeft w:val="0"/>
      <w:marRight w:val="0"/>
      <w:marTop w:val="0"/>
      <w:marBottom w:val="0"/>
      <w:divBdr>
        <w:top w:val="none" w:sz="0" w:space="0" w:color="auto"/>
        <w:left w:val="none" w:sz="0" w:space="0" w:color="auto"/>
        <w:bottom w:val="none" w:sz="0" w:space="0" w:color="auto"/>
        <w:right w:val="none" w:sz="0" w:space="0" w:color="auto"/>
      </w:divBdr>
    </w:div>
    <w:div w:id="1578393406">
      <w:bodyDiv w:val="1"/>
      <w:marLeft w:val="0"/>
      <w:marRight w:val="0"/>
      <w:marTop w:val="0"/>
      <w:marBottom w:val="0"/>
      <w:divBdr>
        <w:top w:val="none" w:sz="0" w:space="0" w:color="auto"/>
        <w:left w:val="none" w:sz="0" w:space="0" w:color="auto"/>
        <w:bottom w:val="none" w:sz="0" w:space="0" w:color="auto"/>
        <w:right w:val="none" w:sz="0" w:space="0" w:color="auto"/>
      </w:divBdr>
    </w:div>
    <w:div w:id="1580822354">
      <w:bodyDiv w:val="1"/>
      <w:marLeft w:val="0"/>
      <w:marRight w:val="0"/>
      <w:marTop w:val="0"/>
      <w:marBottom w:val="0"/>
      <w:divBdr>
        <w:top w:val="none" w:sz="0" w:space="0" w:color="auto"/>
        <w:left w:val="none" w:sz="0" w:space="0" w:color="auto"/>
        <w:bottom w:val="none" w:sz="0" w:space="0" w:color="auto"/>
        <w:right w:val="none" w:sz="0" w:space="0" w:color="auto"/>
      </w:divBdr>
    </w:div>
    <w:div w:id="1587183048">
      <w:bodyDiv w:val="1"/>
      <w:marLeft w:val="0"/>
      <w:marRight w:val="0"/>
      <w:marTop w:val="0"/>
      <w:marBottom w:val="0"/>
      <w:divBdr>
        <w:top w:val="none" w:sz="0" w:space="0" w:color="auto"/>
        <w:left w:val="none" w:sz="0" w:space="0" w:color="auto"/>
        <w:bottom w:val="none" w:sz="0" w:space="0" w:color="auto"/>
        <w:right w:val="none" w:sz="0" w:space="0" w:color="auto"/>
      </w:divBdr>
    </w:div>
    <w:div w:id="1596860940">
      <w:bodyDiv w:val="1"/>
      <w:marLeft w:val="0"/>
      <w:marRight w:val="0"/>
      <w:marTop w:val="0"/>
      <w:marBottom w:val="0"/>
      <w:divBdr>
        <w:top w:val="none" w:sz="0" w:space="0" w:color="auto"/>
        <w:left w:val="none" w:sz="0" w:space="0" w:color="auto"/>
        <w:bottom w:val="none" w:sz="0" w:space="0" w:color="auto"/>
        <w:right w:val="none" w:sz="0" w:space="0" w:color="auto"/>
      </w:divBdr>
    </w:div>
    <w:div w:id="1598559560">
      <w:bodyDiv w:val="1"/>
      <w:marLeft w:val="0"/>
      <w:marRight w:val="0"/>
      <w:marTop w:val="0"/>
      <w:marBottom w:val="0"/>
      <w:divBdr>
        <w:top w:val="none" w:sz="0" w:space="0" w:color="auto"/>
        <w:left w:val="none" w:sz="0" w:space="0" w:color="auto"/>
        <w:bottom w:val="none" w:sz="0" w:space="0" w:color="auto"/>
        <w:right w:val="none" w:sz="0" w:space="0" w:color="auto"/>
      </w:divBdr>
    </w:div>
    <w:div w:id="1601374653">
      <w:bodyDiv w:val="1"/>
      <w:marLeft w:val="0"/>
      <w:marRight w:val="0"/>
      <w:marTop w:val="0"/>
      <w:marBottom w:val="0"/>
      <w:divBdr>
        <w:top w:val="none" w:sz="0" w:space="0" w:color="auto"/>
        <w:left w:val="none" w:sz="0" w:space="0" w:color="auto"/>
        <w:bottom w:val="none" w:sz="0" w:space="0" w:color="auto"/>
        <w:right w:val="none" w:sz="0" w:space="0" w:color="auto"/>
      </w:divBdr>
    </w:div>
    <w:div w:id="1605456717">
      <w:bodyDiv w:val="1"/>
      <w:marLeft w:val="0"/>
      <w:marRight w:val="0"/>
      <w:marTop w:val="0"/>
      <w:marBottom w:val="0"/>
      <w:divBdr>
        <w:top w:val="none" w:sz="0" w:space="0" w:color="auto"/>
        <w:left w:val="none" w:sz="0" w:space="0" w:color="auto"/>
        <w:bottom w:val="none" w:sz="0" w:space="0" w:color="auto"/>
        <w:right w:val="none" w:sz="0" w:space="0" w:color="auto"/>
      </w:divBdr>
    </w:div>
    <w:div w:id="1621764462">
      <w:bodyDiv w:val="1"/>
      <w:marLeft w:val="0"/>
      <w:marRight w:val="0"/>
      <w:marTop w:val="0"/>
      <w:marBottom w:val="0"/>
      <w:divBdr>
        <w:top w:val="none" w:sz="0" w:space="0" w:color="auto"/>
        <w:left w:val="none" w:sz="0" w:space="0" w:color="auto"/>
        <w:bottom w:val="none" w:sz="0" w:space="0" w:color="auto"/>
        <w:right w:val="none" w:sz="0" w:space="0" w:color="auto"/>
      </w:divBdr>
    </w:div>
    <w:div w:id="1622765269">
      <w:bodyDiv w:val="1"/>
      <w:marLeft w:val="0"/>
      <w:marRight w:val="0"/>
      <w:marTop w:val="0"/>
      <w:marBottom w:val="0"/>
      <w:divBdr>
        <w:top w:val="none" w:sz="0" w:space="0" w:color="auto"/>
        <w:left w:val="none" w:sz="0" w:space="0" w:color="auto"/>
        <w:bottom w:val="none" w:sz="0" w:space="0" w:color="auto"/>
        <w:right w:val="none" w:sz="0" w:space="0" w:color="auto"/>
      </w:divBdr>
    </w:div>
    <w:div w:id="1629776552">
      <w:bodyDiv w:val="1"/>
      <w:marLeft w:val="0"/>
      <w:marRight w:val="0"/>
      <w:marTop w:val="0"/>
      <w:marBottom w:val="0"/>
      <w:divBdr>
        <w:top w:val="none" w:sz="0" w:space="0" w:color="auto"/>
        <w:left w:val="none" w:sz="0" w:space="0" w:color="auto"/>
        <w:bottom w:val="none" w:sz="0" w:space="0" w:color="auto"/>
        <w:right w:val="none" w:sz="0" w:space="0" w:color="auto"/>
      </w:divBdr>
    </w:div>
    <w:div w:id="1631011477">
      <w:bodyDiv w:val="1"/>
      <w:marLeft w:val="0"/>
      <w:marRight w:val="0"/>
      <w:marTop w:val="0"/>
      <w:marBottom w:val="0"/>
      <w:divBdr>
        <w:top w:val="none" w:sz="0" w:space="0" w:color="auto"/>
        <w:left w:val="none" w:sz="0" w:space="0" w:color="auto"/>
        <w:bottom w:val="none" w:sz="0" w:space="0" w:color="auto"/>
        <w:right w:val="none" w:sz="0" w:space="0" w:color="auto"/>
      </w:divBdr>
    </w:div>
    <w:div w:id="1631742375">
      <w:bodyDiv w:val="1"/>
      <w:marLeft w:val="0"/>
      <w:marRight w:val="0"/>
      <w:marTop w:val="0"/>
      <w:marBottom w:val="0"/>
      <w:divBdr>
        <w:top w:val="none" w:sz="0" w:space="0" w:color="auto"/>
        <w:left w:val="none" w:sz="0" w:space="0" w:color="auto"/>
        <w:bottom w:val="none" w:sz="0" w:space="0" w:color="auto"/>
        <w:right w:val="none" w:sz="0" w:space="0" w:color="auto"/>
      </w:divBdr>
    </w:div>
    <w:div w:id="1643198587">
      <w:bodyDiv w:val="1"/>
      <w:marLeft w:val="0"/>
      <w:marRight w:val="0"/>
      <w:marTop w:val="0"/>
      <w:marBottom w:val="0"/>
      <w:divBdr>
        <w:top w:val="none" w:sz="0" w:space="0" w:color="auto"/>
        <w:left w:val="none" w:sz="0" w:space="0" w:color="auto"/>
        <w:bottom w:val="none" w:sz="0" w:space="0" w:color="auto"/>
        <w:right w:val="none" w:sz="0" w:space="0" w:color="auto"/>
      </w:divBdr>
    </w:div>
    <w:div w:id="1648970852">
      <w:bodyDiv w:val="1"/>
      <w:marLeft w:val="0"/>
      <w:marRight w:val="0"/>
      <w:marTop w:val="0"/>
      <w:marBottom w:val="0"/>
      <w:divBdr>
        <w:top w:val="none" w:sz="0" w:space="0" w:color="auto"/>
        <w:left w:val="none" w:sz="0" w:space="0" w:color="auto"/>
        <w:bottom w:val="none" w:sz="0" w:space="0" w:color="auto"/>
        <w:right w:val="none" w:sz="0" w:space="0" w:color="auto"/>
      </w:divBdr>
    </w:div>
    <w:div w:id="1658143258">
      <w:bodyDiv w:val="1"/>
      <w:marLeft w:val="0"/>
      <w:marRight w:val="0"/>
      <w:marTop w:val="0"/>
      <w:marBottom w:val="0"/>
      <w:divBdr>
        <w:top w:val="none" w:sz="0" w:space="0" w:color="auto"/>
        <w:left w:val="none" w:sz="0" w:space="0" w:color="auto"/>
        <w:bottom w:val="none" w:sz="0" w:space="0" w:color="auto"/>
        <w:right w:val="none" w:sz="0" w:space="0" w:color="auto"/>
      </w:divBdr>
    </w:div>
    <w:div w:id="1666863022">
      <w:bodyDiv w:val="1"/>
      <w:marLeft w:val="0"/>
      <w:marRight w:val="0"/>
      <w:marTop w:val="0"/>
      <w:marBottom w:val="0"/>
      <w:divBdr>
        <w:top w:val="none" w:sz="0" w:space="0" w:color="auto"/>
        <w:left w:val="none" w:sz="0" w:space="0" w:color="auto"/>
        <w:bottom w:val="none" w:sz="0" w:space="0" w:color="auto"/>
        <w:right w:val="none" w:sz="0" w:space="0" w:color="auto"/>
      </w:divBdr>
    </w:div>
    <w:div w:id="1667123312">
      <w:bodyDiv w:val="1"/>
      <w:marLeft w:val="0"/>
      <w:marRight w:val="0"/>
      <w:marTop w:val="0"/>
      <w:marBottom w:val="0"/>
      <w:divBdr>
        <w:top w:val="none" w:sz="0" w:space="0" w:color="auto"/>
        <w:left w:val="none" w:sz="0" w:space="0" w:color="auto"/>
        <w:bottom w:val="none" w:sz="0" w:space="0" w:color="auto"/>
        <w:right w:val="none" w:sz="0" w:space="0" w:color="auto"/>
      </w:divBdr>
    </w:div>
    <w:div w:id="1676105562">
      <w:bodyDiv w:val="1"/>
      <w:marLeft w:val="0"/>
      <w:marRight w:val="0"/>
      <w:marTop w:val="0"/>
      <w:marBottom w:val="0"/>
      <w:divBdr>
        <w:top w:val="none" w:sz="0" w:space="0" w:color="auto"/>
        <w:left w:val="none" w:sz="0" w:space="0" w:color="auto"/>
        <w:bottom w:val="none" w:sz="0" w:space="0" w:color="auto"/>
        <w:right w:val="none" w:sz="0" w:space="0" w:color="auto"/>
      </w:divBdr>
    </w:div>
    <w:div w:id="1691490298">
      <w:bodyDiv w:val="1"/>
      <w:marLeft w:val="0"/>
      <w:marRight w:val="0"/>
      <w:marTop w:val="0"/>
      <w:marBottom w:val="0"/>
      <w:divBdr>
        <w:top w:val="none" w:sz="0" w:space="0" w:color="auto"/>
        <w:left w:val="none" w:sz="0" w:space="0" w:color="auto"/>
        <w:bottom w:val="none" w:sz="0" w:space="0" w:color="auto"/>
        <w:right w:val="none" w:sz="0" w:space="0" w:color="auto"/>
      </w:divBdr>
    </w:div>
    <w:div w:id="1700663002">
      <w:bodyDiv w:val="1"/>
      <w:marLeft w:val="0"/>
      <w:marRight w:val="0"/>
      <w:marTop w:val="0"/>
      <w:marBottom w:val="0"/>
      <w:divBdr>
        <w:top w:val="none" w:sz="0" w:space="0" w:color="auto"/>
        <w:left w:val="none" w:sz="0" w:space="0" w:color="auto"/>
        <w:bottom w:val="none" w:sz="0" w:space="0" w:color="auto"/>
        <w:right w:val="none" w:sz="0" w:space="0" w:color="auto"/>
      </w:divBdr>
    </w:div>
    <w:div w:id="1708946108">
      <w:bodyDiv w:val="1"/>
      <w:marLeft w:val="0"/>
      <w:marRight w:val="0"/>
      <w:marTop w:val="0"/>
      <w:marBottom w:val="0"/>
      <w:divBdr>
        <w:top w:val="none" w:sz="0" w:space="0" w:color="auto"/>
        <w:left w:val="none" w:sz="0" w:space="0" w:color="auto"/>
        <w:bottom w:val="none" w:sz="0" w:space="0" w:color="auto"/>
        <w:right w:val="none" w:sz="0" w:space="0" w:color="auto"/>
      </w:divBdr>
    </w:div>
    <w:div w:id="1723288051">
      <w:bodyDiv w:val="1"/>
      <w:marLeft w:val="0"/>
      <w:marRight w:val="0"/>
      <w:marTop w:val="0"/>
      <w:marBottom w:val="0"/>
      <w:divBdr>
        <w:top w:val="none" w:sz="0" w:space="0" w:color="auto"/>
        <w:left w:val="none" w:sz="0" w:space="0" w:color="auto"/>
        <w:bottom w:val="none" w:sz="0" w:space="0" w:color="auto"/>
        <w:right w:val="none" w:sz="0" w:space="0" w:color="auto"/>
      </w:divBdr>
    </w:div>
    <w:div w:id="1736009264">
      <w:bodyDiv w:val="1"/>
      <w:marLeft w:val="0"/>
      <w:marRight w:val="0"/>
      <w:marTop w:val="0"/>
      <w:marBottom w:val="0"/>
      <w:divBdr>
        <w:top w:val="none" w:sz="0" w:space="0" w:color="auto"/>
        <w:left w:val="none" w:sz="0" w:space="0" w:color="auto"/>
        <w:bottom w:val="none" w:sz="0" w:space="0" w:color="auto"/>
        <w:right w:val="none" w:sz="0" w:space="0" w:color="auto"/>
      </w:divBdr>
    </w:div>
    <w:div w:id="1748844249">
      <w:bodyDiv w:val="1"/>
      <w:marLeft w:val="0"/>
      <w:marRight w:val="0"/>
      <w:marTop w:val="0"/>
      <w:marBottom w:val="0"/>
      <w:divBdr>
        <w:top w:val="none" w:sz="0" w:space="0" w:color="auto"/>
        <w:left w:val="none" w:sz="0" w:space="0" w:color="auto"/>
        <w:bottom w:val="none" w:sz="0" w:space="0" w:color="auto"/>
        <w:right w:val="none" w:sz="0" w:space="0" w:color="auto"/>
      </w:divBdr>
    </w:div>
    <w:div w:id="1759718496">
      <w:bodyDiv w:val="1"/>
      <w:marLeft w:val="0"/>
      <w:marRight w:val="0"/>
      <w:marTop w:val="0"/>
      <w:marBottom w:val="0"/>
      <w:divBdr>
        <w:top w:val="none" w:sz="0" w:space="0" w:color="auto"/>
        <w:left w:val="none" w:sz="0" w:space="0" w:color="auto"/>
        <w:bottom w:val="none" w:sz="0" w:space="0" w:color="auto"/>
        <w:right w:val="none" w:sz="0" w:space="0" w:color="auto"/>
      </w:divBdr>
    </w:div>
    <w:div w:id="1779445002">
      <w:bodyDiv w:val="1"/>
      <w:marLeft w:val="0"/>
      <w:marRight w:val="0"/>
      <w:marTop w:val="0"/>
      <w:marBottom w:val="0"/>
      <w:divBdr>
        <w:top w:val="none" w:sz="0" w:space="0" w:color="auto"/>
        <w:left w:val="none" w:sz="0" w:space="0" w:color="auto"/>
        <w:bottom w:val="none" w:sz="0" w:space="0" w:color="auto"/>
        <w:right w:val="none" w:sz="0" w:space="0" w:color="auto"/>
      </w:divBdr>
    </w:div>
    <w:div w:id="1782531558">
      <w:bodyDiv w:val="1"/>
      <w:marLeft w:val="0"/>
      <w:marRight w:val="0"/>
      <w:marTop w:val="0"/>
      <w:marBottom w:val="0"/>
      <w:divBdr>
        <w:top w:val="none" w:sz="0" w:space="0" w:color="auto"/>
        <w:left w:val="none" w:sz="0" w:space="0" w:color="auto"/>
        <w:bottom w:val="none" w:sz="0" w:space="0" w:color="auto"/>
        <w:right w:val="none" w:sz="0" w:space="0" w:color="auto"/>
      </w:divBdr>
    </w:div>
    <w:div w:id="1785224645">
      <w:bodyDiv w:val="1"/>
      <w:marLeft w:val="0"/>
      <w:marRight w:val="0"/>
      <w:marTop w:val="0"/>
      <w:marBottom w:val="0"/>
      <w:divBdr>
        <w:top w:val="none" w:sz="0" w:space="0" w:color="auto"/>
        <w:left w:val="none" w:sz="0" w:space="0" w:color="auto"/>
        <w:bottom w:val="none" w:sz="0" w:space="0" w:color="auto"/>
        <w:right w:val="none" w:sz="0" w:space="0" w:color="auto"/>
      </w:divBdr>
    </w:div>
    <w:div w:id="1785269012">
      <w:bodyDiv w:val="1"/>
      <w:marLeft w:val="0"/>
      <w:marRight w:val="0"/>
      <w:marTop w:val="0"/>
      <w:marBottom w:val="0"/>
      <w:divBdr>
        <w:top w:val="none" w:sz="0" w:space="0" w:color="auto"/>
        <w:left w:val="none" w:sz="0" w:space="0" w:color="auto"/>
        <w:bottom w:val="none" w:sz="0" w:space="0" w:color="auto"/>
        <w:right w:val="none" w:sz="0" w:space="0" w:color="auto"/>
      </w:divBdr>
    </w:div>
    <w:div w:id="1788160216">
      <w:bodyDiv w:val="1"/>
      <w:marLeft w:val="0"/>
      <w:marRight w:val="0"/>
      <w:marTop w:val="0"/>
      <w:marBottom w:val="0"/>
      <w:divBdr>
        <w:top w:val="none" w:sz="0" w:space="0" w:color="auto"/>
        <w:left w:val="none" w:sz="0" w:space="0" w:color="auto"/>
        <w:bottom w:val="none" w:sz="0" w:space="0" w:color="auto"/>
        <w:right w:val="none" w:sz="0" w:space="0" w:color="auto"/>
      </w:divBdr>
    </w:div>
    <w:div w:id="1790664978">
      <w:bodyDiv w:val="1"/>
      <w:marLeft w:val="0"/>
      <w:marRight w:val="0"/>
      <w:marTop w:val="0"/>
      <w:marBottom w:val="0"/>
      <w:divBdr>
        <w:top w:val="none" w:sz="0" w:space="0" w:color="auto"/>
        <w:left w:val="none" w:sz="0" w:space="0" w:color="auto"/>
        <w:bottom w:val="none" w:sz="0" w:space="0" w:color="auto"/>
        <w:right w:val="none" w:sz="0" w:space="0" w:color="auto"/>
      </w:divBdr>
    </w:div>
    <w:div w:id="1791393067">
      <w:bodyDiv w:val="1"/>
      <w:marLeft w:val="0"/>
      <w:marRight w:val="0"/>
      <w:marTop w:val="0"/>
      <w:marBottom w:val="0"/>
      <w:divBdr>
        <w:top w:val="none" w:sz="0" w:space="0" w:color="auto"/>
        <w:left w:val="none" w:sz="0" w:space="0" w:color="auto"/>
        <w:bottom w:val="none" w:sz="0" w:space="0" w:color="auto"/>
        <w:right w:val="none" w:sz="0" w:space="0" w:color="auto"/>
      </w:divBdr>
    </w:div>
    <w:div w:id="1794712804">
      <w:bodyDiv w:val="1"/>
      <w:marLeft w:val="0"/>
      <w:marRight w:val="0"/>
      <w:marTop w:val="0"/>
      <w:marBottom w:val="0"/>
      <w:divBdr>
        <w:top w:val="none" w:sz="0" w:space="0" w:color="auto"/>
        <w:left w:val="none" w:sz="0" w:space="0" w:color="auto"/>
        <w:bottom w:val="none" w:sz="0" w:space="0" w:color="auto"/>
        <w:right w:val="none" w:sz="0" w:space="0" w:color="auto"/>
      </w:divBdr>
    </w:div>
    <w:div w:id="1798602663">
      <w:bodyDiv w:val="1"/>
      <w:marLeft w:val="0"/>
      <w:marRight w:val="0"/>
      <w:marTop w:val="0"/>
      <w:marBottom w:val="0"/>
      <w:divBdr>
        <w:top w:val="none" w:sz="0" w:space="0" w:color="auto"/>
        <w:left w:val="none" w:sz="0" w:space="0" w:color="auto"/>
        <w:bottom w:val="none" w:sz="0" w:space="0" w:color="auto"/>
        <w:right w:val="none" w:sz="0" w:space="0" w:color="auto"/>
      </w:divBdr>
    </w:div>
    <w:div w:id="1829898754">
      <w:bodyDiv w:val="1"/>
      <w:marLeft w:val="0"/>
      <w:marRight w:val="0"/>
      <w:marTop w:val="0"/>
      <w:marBottom w:val="0"/>
      <w:divBdr>
        <w:top w:val="none" w:sz="0" w:space="0" w:color="auto"/>
        <w:left w:val="none" w:sz="0" w:space="0" w:color="auto"/>
        <w:bottom w:val="none" w:sz="0" w:space="0" w:color="auto"/>
        <w:right w:val="none" w:sz="0" w:space="0" w:color="auto"/>
      </w:divBdr>
    </w:div>
    <w:div w:id="1833981012">
      <w:bodyDiv w:val="1"/>
      <w:marLeft w:val="0"/>
      <w:marRight w:val="0"/>
      <w:marTop w:val="0"/>
      <w:marBottom w:val="0"/>
      <w:divBdr>
        <w:top w:val="none" w:sz="0" w:space="0" w:color="auto"/>
        <w:left w:val="none" w:sz="0" w:space="0" w:color="auto"/>
        <w:bottom w:val="none" w:sz="0" w:space="0" w:color="auto"/>
        <w:right w:val="none" w:sz="0" w:space="0" w:color="auto"/>
      </w:divBdr>
    </w:div>
    <w:div w:id="1845900921">
      <w:bodyDiv w:val="1"/>
      <w:marLeft w:val="0"/>
      <w:marRight w:val="0"/>
      <w:marTop w:val="0"/>
      <w:marBottom w:val="0"/>
      <w:divBdr>
        <w:top w:val="none" w:sz="0" w:space="0" w:color="auto"/>
        <w:left w:val="none" w:sz="0" w:space="0" w:color="auto"/>
        <w:bottom w:val="none" w:sz="0" w:space="0" w:color="auto"/>
        <w:right w:val="none" w:sz="0" w:space="0" w:color="auto"/>
      </w:divBdr>
    </w:div>
    <w:div w:id="1848403800">
      <w:bodyDiv w:val="1"/>
      <w:marLeft w:val="0"/>
      <w:marRight w:val="0"/>
      <w:marTop w:val="0"/>
      <w:marBottom w:val="0"/>
      <w:divBdr>
        <w:top w:val="none" w:sz="0" w:space="0" w:color="auto"/>
        <w:left w:val="none" w:sz="0" w:space="0" w:color="auto"/>
        <w:bottom w:val="none" w:sz="0" w:space="0" w:color="auto"/>
        <w:right w:val="none" w:sz="0" w:space="0" w:color="auto"/>
      </w:divBdr>
    </w:div>
    <w:div w:id="1852449323">
      <w:bodyDiv w:val="1"/>
      <w:marLeft w:val="0"/>
      <w:marRight w:val="0"/>
      <w:marTop w:val="0"/>
      <w:marBottom w:val="0"/>
      <w:divBdr>
        <w:top w:val="none" w:sz="0" w:space="0" w:color="auto"/>
        <w:left w:val="none" w:sz="0" w:space="0" w:color="auto"/>
        <w:bottom w:val="none" w:sz="0" w:space="0" w:color="auto"/>
        <w:right w:val="none" w:sz="0" w:space="0" w:color="auto"/>
      </w:divBdr>
    </w:div>
    <w:div w:id="1864590211">
      <w:bodyDiv w:val="1"/>
      <w:marLeft w:val="0"/>
      <w:marRight w:val="0"/>
      <w:marTop w:val="0"/>
      <w:marBottom w:val="0"/>
      <w:divBdr>
        <w:top w:val="none" w:sz="0" w:space="0" w:color="auto"/>
        <w:left w:val="none" w:sz="0" w:space="0" w:color="auto"/>
        <w:bottom w:val="none" w:sz="0" w:space="0" w:color="auto"/>
        <w:right w:val="none" w:sz="0" w:space="0" w:color="auto"/>
      </w:divBdr>
    </w:div>
    <w:div w:id="1865704339">
      <w:bodyDiv w:val="1"/>
      <w:marLeft w:val="0"/>
      <w:marRight w:val="0"/>
      <w:marTop w:val="0"/>
      <w:marBottom w:val="0"/>
      <w:divBdr>
        <w:top w:val="none" w:sz="0" w:space="0" w:color="auto"/>
        <w:left w:val="none" w:sz="0" w:space="0" w:color="auto"/>
        <w:bottom w:val="none" w:sz="0" w:space="0" w:color="auto"/>
        <w:right w:val="none" w:sz="0" w:space="0" w:color="auto"/>
      </w:divBdr>
    </w:div>
    <w:div w:id="1875119634">
      <w:bodyDiv w:val="1"/>
      <w:marLeft w:val="0"/>
      <w:marRight w:val="0"/>
      <w:marTop w:val="0"/>
      <w:marBottom w:val="0"/>
      <w:divBdr>
        <w:top w:val="none" w:sz="0" w:space="0" w:color="auto"/>
        <w:left w:val="none" w:sz="0" w:space="0" w:color="auto"/>
        <w:bottom w:val="none" w:sz="0" w:space="0" w:color="auto"/>
        <w:right w:val="none" w:sz="0" w:space="0" w:color="auto"/>
      </w:divBdr>
    </w:div>
    <w:div w:id="1881747013">
      <w:bodyDiv w:val="1"/>
      <w:marLeft w:val="0"/>
      <w:marRight w:val="0"/>
      <w:marTop w:val="0"/>
      <w:marBottom w:val="0"/>
      <w:divBdr>
        <w:top w:val="none" w:sz="0" w:space="0" w:color="auto"/>
        <w:left w:val="none" w:sz="0" w:space="0" w:color="auto"/>
        <w:bottom w:val="none" w:sz="0" w:space="0" w:color="auto"/>
        <w:right w:val="none" w:sz="0" w:space="0" w:color="auto"/>
      </w:divBdr>
    </w:div>
    <w:div w:id="1896622396">
      <w:bodyDiv w:val="1"/>
      <w:marLeft w:val="0"/>
      <w:marRight w:val="0"/>
      <w:marTop w:val="0"/>
      <w:marBottom w:val="0"/>
      <w:divBdr>
        <w:top w:val="none" w:sz="0" w:space="0" w:color="auto"/>
        <w:left w:val="none" w:sz="0" w:space="0" w:color="auto"/>
        <w:bottom w:val="none" w:sz="0" w:space="0" w:color="auto"/>
        <w:right w:val="none" w:sz="0" w:space="0" w:color="auto"/>
      </w:divBdr>
    </w:div>
    <w:div w:id="1909804997">
      <w:bodyDiv w:val="1"/>
      <w:marLeft w:val="0"/>
      <w:marRight w:val="0"/>
      <w:marTop w:val="0"/>
      <w:marBottom w:val="0"/>
      <w:divBdr>
        <w:top w:val="none" w:sz="0" w:space="0" w:color="auto"/>
        <w:left w:val="none" w:sz="0" w:space="0" w:color="auto"/>
        <w:bottom w:val="none" w:sz="0" w:space="0" w:color="auto"/>
        <w:right w:val="none" w:sz="0" w:space="0" w:color="auto"/>
      </w:divBdr>
    </w:div>
    <w:div w:id="1913856097">
      <w:bodyDiv w:val="1"/>
      <w:marLeft w:val="0"/>
      <w:marRight w:val="0"/>
      <w:marTop w:val="0"/>
      <w:marBottom w:val="0"/>
      <w:divBdr>
        <w:top w:val="none" w:sz="0" w:space="0" w:color="auto"/>
        <w:left w:val="none" w:sz="0" w:space="0" w:color="auto"/>
        <w:bottom w:val="none" w:sz="0" w:space="0" w:color="auto"/>
        <w:right w:val="none" w:sz="0" w:space="0" w:color="auto"/>
      </w:divBdr>
    </w:div>
    <w:div w:id="1923097607">
      <w:bodyDiv w:val="1"/>
      <w:marLeft w:val="0"/>
      <w:marRight w:val="0"/>
      <w:marTop w:val="0"/>
      <w:marBottom w:val="0"/>
      <w:divBdr>
        <w:top w:val="none" w:sz="0" w:space="0" w:color="auto"/>
        <w:left w:val="none" w:sz="0" w:space="0" w:color="auto"/>
        <w:bottom w:val="none" w:sz="0" w:space="0" w:color="auto"/>
        <w:right w:val="none" w:sz="0" w:space="0" w:color="auto"/>
      </w:divBdr>
    </w:div>
    <w:div w:id="1926917432">
      <w:bodyDiv w:val="1"/>
      <w:marLeft w:val="0"/>
      <w:marRight w:val="0"/>
      <w:marTop w:val="0"/>
      <w:marBottom w:val="0"/>
      <w:divBdr>
        <w:top w:val="none" w:sz="0" w:space="0" w:color="auto"/>
        <w:left w:val="none" w:sz="0" w:space="0" w:color="auto"/>
        <w:bottom w:val="none" w:sz="0" w:space="0" w:color="auto"/>
        <w:right w:val="none" w:sz="0" w:space="0" w:color="auto"/>
      </w:divBdr>
    </w:div>
    <w:div w:id="1928077118">
      <w:bodyDiv w:val="1"/>
      <w:marLeft w:val="0"/>
      <w:marRight w:val="0"/>
      <w:marTop w:val="0"/>
      <w:marBottom w:val="0"/>
      <w:divBdr>
        <w:top w:val="none" w:sz="0" w:space="0" w:color="auto"/>
        <w:left w:val="none" w:sz="0" w:space="0" w:color="auto"/>
        <w:bottom w:val="none" w:sz="0" w:space="0" w:color="auto"/>
        <w:right w:val="none" w:sz="0" w:space="0" w:color="auto"/>
      </w:divBdr>
    </w:div>
    <w:div w:id="1944533877">
      <w:bodyDiv w:val="1"/>
      <w:marLeft w:val="0"/>
      <w:marRight w:val="0"/>
      <w:marTop w:val="0"/>
      <w:marBottom w:val="0"/>
      <w:divBdr>
        <w:top w:val="none" w:sz="0" w:space="0" w:color="auto"/>
        <w:left w:val="none" w:sz="0" w:space="0" w:color="auto"/>
        <w:bottom w:val="none" w:sz="0" w:space="0" w:color="auto"/>
        <w:right w:val="none" w:sz="0" w:space="0" w:color="auto"/>
      </w:divBdr>
    </w:div>
    <w:div w:id="1953053285">
      <w:bodyDiv w:val="1"/>
      <w:marLeft w:val="0"/>
      <w:marRight w:val="0"/>
      <w:marTop w:val="0"/>
      <w:marBottom w:val="0"/>
      <w:divBdr>
        <w:top w:val="none" w:sz="0" w:space="0" w:color="auto"/>
        <w:left w:val="none" w:sz="0" w:space="0" w:color="auto"/>
        <w:bottom w:val="none" w:sz="0" w:space="0" w:color="auto"/>
        <w:right w:val="none" w:sz="0" w:space="0" w:color="auto"/>
      </w:divBdr>
    </w:div>
    <w:div w:id="1956058582">
      <w:bodyDiv w:val="1"/>
      <w:marLeft w:val="0"/>
      <w:marRight w:val="0"/>
      <w:marTop w:val="0"/>
      <w:marBottom w:val="0"/>
      <w:divBdr>
        <w:top w:val="none" w:sz="0" w:space="0" w:color="auto"/>
        <w:left w:val="none" w:sz="0" w:space="0" w:color="auto"/>
        <w:bottom w:val="none" w:sz="0" w:space="0" w:color="auto"/>
        <w:right w:val="none" w:sz="0" w:space="0" w:color="auto"/>
      </w:divBdr>
    </w:div>
    <w:div w:id="1962684948">
      <w:bodyDiv w:val="1"/>
      <w:marLeft w:val="0"/>
      <w:marRight w:val="0"/>
      <w:marTop w:val="0"/>
      <w:marBottom w:val="0"/>
      <w:divBdr>
        <w:top w:val="none" w:sz="0" w:space="0" w:color="auto"/>
        <w:left w:val="none" w:sz="0" w:space="0" w:color="auto"/>
        <w:bottom w:val="none" w:sz="0" w:space="0" w:color="auto"/>
        <w:right w:val="none" w:sz="0" w:space="0" w:color="auto"/>
      </w:divBdr>
    </w:div>
    <w:div w:id="1986079821">
      <w:bodyDiv w:val="1"/>
      <w:marLeft w:val="0"/>
      <w:marRight w:val="0"/>
      <w:marTop w:val="0"/>
      <w:marBottom w:val="0"/>
      <w:divBdr>
        <w:top w:val="none" w:sz="0" w:space="0" w:color="auto"/>
        <w:left w:val="none" w:sz="0" w:space="0" w:color="auto"/>
        <w:bottom w:val="none" w:sz="0" w:space="0" w:color="auto"/>
        <w:right w:val="none" w:sz="0" w:space="0" w:color="auto"/>
      </w:divBdr>
    </w:div>
    <w:div w:id="1986549721">
      <w:bodyDiv w:val="1"/>
      <w:marLeft w:val="0"/>
      <w:marRight w:val="0"/>
      <w:marTop w:val="0"/>
      <w:marBottom w:val="0"/>
      <w:divBdr>
        <w:top w:val="none" w:sz="0" w:space="0" w:color="auto"/>
        <w:left w:val="none" w:sz="0" w:space="0" w:color="auto"/>
        <w:bottom w:val="none" w:sz="0" w:space="0" w:color="auto"/>
        <w:right w:val="none" w:sz="0" w:space="0" w:color="auto"/>
      </w:divBdr>
    </w:div>
    <w:div w:id="1987082551">
      <w:bodyDiv w:val="1"/>
      <w:marLeft w:val="0"/>
      <w:marRight w:val="0"/>
      <w:marTop w:val="0"/>
      <w:marBottom w:val="0"/>
      <w:divBdr>
        <w:top w:val="none" w:sz="0" w:space="0" w:color="auto"/>
        <w:left w:val="none" w:sz="0" w:space="0" w:color="auto"/>
        <w:bottom w:val="none" w:sz="0" w:space="0" w:color="auto"/>
        <w:right w:val="none" w:sz="0" w:space="0" w:color="auto"/>
      </w:divBdr>
    </w:div>
    <w:div w:id="1987926100">
      <w:bodyDiv w:val="1"/>
      <w:marLeft w:val="0"/>
      <w:marRight w:val="0"/>
      <w:marTop w:val="0"/>
      <w:marBottom w:val="0"/>
      <w:divBdr>
        <w:top w:val="none" w:sz="0" w:space="0" w:color="auto"/>
        <w:left w:val="none" w:sz="0" w:space="0" w:color="auto"/>
        <w:bottom w:val="none" w:sz="0" w:space="0" w:color="auto"/>
        <w:right w:val="none" w:sz="0" w:space="0" w:color="auto"/>
      </w:divBdr>
    </w:div>
    <w:div w:id="1992908117">
      <w:bodyDiv w:val="1"/>
      <w:marLeft w:val="0"/>
      <w:marRight w:val="0"/>
      <w:marTop w:val="0"/>
      <w:marBottom w:val="0"/>
      <w:divBdr>
        <w:top w:val="none" w:sz="0" w:space="0" w:color="auto"/>
        <w:left w:val="none" w:sz="0" w:space="0" w:color="auto"/>
        <w:bottom w:val="none" w:sz="0" w:space="0" w:color="auto"/>
        <w:right w:val="none" w:sz="0" w:space="0" w:color="auto"/>
      </w:divBdr>
    </w:div>
    <w:div w:id="2009139370">
      <w:bodyDiv w:val="1"/>
      <w:marLeft w:val="0"/>
      <w:marRight w:val="0"/>
      <w:marTop w:val="0"/>
      <w:marBottom w:val="0"/>
      <w:divBdr>
        <w:top w:val="none" w:sz="0" w:space="0" w:color="auto"/>
        <w:left w:val="none" w:sz="0" w:space="0" w:color="auto"/>
        <w:bottom w:val="none" w:sz="0" w:space="0" w:color="auto"/>
        <w:right w:val="none" w:sz="0" w:space="0" w:color="auto"/>
      </w:divBdr>
    </w:div>
    <w:div w:id="2010138326">
      <w:bodyDiv w:val="1"/>
      <w:marLeft w:val="0"/>
      <w:marRight w:val="0"/>
      <w:marTop w:val="0"/>
      <w:marBottom w:val="0"/>
      <w:divBdr>
        <w:top w:val="none" w:sz="0" w:space="0" w:color="auto"/>
        <w:left w:val="none" w:sz="0" w:space="0" w:color="auto"/>
        <w:bottom w:val="none" w:sz="0" w:space="0" w:color="auto"/>
        <w:right w:val="none" w:sz="0" w:space="0" w:color="auto"/>
      </w:divBdr>
    </w:div>
    <w:div w:id="2035887489">
      <w:bodyDiv w:val="1"/>
      <w:marLeft w:val="0"/>
      <w:marRight w:val="0"/>
      <w:marTop w:val="0"/>
      <w:marBottom w:val="0"/>
      <w:divBdr>
        <w:top w:val="none" w:sz="0" w:space="0" w:color="auto"/>
        <w:left w:val="none" w:sz="0" w:space="0" w:color="auto"/>
        <w:bottom w:val="none" w:sz="0" w:space="0" w:color="auto"/>
        <w:right w:val="none" w:sz="0" w:space="0" w:color="auto"/>
      </w:divBdr>
    </w:div>
    <w:div w:id="2052068468">
      <w:bodyDiv w:val="1"/>
      <w:marLeft w:val="0"/>
      <w:marRight w:val="0"/>
      <w:marTop w:val="0"/>
      <w:marBottom w:val="0"/>
      <w:divBdr>
        <w:top w:val="none" w:sz="0" w:space="0" w:color="auto"/>
        <w:left w:val="none" w:sz="0" w:space="0" w:color="auto"/>
        <w:bottom w:val="none" w:sz="0" w:space="0" w:color="auto"/>
        <w:right w:val="none" w:sz="0" w:space="0" w:color="auto"/>
      </w:divBdr>
    </w:div>
    <w:div w:id="2068454563">
      <w:bodyDiv w:val="1"/>
      <w:marLeft w:val="0"/>
      <w:marRight w:val="0"/>
      <w:marTop w:val="0"/>
      <w:marBottom w:val="0"/>
      <w:divBdr>
        <w:top w:val="none" w:sz="0" w:space="0" w:color="auto"/>
        <w:left w:val="none" w:sz="0" w:space="0" w:color="auto"/>
        <w:bottom w:val="none" w:sz="0" w:space="0" w:color="auto"/>
        <w:right w:val="none" w:sz="0" w:space="0" w:color="auto"/>
      </w:divBdr>
    </w:div>
    <w:div w:id="2072458088">
      <w:bodyDiv w:val="1"/>
      <w:marLeft w:val="0"/>
      <w:marRight w:val="0"/>
      <w:marTop w:val="0"/>
      <w:marBottom w:val="0"/>
      <w:divBdr>
        <w:top w:val="none" w:sz="0" w:space="0" w:color="auto"/>
        <w:left w:val="none" w:sz="0" w:space="0" w:color="auto"/>
        <w:bottom w:val="none" w:sz="0" w:space="0" w:color="auto"/>
        <w:right w:val="none" w:sz="0" w:space="0" w:color="auto"/>
      </w:divBdr>
    </w:div>
    <w:div w:id="2086343417">
      <w:bodyDiv w:val="1"/>
      <w:marLeft w:val="0"/>
      <w:marRight w:val="0"/>
      <w:marTop w:val="0"/>
      <w:marBottom w:val="0"/>
      <w:divBdr>
        <w:top w:val="none" w:sz="0" w:space="0" w:color="auto"/>
        <w:left w:val="none" w:sz="0" w:space="0" w:color="auto"/>
        <w:bottom w:val="none" w:sz="0" w:space="0" w:color="auto"/>
        <w:right w:val="none" w:sz="0" w:space="0" w:color="auto"/>
      </w:divBdr>
    </w:div>
    <w:div w:id="2096436977">
      <w:bodyDiv w:val="1"/>
      <w:marLeft w:val="0"/>
      <w:marRight w:val="0"/>
      <w:marTop w:val="0"/>
      <w:marBottom w:val="0"/>
      <w:divBdr>
        <w:top w:val="none" w:sz="0" w:space="0" w:color="auto"/>
        <w:left w:val="none" w:sz="0" w:space="0" w:color="auto"/>
        <w:bottom w:val="none" w:sz="0" w:space="0" w:color="auto"/>
        <w:right w:val="none" w:sz="0" w:space="0" w:color="auto"/>
      </w:divBdr>
    </w:div>
    <w:div w:id="2097358834">
      <w:bodyDiv w:val="1"/>
      <w:marLeft w:val="0"/>
      <w:marRight w:val="0"/>
      <w:marTop w:val="0"/>
      <w:marBottom w:val="0"/>
      <w:divBdr>
        <w:top w:val="none" w:sz="0" w:space="0" w:color="auto"/>
        <w:left w:val="none" w:sz="0" w:space="0" w:color="auto"/>
        <w:bottom w:val="none" w:sz="0" w:space="0" w:color="auto"/>
        <w:right w:val="none" w:sz="0" w:space="0" w:color="auto"/>
      </w:divBdr>
    </w:div>
    <w:div w:id="2098820563">
      <w:bodyDiv w:val="1"/>
      <w:marLeft w:val="0"/>
      <w:marRight w:val="0"/>
      <w:marTop w:val="0"/>
      <w:marBottom w:val="0"/>
      <w:divBdr>
        <w:top w:val="none" w:sz="0" w:space="0" w:color="auto"/>
        <w:left w:val="none" w:sz="0" w:space="0" w:color="auto"/>
        <w:bottom w:val="none" w:sz="0" w:space="0" w:color="auto"/>
        <w:right w:val="none" w:sz="0" w:space="0" w:color="auto"/>
      </w:divBdr>
    </w:div>
    <w:div w:id="2104521351">
      <w:bodyDiv w:val="1"/>
      <w:marLeft w:val="0"/>
      <w:marRight w:val="0"/>
      <w:marTop w:val="0"/>
      <w:marBottom w:val="0"/>
      <w:divBdr>
        <w:top w:val="none" w:sz="0" w:space="0" w:color="auto"/>
        <w:left w:val="none" w:sz="0" w:space="0" w:color="auto"/>
        <w:bottom w:val="none" w:sz="0" w:space="0" w:color="auto"/>
        <w:right w:val="none" w:sz="0" w:space="0" w:color="auto"/>
      </w:divBdr>
    </w:div>
    <w:div w:id="21224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8CC2-9B10-4A0E-B941-B6962C2E9A78}"/>
</file>

<file path=customXml/itemProps2.xml><?xml version="1.0" encoding="utf-8"?>
<ds:datastoreItem xmlns:ds="http://schemas.openxmlformats.org/officeDocument/2006/customXml" ds:itemID="{44315B34-1016-49F2-8795-0676675D484B}"/>
</file>

<file path=customXml/itemProps3.xml><?xml version="1.0" encoding="utf-8"?>
<ds:datastoreItem xmlns:ds="http://schemas.openxmlformats.org/officeDocument/2006/customXml" ds:itemID="{E6F46613-534E-4F2D-B189-2B40CBE72524}"/>
</file>

<file path=customXml/itemProps4.xml><?xml version="1.0" encoding="utf-8"?>
<ds:datastoreItem xmlns:ds="http://schemas.openxmlformats.org/officeDocument/2006/customXml" ds:itemID="{DC84A180-10F7-41C5-88E7-0AA109B2DEBA}"/>
</file>

<file path=customXml/itemProps5.xml><?xml version="1.0" encoding="utf-8"?>
<ds:datastoreItem xmlns:ds="http://schemas.openxmlformats.org/officeDocument/2006/customXml" ds:itemID="{ECBC01E7-C184-42C5-8317-F916E48A6D53}"/>
</file>

<file path=customXml/itemProps6.xml><?xml version="1.0" encoding="utf-8"?>
<ds:datastoreItem xmlns:ds="http://schemas.openxmlformats.org/officeDocument/2006/customXml" ds:itemID="{73B4BD8F-643E-499F-8FA4-B4908E9AE56A}"/>
</file>

<file path=docProps/app.xml><?xml version="1.0" encoding="utf-8"?>
<Properties xmlns="http://schemas.openxmlformats.org/officeDocument/2006/extended-properties" xmlns:vt="http://schemas.openxmlformats.org/officeDocument/2006/docPropsVTypes">
  <Template>86F5D30C.dotm</Template>
  <TotalTime>3</TotalTime>
  <Pages>4</Pages>
  <Words>607</Words>
  <Characters>3440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Wijziging van de begrotingsstaten van het Ministerie van Onderwijs, Cultuur en Wetenschap (VIII) voor het jaar 2012 (wijziging samenhangende met de Voorjaarsnota)</vt:lpstr>
    </vt:vector>
  </TitlesOfParts>
  <Company>Ministerie van OCW</Company>
  <LinksUpToDate>false</LinksUpToDate>
  <CharactersWithSpaces>4039</CharactersWithSpaces>
  <SharedDoc>false</SharedDoc>
  <HLinks>
    <vt:vector size="6" baseType="variant">
      <vt:variant>
        <vt:i4>7405685</vt:i4>
      </vt:variant>
      <vt:variant>
        <vt:i4>0</vt:i4>
      </vt:variant>
      <vt:variant>
        <vt:i4>0</vt:i4>
      </vt:variant>
      <vt:variant>
        <vt:i4>5</vt:i4>
      </vt:variant>
      <vt:variant>
        <vt:lpwstr>https://zoek.officielebekendmakingen.nl/kst-31490-75.html?zoekcriteria=%3fzkt%3dUitgebreid%26pst%3dParlementaireDocumenten%26dpr%3dAlle%26spd%3d20141106%26epd%3d20141106%26verj%3d2011-2012%26dosnr%3d31490%26nro%3d75%26kmr%3dEersteKamerderStatenGeneraal%257cTweedeKamerderStatenGeneraal%257cVerenigdeVergaderingderStatenGeneraal%26sdt%3dKenmerkendeDatum%26par%3dKamerstuk%26dst%3dOnopgemaakt%257cOpgemaakt%257cOpgemaakt%2bna%2bonopgemaakt%26isp%3dtrue%26pnr%3d1%26rpp%3d10&amp;resultIndex=0&amp;sorttype=1&amp;sortorde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begrotingsstaten van het Ministerie van Onderwijs, Cultuur en Wetenschap (VIII) voor het jaar 2012 (wijziging samenhangende met de Voorjaarsnota)</dc:title>
  <dc:creator>o003vee</dc:creator>
  <cp:lastModifiedBy>Collaris T.</cp:lastModifiedBy>
  <cp:revision>3</cp:revision>
  <cp:lastPrinted>2015-11-13T10:22:00Z</cp:lastPrinted>
  <dcterms:created xsi:type="dcterms:W3CDTF">2015-11-20T13:48:00Z</dcterms:created>
  <dcterms:modified xsi:type="dcterms:W3CDTF">2015-11-30T15:24:00Z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