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1D" w:rsidRPr="00310717" w:rsidRDefault="00D3031D">
      <w:pPr>
        <w:tabs>
          <w:tab w:val="left" w:pos="0"/>
        </w:tabs>
        <w:rPr>
          <w:szCs w:val="18"/>
        </w:rPr>
        <w:sectPr w:rsidR="00D3031D" w:rsidRPr="00310717" w:rsidSect="00176BAE">
          <w:headerReference w:type="default" r:id="rId9"/>
          <w:footerReference w:type="default" r:id="rId10"/>
          <w:headerReference w:type="first" r:id="rId11"/>
          <w:footerReference w:type="first" r:id="rId12"/>
          <w:pgSz w:w="11906" w:h="16838"/>
          <w:pgMar w:top="4576" w:right="1758" w:bottom="1361" w:left="1905" w:header="993" w:footer="709" w:gutter="0"/>
          <w:cols w:space="708"/>
          <w:titlePg/>
          <w:docGrid w:linePitch="360"/>
        </w:sectPr>
      </w:pPr>
    </w:p>
    <w:p w:rsidR="00672857" w:rsidRDefault="00EC5A5F">
      <w:pPr>
        <w:rPr>
          <w:b/>
          <w:szCs w:val="18"/>
        </w:rPr>
      </w:pPr>
      <w:r w:rsidRPr="00D13B9D">
        <w:rPr>
          <w:b/>
          <w:szCs w:val="18"/>
        </w:rPr>
        <w:lastRenderedPageBreak/>
        <w:t>Wijziging</w:t>
      </w:r>
      <w:r w:rsidR="00C341B6" w:rsidRPr="00D13B9D">
        <w:rPr>
          <w:b/>
          <w:szCs w:val="18"/>
        </w:rPr>
        <w:t xml:space="preserve"> van de Wet</w:t>
      </w:r>
      <w:r w:rsidR="008516C7" w:rsidRPr="00D13B9D">
        <w:rPr>
          <w:b/>
          <w:szCs w:val="18"/>
        </w:rPr>
        <w:t xml:space="preserve"> luchtvaart in verband met de evaluatie van de Wet </w:t>
      </w:r>
      <w:r w:rsidR="006C27DF" w:rsidRPr="00D13B9D">
        <w:rPr>
          <w:b/>
          <w:szCs w:val="18"/>
        </w:rPr>
        <w:t xml:space="preserve">van </w:t>
      </w:r>
    </w:p>
    <w:p w:rsidR="00D3031D" w:rsidRPr="00D13B9D" w:rsidRDefault="006C27DF">
      <w:pPr>
        <w:rPr>
          <w:b/>
          <w:szCs w:val="18"/>
        </w:rPr>
      </w:pPr>
      <w:r w:rsidRPr="00D13B9D">
        <w:rPr>
          <w:b/>
          <w:szCs w:val="18"/>
        </w:rPr>
        <w:t xml:space="preserve">29 juni 2006 tot wijziging van de </w:t>
      </w:r>
      <w:r w:rsidR="007428D1" w:rsidRPr="00D13B9D">
        <w:rPr>
          <w:b/>
          <w:szCs w:val="18"/>
        </w:rPr>
        <w:t>Wet l</w:t>
      </w:r>
      <w:r w:rsidR="00E64E06" w:rsidRPr="00D13B9D">
        <w:rPr>
          <w:b/>
          <w:szCs w:val="18"/>
        </w:rPr>
        <w:t xml:space="preserve">uchtvaart inzake de </w:t>
      </w:r>
      <w:r w:rsidR="008516C7" w:rsidRPr="00D13B9D">
        <w:rPr>
          <w:b/>
          <w:szCs w:val="18"/>
        </w:rPr>
        <w:t xml:space="preserve">exploitatie </w:t>
      </w:r>
      <w:r w:rsidR="00E64E06" w:rsidRPr="00D13B9D">
        <w:rPr>
          <w:b/>
          <w:szCs w:val="18"/>
        </w:rPr>
        <w:t xml:space="preserve">van de </w:t>
      </w:r>
      <w:r w:rsidR="008516C7" w:rsidRPr="00D13B9D">
        <w:rPr>
          <w:b/>
          <w:szCs w:val="18"/>
        </w:rPr>
        <w:t>luchthaven Schiphol</w:t>
      </w:r>
    </w:p>
    <w:p w:rsidR="00D3031D" w:rsidRPr="00D13B9D" w:rsidRDefault="00D3031D">
      <w:pPr>
        <w:rPr>
          <w:szCs w:val="18"/>
        </w:rPr>
      </w:pPr>
    </w:p>
    <w:p w:rsidR="00D3031D" w:rsidRPr="00D13B9D" w:rsidRDefault="00D3031D">
      <w:pPr>
        <w:rPr>
          <w:szCs w:val="18"/>
        </w:rPr>
      </w:pPr>
    </w:p>
    <w:p w:rsidR="00E60CD7" w:rsidRDefault="00EC5A5F" w:rsidP="00D67DA9">
      <w:pPr>
        <w:rPr>
          <w:szCs w:val="18"/>
        </w:rPr>
      </w:pPr>
      <w:r w:rsidRPr="00D13B9D">
        <w:rPr>
          <w:szCs w:val="18"/>
        </w:rPr>
        <w:t>Allen, die deze zullen zien of horen lezen, saluut! doen te weten:</w:t>
      </w:r>
      <w:r w:rsidRPr="00D13B9D">
        <w:rPr>
          <w:szCs w:val="18"/>
        </w:rPr>
        <w:br/>
        <w:t xml:space="preserve">Alzo Wij in overweging genomen hebben dat het </w:t>
      </w:r>
      <w:r w:rsidR="008516C7" w:rsidRPr="00D13B9D">
        <w:rPr>
          <w:szCs w:val="18"/>
        </w:rPr>
        <w:t xml:space="preserve">in verband met de evaluatie van de Wet </w:t>
      </w:r>
      <w:r w:rsidR="00E64E06" w:rsidRPr="00D13B9D">
        <w:rPr>
          <w:szCs w:val="18"/>
        </w:rPr>
        <w:t xml:space="preserve">Luchtvaart inzake de </w:t>
      </w:r>
      <w:r w:rsidR="008516C7" w:rsidRPr="00D13B9D">
        <w:rPr>
          <w:szCs w:val="18"/>
        </w:rPr>
        <w:t xml:space="preserve">exploitatie </w:t>
      </w:r>
      <w:r w:rsidR="00E64E06" w:rsidRPr="00D13B9D">
        <w:rPr>
          <w:szCs w:val="18"/>
        </w:rPr>
        <w:t xml:space="preserve">van de </w:t>
      </w:r>
      <w:r w:rsidR="008516C7" w:rsidRPr="00D13B9D">
        <w:rPr>
          <w:szCs w:val="18"/>
        </w:rPr>
        <w:t xml:space="preserve">luchthaven Schiphol wenselijk is de Wet luchtvaart </w:t>
      </w:r>
      <w:r w:rsidR="00E64E06" w:rsidRPr="00D13B9D">
        <w:rPr>
          <w:szCs w:val="18"/>
        </w:rPr>
        <w:t xml:space="preserve">op </w:t>
      </w:r>
      <w:r w:rsidR="00EE4031">
        <w:rPr>
          <w:szCs w:val="18"/>
        </w:rPr>
        <w:t>onderde</w:t>
      </w:r>
      <w:r w:rsidR="00E64E06" w:rsidRPr="00D13B9D">
        <w:rPr>
          <w:szCs w:val="18"/>
        </w:rPr>
        <w:t>l</w:t>
      </w:r>
      <w:r w:rsidR="00EE4031">
        <w:rPr>
          <w:szCs w:val="18"/>
        </w:rPr>
        <w:t>en</w:t>
      </w:r>
      <w:r w:rsidR="00E64E06" w:rsidRPr="00D13B9D">
        <w:rPr>
          <w:szCs w:val="18"/>
        </w:rPr>
        <w:t xml:space="preserve"> </w:t>
      </w:r>
      <w:r w:rsidR="008516C7" w:rsidRPr="00D13B9D">
        <w:rPr>
          <w:szCs w:val="18"/>
        </w:rPr>
        <w:t>aan te passen</w:t>
      </w:r>
      <w:r w:rsidRPr="00D13B9D">
        <w:rPr>
          <w:szCs w:val="18"/>
        </w:rPr>
        <w:t>;</w:t>
      </w:r>
      <w:r w:rsidRPr="00D13B9D">
        <w:rPr>
          <w:szCs w:val="18"/>
        </w:rPr>
        <w:br/>
        <w:t>Zo is het, dat Wij, de Afdeling advisering van de Raad van State gehoord, en met gemeen overleg der Staten-Generaal, hebben goedgevonden en verstaan, gelijk Wij goedvinden en verstaan bij deze:</w:t>
      </w:r>
      <w:r w:rsidRPr="00D13B9D">
        <w:rPr>
          <w:szCs w:val="18"/>
        </w:rPr>
        <w:br/>
      </w:r>
    </w:p>
    <w:p w:rsidR="00881158" w:rsidRPr="00D13B9D" w:rsidRDefault="00EC5A5F" w:rsidP="00D67DA9">
      <w:pPr>
        <w:rPr>
          <w:szCs w:val="18"/>
        </w:rPr>
      </w:pPr>
      <w:r w:rsidRPr="00D13B9D">
        <w:rPr>
          <w:szCs w:val="18"/>
        </w:rPr>
        <w:br/>
      </w:r>
      <w:r w:rsidR="00881158" w:rsidRPr="00D13B9D">
        <w:rPr>
          <w:szCs w:val="18"/>
        </w:rPr>
        <w:t>ARTIKEL I</w:t>
      </w:r>
      <w:r w:rsidR="00881158" w:rsidRPr="00D13B9D">
        <w:rPr>
          <w:szCs w:val="18"/>
        </w:rPr>
        <w:cr/>
      </w:r>
      <w:r w:rsidR="00881158" w:rsidRPr="00D13B9D">
        <w:rPr>
          <w:szCs w:val="18"/>
        </w:rPr>
        <w:cr/>
        <w:t>De Wet luchtvaart wordt als volgt gewijzigd:</w:t>
      </w:r>
      <w:r w:rsidR="00881158" w:rsidRPr="00D13B9D">
        <w:rPr>
          <w:szCs w:val="18"/>
        </w:rPr>
        <w:cr/>
      </w:r>
    </w:p>
    <w:p w:rsidR="00881158" w:rsidRPr="00D13B9D" w:rsidRDefault="00881158" w:rsidP="00D67DA9">
      <w:pPr>
        <w:rPr>
          <w:szCs w:val="18"/>
        </w:rPr>
      </w:pPr>
      <w:r w:rsidRPr="00D13B9D">
        <w:rPr>
          <w:szCs w:val="18"/>
        </w:rPr>
        <w:t>A</w:t>
      </w:r>
    </w:p>
    <w:p w:rsidR="00531817" w:rsidRPr="00D13B9D" w:rsidRDefault="00531817" w:rsidP="00D67DA9">
      <w:pPr>
        <w:rPr>
          <w:szCs w:val="18"/>
        </w:rPr>
      </w:pPr>
    </w:p>
    <w:p w:rsidR="004C32CD" w:rsidRDefault="004C32CD" w:rsidP="00D67DA9">
      <w:pPr>
        <w:pStyle w:val="Lijstalinea"/>
        <w:ind w:left="0"/>
        <w:rPr>
          <w:szCs w:val="18"/>
        </w:rPr>
      </w:pPr>
      <w:r w:rsidRPr="00D13B9D">
        <w:rPr>
          <w:szCs w:val="18"/>
        </w:rPr>
        <w:t>A</w:t>
      </w:r>
      <w:r w:rsidR="00881158" w:rsidRPr="00D13B9D">
        <w:rPr>
          <w:szCs w:val="18"/>
        </w:rPr>
        <w:t>rtikel 8.1b</w:t>
      </w:r>
      <w:r w:rsidR="0029567D" w:rsidRPr="00D13B9D">
        <w:rPr>
          <w:szCs w:val="18"/>
        </w:rPr>
        <w:t>, eerste lid,</w:t>
      </w:r>
      <w:r w:rsidR="00881158" w:rsidRPr="00D13B9D">
        <w:rPr>
          <w:szCs w:val="18"/>
        </w:rPr>
        <w:t xml:space="preserve"> wordt</w:t>
      </w:r>
      <w:r w:rsidRPr="00D13B9D">
        <w:rPr>
          <w:szCs w:val="18"/>
        </w:rPr>
        <w:t xml:space="preserve"> als volgt gewijzigd:</w:t>
      </w:r>
    </w:p>
    <w:p w:rsidR="000964D6" w:rsidRPr="00D13B9D" w:rsidRDefault="000964D6" w:rsidP="00D67DA9">
      <w:pPr>
        <w:pStyle w:val="Lijstalinea"/>
        <w:ind w:left="0"/>
        <w:rPr>
          <w:szCs w:val="18"/>
        </w:rPr>
      </w:pPr>
    </w:p>
    <w:p w:rsidR="004C32CD" w:rsidRPr="00D13B9D" w:rsidRDefault="001509E6" w:rsidP="00D67DA9">
      <w:pPr>
        <w:rPr>
          <w:szCs w:val="18"/>
        </w:rPr>
      </w:pPr>
      <w:r w:rsidRPr="00D13B9D">
        <w:rPr>
          <w:szCs w:val="18"/>
        </w:rPr>
        <w:t xml:space="preserve">1. </w:t>
      </w:r>
      <w:r w:rsidR="0029567D" w:rsidRPr="00D13B9D">
        <w:rPr>
          <w:szCs w:val="18"/>
        </w:rPr>
        <w:t xml:space="preserve">De </w:t>
      </w:r>
      <w:r w:rsidRPr="00D13B9D">
        <w:rPr>
          <w:szCs w:val="18"/>
        </w:rPr>
        <w:t>begrips</w:t>
      </w:r>
      <w:r w:rsidR="0029567D" w:rsidRPr="00D13B9D">
        <w:rPr>
          <w:szCs w:val="18"/>
        </w:rPr>
        <w:t xml:space="preserve">omschrijving van </w:t>
      </w:r>
      <w:r w:rsidRPr="00D13B9D">
        <w:rPr>
          <w:szCs w:val="18"/>
        </w:rPr>
        <w:t>“</w:t>
      </w:r>
      <w:r w:rsidR="0029567D" w:rsidRPr="00D13B9D">
        <w:rPr>
          <w:szCs w:val="18"/>
        </w:rPr>
        <w:t>inspecteur-generaal</w:t>
      </w:r>
      <w:r w:rsidRPr="00D13B9D">
        <w:rPr>
          <w:szCs w:val="18"/>
        </w:rPr>
        <w:t>”</w:t>
      </w:r>
      <w:r w:rsidR="0029567D" w:rsidRPr="00D13B9D">
        <w:rPr>
          <w:szCs w:val="18"/>
        </w:rPr>
        <w:t xml:space="preserve"> </w:t>
      </w:r>
      <w:r w:rsidRPr="00D13B9D">
        <w:rPr>
          <w:szCs w:val="18"/>
        </w:rPr>
        <w:t>komt te luiden</w:t>
      </w:r>
      <w:r w:rsidR="0029567D" w:rsidRPr="00D13B9D">
        <w:rPr>
          <w:szCs w:val="18"/>
        </w:rPr>
        <w:t>:</w:t>
      </w:r>
      <w:r w:rsidRPr="00D13B9D">
        <w:rPr>
          <w:szCs w:val="18"/>
        </w:rPr>
        <w:br/>
      </w:r>
      <w:r w:rsidR="0029567D" w:rsidRPr="00D13B9D">
        <w:rPr>
          <w:i/>
          <w:szCs w:val="18"/>
        </w:rPr>
        <w:t>inspecteur-generaal</w:t>
      </w:r>
      <w:r w:rsidR="0029567D" w:rsidRPr="00D13B9D">
        <w:rPr>
          <w:szCs w:val="18"/>
        </w:rPr>
        <w:t>: de inspecteur-generaal Leefomgeving en Transport, bedoeld in het Instellingsbesluit Inspectie Leefomgeving en Transport;</w:t>
      </w:r>
    </w:p>
    <w:p w:rsidR="00AE62AB" w:rsidRPr="00D13B9D" w:rsidRDefault="00AE62AB" w:rsidP="00D67DA9">
      <w:pPr>
        <w:rPr>
          <w:szCs w:val="18"/>
        </w:rPr>
      </w:pPr>
    </w:p>
    <w:p w:rsidR="00881158" w:rsidRPr="00D13B9D" w:rsidRDefault="00DB37FC" w:rsidP="00D67DA9">
      <w:pPr>
        <w:rPr>
          <w:szCs w:val="18"/>
        </w:rPr>
      </w:pPr>
      <w:r w:rsidRPr="00D13B9D">
        <w:rPr>
          <w:szCs w:val="18"/>
        </w:rPr>
        <w:t>2</w:t>
      </w:r>
      <w:r w:rsidR="004C32CD" w:rsidRPr="00D13B9D">
        <w:rPr>
          <w:szCs w:val="18"/>
        </w:rPr>
        <w:t xml:space="preserve">. </w:t>
      </w:r>
      <w:r w:rsidR="00BB6AC4" w:rsidRPr="00D13B9D">
        <w:rPr>
          <w:szCs w:val="18"/>
        </w:rPr>
        <w:t xml:space="preserve">De </w:t>
      </w:r>
      <w:r w:rsidR="00881158" w:rsidRPr="00D13B9D">
        <w:rPr>
          <w:szCs w:val="18"/>
        </w:rPr>
        <w:t>volgende begrip</w:t>
      </w:r>
      <w:r w:rsidR="00BB6AC4" w:rsidRPr="00D13B9D">
        <w:rPr>
          <w:szCs w:val="18"/>
        </w:rPr>
        <w:t>pen</w:t>
      </w:r>
      <w:r w:rsidR="00881158" w:rsidRPr="00D13B9D">
        <w:rPr>
          <w:szCs w:val="18"/>
        </w:rPr>
        <w:t xml:space="preserve"> </w:t>
      </w:r>
      <w:r w:rsidR="0029567D" w:rsidRPr="00D13B9D">
        <w:rPr>
          <w:szCs w:val="18"/>
        </w:rPr>
        <w:t>word</w:t>
      </w:r>
      <w:r w:rsidR="00BB6AC4" w:rsidRPr="00D13B9D">
        <w:rPr>
          <w:szCs w:val="18"/>
        </w:rPr>
        <w:t>en</w:t>
      </w:r>
      <w:r w:rsidR="0029567D" w:rsidRPr="00D13B9D">
        <w:rPr>
          <w:szCs w:val="18"/>
        </w:rPr>
        <w:t xml:space="preserve"> </w:t>
      </w:r>
      <w:r w:rsidR="00881158" w:rsidRPr="00D13B9D">
        <w:rPr>
          <w:szCs w:val="18"/>
        </w:rPr>
        <w:t>op alfabetische volgorde ingevoegd:</w:t>
      </w:r>
    </w:p>
    <w:p w:rsidR="00ED37ED" w:rsidRPr="00D13B9D" w:rsidRDefault="00ED37ED" w:rsidP="00FD0897">
      <w:pPr>
        <w:rPr>
          <w:szCs w:val="18"/>
        </w:rPr>
      </w:pPr>
      <w:r w:rsidRPr="00D13B9D">
        <w:rPr>
          <w:i/>
          <w:szCs w:val="18"/>
        </w:rPr>
        <w:t>investeringsproject</w:t>
      </w:r>
      <w:r w:rsidRPr="00D13B9D">
        <w:rPr>
          <w:szCs w:val="18"/>
        </w:rPr>
        <w:t xml:space="preserve">: het samenhangende geheel van diensten, leveringen dan wel werken, </w:t>
      </w:r>
      <w:r w:rsidR="00FD0897" w:rsidRPr="00D13B9D">
        <w:rPr>
          <w:szCs w:val="18"/>
        </w:rPr>
        <w:t xml:space="preserve">die </w:t>
      </w:r>
      <w:r w:rsidR="00AF2516" w:rsidRPr="00D13B9D">
        <w:rPr>
          <w:szCs w:val="18"/>
        </w:rPr>
        <w:t xml:space="preserve">als zodanig </w:t>
      </w:r>
      <w:r w:rsidR="00FD0897" w:rsidRPr="00D13B9D">
        <w:rPr>
          <w:szCs w:val="18"/>
        </w:rPr>
        <w:t xml:space="preserve">zijn </w:t>
      </w:r>
      <w:r w:rsidR="00AF2516" w:rsidRPr="00D13B9D">
        <w:rPr>
          <w:szCs w:val="18"/>
        </w:rPr>
        <w:t>opgenomen in het in artikel 8.25de bedoelde investeringsprogramma, waarvan de uitgaven voor luchtvaartactiviteiten een bij algemene maatregel van bestuur vast te stellen bedrag overschrijden</w:t>
      </w:r>
      <w:r w:rsidR="002D5458" w:rsidRPr="00D13B9D">
        <w:rPr>
          <w:szCs w:val="18"/>
        </w:rPr>
        <w:t>;</w:t>
      </w:r>
    </w:p>
    <w:p w:rsidR="004776F4" w:rsidRPr="004776F4" w:rsidRDefault="00161AB2" w:rsidP="00D67DA9">
      <w:pPr>
        <w:rPr>
          <w:iCs/>
          <w:szCs w:val="18"/>
        </w:rPr>
      </w:pPr>
      <w:r w:rsidRPr="00D13B9D">
        <w:rPr>
          <w:i/>
          <w:szCs w:val="18"/>
        </w:rPr>
        <w:br/>
      </w:r>
      <w:r w:rsidR="00E5336B" w:rsidRPr="00D13B9D">
        <w:rPr>
          <w:i/>
          <w:szCs w:val="18"/>
        </w:rPr>
        <w:t>n</w:t>
      </w:r>
      <w:r w:rsidR="00881158" w:rsidRPr="00D13B9D">
        <w:rPr>
          <w:i/>
          <w:szCs w:val="18"/>
        </w:rPr>
        <w:t xml:space="preserve">etwerkkwaliteit: </w:t>
      </w:r>
      <w:r w:rsidR="00881158" w:rsidRPr="00D13B9D">
        <w:rPr>
          <w:szCs w:val="18"/>
        </w:rPr>
        <w:t xml:space="preserve">de </w:t>
      </w:r>
      <w:r w:rsidR="00881158" w:rsidRPr="00D13B9D">
        <w:rPr>
          <w:rFonts w:cs="RijksoverheidSerif"/>
          <w:color w:val="000000"/>
          <w:szCs w:val="18"/>
        </w:rPr>
        <w:t>directe beschik</w:t>
      </w:r>
      <w:r w:rsidR="00881158" w:rsidRPr="00D13B9D">
        <w:rPr>
          <w:rFonts w:cs="RijksoverheidSerif"/>
          <w:color w:val="000000"/>
          <w:szCs w:val="18"/>
        </w:rPr>
        <w:softHyphen/>
        <w:t>baarheid van een omvangrijk, wereldwijd</w:t>
      </w:r>
      <w:r w:rsidR="00445F8D" w:rsidRPr="00D13B9D">
        <w:rPr>
          <w:rFonts w:cs="RijksoverheidSerif"/>
          <w:color w:val="000000"/>
          <w:szCs w:val="18"/>
        </w:rPr>
        <w:t xml:space="preserve"> en</w:t>
      </w:r>
      <w:r w:rsidR="00881158" w:rsidRPr="00D13B9D">
        <w:rPr>
          <w:rFonts w:cs="RijksoverheidSerif"/>
          <w:color w:val="000000"/>
          <w:szCs w:val="18"/>
        </w:rPr>
        <w:t xml:space="preserve"> frequent bediend lijnennet</w:t>
      </w:r>
      <w:r w:rsidR="00E64E06" w:rsidRPr="00D13B9D">
        <w:rPr>
          <w:rFonts w:cs="RijksoverheidSerif"/>
          <w:color w:val="000000"/>
          <w:szCs w:val="18"/>
        </w:rPr>
        <w:t>;</w:t>
      </w:r>
    </w:p>
    <w:p w:rsidR="000E0D26" w:rsidRDefault="000E0D26" w:rsidP="00D67DA9">
      <w:pPr>
        <w:rPr>
          <w:iCs/>
          <w:szCs w:val="18"/>
        </w:rPr>
      </w:pPr>
    </w:p>
    <w:p w:rsidR="002E3EEE" w:rsidRDefault="002E3EEE" w:rsidP="00D67DA9">
      <w:pPr>
        <w:rPr>
          <w:iCs/>
          <w:szCs w:val="18"/>
        </w:rPr>
      </w:pPr>
      <w:r>
        <w:rPr>
          <w:i/>
          <w:iCs/>
          <w:szCs w:val="18"/>
        </w:rPr>
        <w:t>operationele voorwaarden:</w:t>
      </w:r>
      <w:r>
        <w:rPr>
          <w:iCs/>
          <w:szCs w:val="18"/>
        </w:rPr>
        <w:t xml:space="preserve"> </w:t>
      </w:r>
      <w:r w:rsidR="00CF0423">
        <w:rPr>
          <w:iCs/>
          <w:szCs w:val="18"/>
        </w:rPr>
        <w:t xml:space="preserve">die </w:t>
      </w:r>
      <w:r>
        <w:rPr>
          <w:iCs/>
          <w:szCs w:val="18"/>
        </w:rPr>
        <w:t xml:space="preserve">voorwaarden </w:t>
      </w:r>
      <w:r w:rsidR="00CF0423">
        <w:rPr>
          <w:iCs/>
          <w:szCs w:val="18"/>
        </w:rPr>
        <w:t>die betrekking hebben op</w:t>
      </w:r>
      <w:r>
        <w:rPr>
          <w:iCs/>
          <w:szCs w:val="18"/>
        </w:rPr>
        <w:t xml:space="preserve"> het gebruik van de luchthaven door de gebruikers;</w:t>
      </w:r>
    </w:p>
    <w:p w:rsidR="00262DC4" w:rsidRDefault="00262DC4" w:rsidP="00D67DA9">
      <w:pPr>
        <w:rPr>
          <w:iCs/>
          <w:szCs w:val="18"/>
        </w:rPr>
      </w:pPr>
    </w:p>
    <w:p w:rsidR="00262DC4" w:rsidRDefault="00262DC4" w:rsidP="00D67DA9">
      <w:pPr>
        <w:rPr>
          <w:iCs/>
          <w:szCs w:val="18"/>
        </w:rPr>
      </w:pPr>
    </w:p>
    <w:p w:rsidR="00262DC4" w:rsidRDefault="00262DC4" w:rsidP="00D67DA9">
      <w:pPr>
        <w:rPr>
          <w:iCs/>
          <w:szCs w:val="18"/>
        </w:rPr>
      </w:pPr>
    </w:p>
    <w:p w:rsidR="00262DC4" w:rsidRDefault="00262DC4" w:rsidP="00D67DA9">
      <w:pPr>
        <w:rPr>
          <w:iCs/>
          <w:szCs w:val="18"/>
        </w:rPr>
      </w:pPr>
    </w:p>
    <w:p w:rsidR="002E3EEE" w:rsidRPr="002E3EEE" w:rsidRDefault="002E3EEE" w:rsidP="00D67DA9">
      <w:pPr>
        <w:rPr>
          <w:iCs/>
          <w:szCs w:val="18"/>
        </w:rPr>
      </w:pPr>
    </w:p>
    <w:p w:rsidR="004B5236" w:rsidRPr="00D13B9D" w:rsidRDefault="004B5236" w:rsidP="00D67DA9">
      <w:pPr>
        <w:rPr>
          <w:szCs w:val="18"/>
        </w:rPr>
      </w:pPr>
      <w:r w:rsidRPr="00D13B9D">
        <w:rPr>
          <w:szCs w:val="18"/>
        </w:rPr>
        <w:lastRenderedPageBreak/>
        <w:t>B</w:t>
      </w:r>
    </w:p>
    <w:p w:rsidR="004B5236" w:rsidRPr="00D13B9D" w:rsidRDefault="004B5236" w:rsidP="00D67DA9">
      <w:pPr>
        <w:rPr>
          <w:szCs w:val="18"/>
        </w:rPr>
      </w:pPr>
    </w:p>
    <w:p w:rsidR="004B5236" w:rsidRPr="00D13B9D" w:rsidRDefault="00BE4FFC" w:rsidP="00BE4FFC">
      <w:pPr>
        <w:rPr>
          <w:szCs w:val="18"/>
        </w:rPr>
      </w:pPr>
      <w:r>
        <w:rPr>
          <w:szCs w:val="18"/>
        </w:rPr>
        <w:t>In a</w:t>
      </w:r>
      <w:r w:rsidR="004B5236" w:rsidRPr="00D13B9D">
        <w:rPr>
          <w:szCs w:val="18"/>
        </w:rPr>
        <w:t>rtikel 8.3 wordt</w:t>
      </w:r>
      <w:r>
        <w:rPr>
          <w:szCs w:val="18"/>
        </w:rPr>
        <w:t xml:space="preserve"> </w:t>
      </w:r>
      <w:r w:rsidR="004B5236" w:rsidRPr="00D13B9D">
        <w:rPr>
          <w:szCs w:val="18"/>
        </w:rPr>
        <w:t>“de luchthaven als kwalitatief hoogwaardig knooppunt van nationaal en internationa</w:t>
      </w:r>
      <w:r w:rsidR="00CB0FFA">
        <w:rPr>
          <w:szCs w:val="18"/>
        </w:rPr>
        <w:t>al luchtverkeer” vervangen door</w:t>
      </w:r>
      <w:r w:rsidR="004B5236" w:rsidRPr="00D13B9D">
        <w:rPr>
          <w:szCs w:val="18"/>
        </w:rPr>
        <w:t>: de luchthaven als kwalitatief hoogwaardig luchtverkeersknooppunt met een hoge netwerkkwaliteit.</w:t>
      </w:r>
    </w:p>
    <w:p w:rsidR="004B5236" w:rsidRPr="00D13B9D" w:rsidRDefault="004B5236" w:rsidP="00D67DA9">
      <w:pPr>
        <w:rPr>
          <w:szCs w:val="18"/>
        </w:rPr>
      </w:pPr>
    </w:p>
    <w:p w:rsidR="00881158" w:rsidRPr="00D13B9D" w:rsidRDefault="004B5236" w:rsidP="00D67DA9">
      <w:pPr>
        <w:rPr>
          <w:szCs w:val="18"/>
        </w:rPr>
      </w:pPr>
      <w:r w:rsidRPr="00D13B9D">
        <w:rPr>
          <w:szCs w:val="18"/>
        </w:rPr>
        <w:t>C</w:t>
      </w:r>
      <w:r w:rsidR="00881158" w:rsidRPr="00D13B9D">
        <w:rPr>
          <w:szCs w:val="18"/>
        </w:rPr>
        <w:t xml:space="preserve"> </w:t>
      </w:r>
    </w:p>
    <w:p w:rsidR="00881158" w:rsidRPr="00D13B9D" w:rsidRDefault="00881158" w:rsidP="00D67DA9">
      <w:pPr>
        <w:rPr>
          <w:szCs w:val="18"/>
        </w:rPr>
      </w:pPr>
    </w:p>
    <w:p w:rsidR="00881158" w:rsidRPr="00D13B9D" w:rsidRDefault="00881158" w:rsidP="00D67DA9">
      <w:pPr>
        <w:rPr>
          <w:rFonts w:eastAsia="Calibri" w:cs="Times New Roman"/>
          <w:szCs w:val="18"/>
        </w:rPr>
      </w:pPr>
      <w:bookmarkStart w:id="0" w:name="Hoofdstuk8/Titel82/Afdeling84/Artikel825"/>
      <w:bookmarkEnd w:id="0"/>
      <w:r w:rsidRPr="00D13B9D">
        <w:rPr>
          <w:rFonts w:eastAsia="Calibri" w:cs="Times New Roman"/>
          <w:szCs w:val="18"/>
        </w:rPr>
        <w:t>Artikel 8.25d komt te luiden als volgt:</w:t>
      </w:r>
    </w:p>
    <w:p w:rsidR="00881158" w:rsidRPr="00D13B9D" w:rsidRDefault="00881158" w:rsidP="00D67DA9">
      <w:pPr>
        <w:rPr>
          <w:szCs w:val="18"/>
        </w:rPr>
      </w:pPr>
    </w:p>
    <w:p w:rsidR="00881158" w:rsidRPr="00D13B9D" w:rsidRDefault="00881158" w:rsidP="00D67DA9">
      <w:pPr>
        <w:rPr>
          <w:szCs w:val="18"/>
        </w:rPr>
      </w:pPr>
      <w:r w:rsidRPr="00D13B9D">
        <w:rPr>
          <w:szCs w:val="18"/>
        </w:rPr>
        <w:t>Artikel 8.25d</w:t>
      </w:r>
    </w:p>
    <w:p w:rsidR="00881158" w:rsidRPr="00D13B9D" w:rsidRDefault="00881158" w:rsidP="00D67DA9">
      <w:pPr>
        <w:rPr>
          <w:szCs w:val="18"/>
        </w:rPr>
      </w:pPr>
    </w:p>
    <w:p w:rsidR="00881158" w:rsidRPr="00D13B9D" w:rsidRDefault="00881158" w:rsidP="00D67DA9">
      <w:pPr>
        <w:rPr>
          <w:szCs w:val="18"/>
        </w:rPr>
      </w:pPr>
      <w:r w:rsidRPr="00D13B9D">
        <w:rPr>
          <w:szCs w:val="18"/>
        </w:rPr>
        <w:t xml:space="preserve">1. De exploitant van de luchthaven stelt eenmaal per drie jaar de tarieven en voorwaarden </w:t>
      </w:r>
      <w:r w:rsidR="00A32104" w:rsidRPr="00D13B9D">
        <w:rPr>
          <w:szCs w:val="18"/>
        </w:rPr>
        <w:t xml:space="preserve">voor </w:t>
      </w:r>
      <w:r w:rsidRPr="00D13B9D">
        <w:rPr>
          <w:szCs w:val="18"/>
        </w:rPr>
        <w:t>de eerstkomende periode van drie jaar vast voor de activiteiten van de exploitant van de luchthaven ten behoeve van het gebruik van de luchthaven door gebruikers.</w:t>
      </w:r>
    </w:p>
    <w:p w:rsidR="0012472E" w:rsidRPr="00D13B9D" w:rsidRDefault="0012472E" w:rsidP="00D67DA9">
      <w:pPr>
        <w:rPr>
          <w:szCs w:val="18"/>
        </w:rPr>
      </w:pPr>
    </w:p>
    <w:p w:rsidR="000964D6" w:rsidRPr="00E60CD7" w:rsidRDefault="00881158" w:rsidP="00D67DA9">
      <w:pPr>
        <w:rPr>
          <w:szCs w:val="18"/>
        </w:rPr>
      </w:pPr>
      <w:r w:rsidRPr="00D13B9D">
        <w:rPr>
          <w:szCs w:val="18"/>
        </w:rPr>
        <w:t xml:space="preserve">2. De </w:t>
      </w:r>
      <w:r w:rsidR="00E367F5" w:rsidRPr="00D13B9D">
        <w:rPr>
          <w:szCs w:val="18"/>
        </w:rPr>
        <w:t>in het eerste lid</w:t>
      </w:r>
      <w:r w:rsidR="002C6FC5" w:rsidRPr="00D13B9D">
        <w:rPr>
          <w:szCs w:val="18"/>
        </w:rPr>
        <w:t>,</w:t>
      </w:r>
      <w:r w:rsidR="00E367F5" w:rsidRPr="00D13B9D">
        <w:rPr>
          <w:szCs w:val="18"/>
        </w:rPr>
        <w:t xml:space="preserve"> bedoelde </w:t>
      </w:r>
      <w:r w:rsidRPr="00D13B9D">
        <w:rPr>
          <w:szCs w:val="18"/>
        </w:rPr>
        <w:t xml:space="preserve">tarieven </w:t>
      </w:r>
      <w:r w:rsidR="004C0DD7" w:rsidRPr="00D13B9D">
        <w:rPr>
          <w:szCs w:val="18"/>
        </w:rPr>
        <w:t>en voorwaarden</w:t>
      </w:r>
      <w:r w:rsidR="00E4507A">
        <w:rPr>
          <w:szCs w:val="18"/>
        </w:rPr>
        <w:t xml:space="preserve"> </w:t>
      </w:r>
      <w:r w:rsidRPr="00D13B9D">
        <w:rPr>
          <w:szCs w:val="18"/>
        </w:rPr>
        <w:t>kunnen binnen de periode van drie jaar per jaar verschillen.</w:t>
      </w:r>
      <w:r w:rsidR="005C4DD9">
        <w:rPr>
          <w:szCs w:val="18"/>
        </w:rPr>
        <w:t xml:space="preserve"> </w:t>
      </w:r>
    </w:p>
    <w:p w:rsidR="000964D6" w:rsidRPr="00D13B9D" w:rsidRDefault="000964D6" w:rsidP="00D67DA9">
      <w:pPr>
        <w:rPr>
          <w:szCs w:val="18"/>
        </w:rPr>
      </w:pPr>
    </w:p>
    <w:p w:rsidR="00881158" w:rsidRPr="00D13B9D" w:rsidRDefault="00881158" w:rsidP="00D67DA9">
      <w:pPr>
        <w:rPr>
          <w:szCs w:val="18"/>
        </w:rPr>
      </w:pPr>
      <w:r w:rsidRPr="00D13B9D">
        <w:rPr>
          <w:szCs w:val="18"/>
        </w:rPr>
        <w:t xml:space="preserve">3. De </w:t>
      </w:r>
      <w:r w:rsidR="00E367F5" w:rsidRPr="00D13B9D">
        <w:rPr>
          <w:szCs w:val="18"/>
        </w:rPr>
        <w:t>in het eerste lid</w:t>
      </w:r>
      <w:r w:rsidR="002C6FC5" w:rsidRPr="00D13B9D">
        <w:rPr>
          <w:szCs w:val="18"/>
        </w:rPr>
        <w:t>,</w:t>
      </w:r>
      <w:r w:rsidR="00E367F5" w:rsidRPr="00D13B9D">
        <w:rPr>
          <w:szCs w:val="18"/>
        </w:rPr>
        <w:t xml:space="preserve"> bedoelde </w:t>
      </w:r>
      <w:r w:rsidRPr="00D13B9D">
        <w:rPr>
          <w:szCs w:val="18"/>
        </w:rPr>
        <w:t>tarieven en voorwaarden</w:t>
      </w:r>
      <w:r w:rsidR="004C0DD7" w:rsidRPr="00D13B9D">
        <w:rPr>
          <w:szCs w:val="18"/>
        </w:rPr>
        <w:t xml:space="preserve"> </w:t>
      </w:r>
      <w:r w:rsidRPr="00D13B9D">
        <w:rPr>
          <w:szCs w:val="18"/>
        </w:rPr>
        <w:t>treden op 1 april in werking.</w:t>
      </w:r>
    </w:p>
    <w:p w:rsidR="003B782B" w:rsidRPr="00D13B9D" w:rsidRDefault="003B782B" w:rsidP="00D67DA9">
      <w:pPr>
        <w:rPr>
          <w:szCs w:val="18"/>
        </w:rPr>
      </w:pPr>
    </w:p>
    <w:p w:rsidR="00C116DC" w:rsidRPr="00D13B9D" w:rsidRDefault="00175AE2" w:rsidP="00D67DA9">
      <w:pPr>
        <w:pStyle w:val="Tekstopmerking"/>
        <w:spacing w:line="276" w:lineRule="auto"/>
        <w:rPr>
          <w:sz w:val="18"/>
          <w:szCs w:val="18"/>
        </w:rPr>
      </w:pPr>
      <w:r w:rsidRPr="00D13B9D">
        <w:rPr>
          <w:sz w:val="18"/>
          <w:szCs w:val="18"/>
        </w:rPr>
        <w:t>4.</w:t>
      </w:r>
      <w:r w:rsidR="00E1720A" w:rsidRPr="00D13B9D">
        <w:rPr>
          <w:sz w:val="18"/>
          <w:szCs w:val="18"/>
        </w:rPr>
        <w:t xml:space="preserve"> </w:t>
      </w:r>
      <w:r w:rsidR="006D0DD9" w:rsidRPr="00D13B9D">
        <w:rPr>
          <w:sz w:val="18"/>
          <w:szCs w:val="18"/>
        </w:rPr>
        <w:t xml:space="preserve">De exploitant van de luchthaven stelt jaarlijks aangepaste tarieven vast op basis van </w:t>
      </w:r>
      <w:r w:rsidR="0036218A" w:rsidRPr="00D13B9D">
        <w:rPr>
          <w:sz w:val="18"/>
          <w:szCs w:val="18"/>
        </w:rPr>
        <w:t xml:space="preserve">de </w:t>
      </w:r>
      <w:r w:rsidR="00E367F5" w:rsidRPr="00D13B9D">
        <w:rPr>
          <w:sz w:val="18"/>
          <w:szCs w:val="18"/>
        </w:rPr>
        <w:t>in het eerste lid</w:t>
      </w:r>
      <w:r w:rsidR="002C6FC5" w:rsidRPr="00D13B9D">
        <w:rPr>
          <w:sz w:val="18"/>
          <w:szCs w:val="18"/>
        </w:rPr>
        <w:t>,</w:t>
      </w:r>
      <w:r w:rsidR="00E367F5" w:rsidRPr="00D13B9D">
        <w:rPr>
          <w:sz w:val="18"/>
          <w:szCs w:val="18"/>
        </w:rPr>
        <w:t xml:space="preserve"> dan wel in artikel 8.25db</w:t>
      </w:r>
      <w:r w:rsidR="002C6FC5" w:rsidRPr="00D13B9D">
        <w:rPr>
          <w:sz w:val="18"/>
          <w:szCs w:val="18"/>
        </w:rPr>
        <w:t>,</w:t>
      </w:r>
      <w:r w:rsidR="00531817" w:rsidRPr="00D13B9D">
        <w:rPr>
          <w:sz w:val="18"/>
          <w:szCs w:val="18"/>
        </w:rPr>
        <w:t xml:space="preserve"> bedoelde</w:t>
      </w:r>
      <w:r w:rsidR="00E367F5" w:rsidRPr="00D13B9D">
        <w:rPr>
          <w:sz w:val="18"/>
          <w:szCs w:val="18"/>
        </w:rPr>
        <w:t xml:space="preserve"> </w:t>
      </w:r>
      <w:r w:rsidR="0036218A" w:rsidRPr="00D13B9D">
        <w:rPr>
          <w:sz w:val="18"/>
          <w:szCs w:val="18"/>
        </w:rPr>
        <w:t>tarieven</w:t>
      </w:r>
      <w:r w:rsidR="00531817" w:rsidRPr="00D13B9D">
        <w:rPr>
          <w:sz w:val="18"/>
          <w:szCs w:val="18"/>
        </w:rPr>
        <w:t xml:space="preserve"> </w:t>
      </w:r>
      <w:r w:rsidR="00E367F5" w:rsidRPr="00D13B9D">
        <w:rPr>
          <w:sz w:val="18"/>
          <w:szCs w:val="18"/>
        </w:rPr>
        <w:t xml:space="preserve">die </w:t>
      </w:r>
      <w:r w:rsidR="00CD0806" w:rsidRPr="00D13B9D">
        <w:rPr>
          <w:sz w:val="18"/>
          <w:szCs w:val="18"/>
        </w:rPr>
        <w:t>voor het desbetreffende jaar</w:t>
      </w:r>
      <w:r w:rsidR="00E367F5" w:rsidRPr="00D13B9D">
        <w:rPr>
          <w:sz w:val="18"/>
          <w:szCs w:val="18"/>
        </w:rPr>
        <w:t xml:space="preserve"> zijn vastgesteld</w:t>
      </w:r>
      <w:r w:rsidR="00CD0806" w:rsidRPr="00D13B9D">
        <w:rPr>
          <w:sz w:val="18"/>
          <w:szCs w:val="18"/>
        </w:rPr>
        <w:t>. De aanpassing betreft</w:t>
      </w:r>
      <w:r w:rsidR="006D0DD9" w:rsidRPr="00D13B9D">
        <w:rPr>
          <w:sz w:val="18"/>
          <w:szCs w:val="18"/>
        </w:rPr>
        <w:t xml:space="preserve"> een of meer van de door de exploitant </w:t>
      </w:r>
      <w:r w:rsidR="002153E9" w:rsidRPr="00D13B9D">
        <w:rPr>
          <w:sz w:val="18"/>
          <w:szCs w:val="18"/>
        </w:rPr>
        <w:t xml:space="preserve">van de luchthaven </w:t>
      </w:r>
      <w:r w:rsidR="006D0DD9" w:rsidRPr="00D13B9D">
        <w:rPr>
          <w:sz w:val="18"/>
          <w:szCs w:val="18"/>
        </w:rPr>
        <w:t>aan de gebruikers</w:t>
      </w:r>
      <w:r w:rsidR="002C6A1D" w:rsidRPr="00D13B9D">
        <w:rPr>
          <w:sz w:val="18"/>
          <w:szCs w:val="18"/>
        </w:rPr>
        <w:t xml:space="preserve"> </w:t>
      </w:r>
      <w:r w:rsidR="00E367F5" w:rsidRPr="00D13B9D">
        <w:rPr>
          <w:sz w:val="18"/>
          <w:szCs w:val="18"/>
        </w:rPr>
        <w:t>in artikel 8.25dg</w:t>
      </w:r>
      <w:r w:rsidR="002C6FC5" w:rsidRPr="00D13B9D">
        <w:rPr>
          <w:sz w:val="18"/>
          <w:szCs w:val="18"/>
        </w:rPr>
        <w:t>,</w:t>
      </w:r>
      <w:r w:rsidR="00E367F5" w:rsidRPr="00D13B9D">
        <w:rPr>
          <w:sz w:val="18"/>
          <w:szCs w:val="18"/>
        </w:rPr>
        <w:t xml:space="preserve"> bedoelde </w:t>
      </w:r>
      <w:r w:rsidR="006D0DD9" w:rsidRPr="00D13B9D">
        <w:rPr>
          <w:sz w:val="18"/>
          <w:szCs w:val="18"/>
        </w:rPr>
        <w:t xml:space="preserve">verschuldigde </w:t>
      </w:r>
      <w:r w:rsidR="000F68EC" w:rsidRPr="00D13B9D">
        <w:rPr>
          <w:sz w:val="18"/>
          <w:szCs w:val="18"/>
        </w:rPr>
        <w:t xml:space="preserve">afzonderlijke </w:t>
      </w:r>
      <w:r w:rsidR="006D0DD9" w:rsidRPr="00D13B9D">
        <w:rPr>
          <w:sz w:val="18"/>
          <w:szCs w:val="18"/>
        </w:rPr>
        <w:t>verrekeningen</w:t>
      </w:r>
      <w:r w:rsidR="00C116DC" w:rsidRPr="00D13B9D">
        <w:rPr>
          <w:sz w:val="18"/>
          <w:szCs w:val="18"/>
        </w:rPr>
        <w:t>.</w:t>
      </w:r>
    </w:p>
    <w:p w:rsidR="00C116DC" w:rsidRPr="00D13B9D" w:rsidRDefault="00C116DC" w:rsidP="00D67DA9">
      <w:pPr>
        <w:rPr>
          <w:szCs w:val="18"/>
        </w:rPr>
      </w:pPr>
    </w:p>
    <w:p w:rsidR="00C116DC" w:rsidRPr="00D13B9D" w:rsidRDefault="00C116DC" w:rsidP="00D67DA9">
      <w:pPr>
        <w:rPr>
          <w:szCs w:val="18"/>
        </w:rPr>
      </w:pPr>
      <w:r w:rsidRPr="00D13B9D">
        <w:rPr>
          <w:szCs w:val="18"/>
        </w:rPr>
        <w:t xml:space="preserve">5. De exploitant van de luchthaven kan </w:t>
      </w:r>
      <w:r w:rsidR="00722AB3" w:rsidRPr="00D13B9D">
        <w:rPr>
          <w:szCs w:val="18"/>
        </w:rPr>
        <w:t xml:space="preserve">jaarlijks aangepaste tarieven vaststellen op basis van </w:t>
      </w:r>
      <w:r w:rsidR="00E367F5" w:rsidRPr="00D13B9D">
        <w:rPr>
          <w:szCs w:val="18"/>
        </w:rPr>
        <w:t>de in het eerste lid dan wel in artikel 8.25db</w:t>
      </w:r>
      <w:r w:rsidR="002C6FC5" w:rsidRPr="00D13B9D">
        <w:rPr>
          <w:szCs w:val="18"/>
        </w:rPr>
        <w:t>,</w:t>
      </w:r>
      <w:r w:rsidR="00943B88" w:rsidRPr="00D13B9D">
        <w:rPr>
          <w:szCs w:val="18"/>
        </w:rPr>
        <w:t xml:space="preserve"> bedoelde</w:t>
      </w:r>
      <w:r w:rsidR="0036218A" w:rsidRPr="00D13B9D">
        <w:rPr>
          <w:szCs w:val="18"/>
        </w:rPr>
        <w:t xml:space="preserve"> tarieven</w:t>
      </w:r>
      <w:r w:rsidR="00E367F5" w:rsidRPr="00D13B9D">
        <w:rPr>
          <w:szCs w:val="18"/>
        </w:rPr>
        <w:t xml:space="preserve"> die voor het desbetreffende jaar zijn vastgesteld</w:t>
      </w:r>
      <w:r w:rsidR="00CD0806" w:rsidRPr="00D13B9D">
        <w:rPr>
          <w:szCs w:val="18"/>
        </w:rPr>
        <w:t>. De aanpassing betreft</w:t>
      </w:r>
      <w:r w:rsidR="00722AB3" w:rsidRPr="00D13B9D">
        <w:rPr>
          <w:szCs w:val="18"/>
        </w:rPr>
        <w:t xml:space="preserve"> een of meer van de door de gebruikers</w:t>
      </w:r>
      <w:r w:rsidR="002C6A1D" w:rsidRPr="00D13B9D">
        <w:rPr>
          <w:szCs w:val="18"/>
        </w:rPr>
        <w:t xml:space="preserve"> </w:t>
      </w:r>
      <w:r w:rsidR="00EE14F5" w:rsidRPr="00D13B9D">
        <w:rPr>
          <w:szCs w:val="18"/>
        </w:rPr>
        <w:t xml:space="preserve">aan de </w:t>
      </w:r>
      <w:r w:rsidR="00722AB3" w:rsidRPr="00D13B9D">
        <w:rPr>
          <w:szCs w:val="18"/>
        </w:rPr>
        <w:t xml:space="preserve">exploitant </w:t>
      </w:r>
      <w:r w:rsidR="002153E9" w:rsidRPr="00D13B9D">
        <w:rPr>
          <w:szCs w:val="18"/>
        </w:rPr>
        <w:t>van de luchthaven</w:t>
      </w:r>
      <w:r w:rsidR="00073549" w:rsidRPr="00D13B9D">
        <w:rPr>
          <w:szCs w:val="18"/>
        </w:rPr>
        <w:t xml:space="preserve"> in artikel 8.25dg</w:t>
      </w:r>
      <w:r w:rsidR="002C6FC5" w:rsidRPr="00D13B9D">
        <w:rPr>
          <w:szCs w:val="18"/>
        </w:rPr>
        <w:t>,</w:t>
      </w:r>
      <w:r w:rsidR="00073549" w:rsidRPr="00D13B9D">
        <w:rPr>
          <w:szCs w:val="18"/>
        </w:rPr>
        <w:t xml:space="preserve"> bedoelde</w:t>
      </w:r>
      <w:r w:rsidR="002153E9" w:rsidRPr="00D13B9D">
        <w:rPr>
          <w:szCs w:val="18"/>
        </w:rPr>
        <w:t xml:space="preserve"> </w:t>
      </w:r>
      <w:r w:rsidR="00722AB3" w:rsidRPr="00D13B9D">
        <w:rPr>
          <w:szCs w:val="18"/>
        </w:rPr>
        <w:t xml:space="preserve">verschuldigde </w:t>
      </w:r>
      <w:r w:rsidR="000F68EC" w:rsidRPr="00D13B9D">
        <w:rPr>
          <w:szCs w:val="18"/>
        </w:rPr>
        <w:t xml:space="preserve">afzonderlijke </w:t>
      </w:r>
      <w:r w:rsidR="00722AB3" w:rsidRPr="00D13B9D">
        <w:rPr>
          <w:szCs w:val="18"/>
        </w:rPr>
        <w:t>verrekeningen</w:t>
      </w:r>
      <w:r w:rsidRPr="00D13B9D">
        <w:rPr>
          <w:szCs w:val="18"/>
        </w:rPr>
        <w:t>.</w:t>
      </w:r>
    </w:p>
    <w:p w:rsidR="007B1E3A" w:rsidRPr="00D13B9D" w:rsidRDefault="007B1E3A" w:rsidP="00D67DA9">
      <w:pPr>
        <w:rPr>
          <w:szCs w:val="18"/>
        </w:rPr>
      </w:pPr>
    </w:p>
    <w:p w:rsidR="00366DB1" w:rsidRPr="00D13B9D" w:rsidRDefault="00366DB1" w:rsidP="00D67DA9">
      <w:pPr>
        <w:rPr>
          <w:szCs w:val="18"/>
        </w:rPr>
      </w:pPr>
      <w:r w:rsidRPr="00D13B9D">
        <w:rPr>
          <w:szCs w:val="18"/>
        </w:rPr>
        <w:t xml:space="preserve">6. De exploitant van de luchthaven kan </w:t>
      </w:r>
      <w:r w:rsidR="0088264D">
        <w:rPr>
          <w:szCs w:val="18"/>
        </w:rPr>
        <w:t>telkens als hiertoe aanleiding bestaat</w:t>
      </w:r>
      <w:r w:rsidRPr="00D13B9D">
        <w:rPr>
          <w:szCs w:val="18"/>
        </w:rPr>
        <w:t xml:space="preserve"> aangepaste </w:t>
      </w:r>
      <w:r w:rsidR="002E3EEE">
        <w:rPr>
          <w:szCs w:val="18"/>
        </w:rPr>
        <w:t xml:space="preserve">operationele </w:t>
      </w:r>
      <w:r w:rsidRPr="00D13B9D">
        <w:rPr>
          <w:szCs w:val="18"/>
        </w:rPr>
        <w:t>voorwaarden vaststellen</w:t>
      </w:r>
      <w:r w:rsidR="000E3AFA">
        <w:rPr>
          <w:szCs w:val="18"/>
        </w:rPr>
        <w:t xml:space="preserve"> voor het resterende gedeelte van de </w:t>
      </w:r>
      <w:r w:rsidR="00361521">
        <w:rPr>
          <w:szCs w:val="18"/>
        </w:rPr>
        <w:t xml:space="preserve">in het eerste lid bedoelde </w:t>
      </w:r>
      <w:r w:rsidR="000E3AFA">
        <w:rPr>
          <w:szCs w:val="18"/>
        </w:rPr>
        <w:t>periode van drie jaar</w:t>
      </w:r>
      <w:r w:rsidR="00361521">
        <w:rPr>
          <w:szCs w:val="18"/>
        </w:rPr>
        <w:t>,</w:t>
      </w:r>
      <w:r w:rsidRPr="00D13B9D">
        <w:rPr>
          <w:szCs w:val="18"/>
        </w:rPr>
        <w:t xml:space="preserve"> op basis van de in het eerste lid</w:t>
      </w:r>
      <w:r w:rsidR="00BE4FFC">
        <w:rPr>
          <w:szCs w:val="18"/>
        </w:rPr>
        <w:t>,</w:t>
      </w:r>
      <w:r w:rsidRPr="00D13B9D">
        <w:rPr>
          <w:szCs w:val="18"/>
        </w:rPr>
        <w:t xml:space="preserve"> dan wel in artikel 8.25db bedoelde voorwaarden.</w:t>
      </w:r>
    </w:p>
    <w:p w:rsidR="00366DB1" w:rsidRPr="00D13B9D" w:rsidRDefault="00366DB1" w:rsidP="00D67DA9">
      <w:pPr>
        <w:rPr>
          <w:szCs w:val="18"/>
        </w:rPr>
      </w:pPr>
    </w:p>
    <w:p w:rsidR="00070218" w:rsidRDefault="00366DB1" w:rsidP="00D67DA9">
      <w:pPr>
        <w:rPr>
          <w:szCs w:val="18"/>
        </w:rPr>
      </w:pPr>
      <w:r w:rsidRPr="00D13B9D">
        <w:rPr>
          <w:szCs w:val="18"/>
        </w:rPr>
        <w:t>7</w:t>
      </w:r>
      <w:r w:rsidR="007B1E3A" w:rsidRPr="00D13B9D">
        <w:rPr>
          <w:szCs w:val="18"/>
        </w:rPr>
        <w:t xml:space="preserve">. De </w:t>
      </w:r>
      <w:r w:rsidR="009055B9" w:rsidRPr="00D13B9D">
        <w:rPr>
          <w:szCs w:val="18"/>
        </w:rPr>
        <w:t>in het vierde en vijfde lid</w:t>
      </w:r>
      <w:r w:rsidR="002C6FC5" w:rsidRPr="00D13B9D">
        <w:rPr>
          <w:szCs w:val="18"/>
        </w:rPr>
        <w:t>,</w:t>
      </w:r>
      <w:r w:rsidR="009055B9" w:rsidRPr="00D13B9D">
        <w:rPr>
          <w:szCs w:val="18"/>
        </w:rPr>
        <w:t xml:space="preserve"> bedoelde </w:t>
      </w:r>
      <w:r w:rsidR="006C27DF" w:rsidRPr="00D13B9D">
        <w:rPr>
          <w:szCs w:val="18"/>
        </w:rPr>
        <w:t>aangepaste tarieven</w:t>
      </w:r>
      <w:r w:rsidRPr="00D13B9D">
        <w:rPr>
          <w:szCs w:val="18"/>
        </w:rPr>
        <w:t xml:space="preserve"> </w:t>
      </w:r>
      <w:r w:rsidR="007B1E3A" w:rsidRPr="00D13B9D">
        <w:rPr>
          <w:szCs w:val="18"/>
        </w:rPr>
        <w:t>treden per 1 april in werking.</w:t>
      </w:r>
    </w:p>
    <w:p w:rsidR="000E3AFA" w:rsidRDefault="000E3AFA" w:rsidP="00D67DA9">
      <w:pPr>
        <w:rPr>
          <w:szCs w:val="18"/>
        </w:rPr>
      </w:pPr>
    </w:p>
    <w:p w:rsidR="00AB00DE" w:rsidRPr="00D13B9D" w:rsidRDefault="00AB00DE" w:rsidP="00AB00DE">
      <w:pPr>
        <w:rPr>
          <w:szCs w:val="18"/>
        </w:rPr>
      </w:pPr>
      <w:r>
        <w:rPr>
          <w:szCs w:val="18"/>
        </w:rPr>
        <w:t xml:space="preserve">8. De in het zesde lid, bedoelde aangepaste </w:t>
      </w:r>
      <w:r w:rsidR="00762420">
        <w:rPr>
          <w:szCs w:val="18"/>
        </w:rPr>
        <w:t xml:space="preserve">operationele </w:t>
      </w:r>
      <w:r>
        <w:rPr>
          <w:szCs w:val="18"/>
        </w:rPr>
        <w:t>voorwaarden treden in werking op een door de exploitant van de luchthaven te bepalen datum, waarbij de exploitant van de luchthaven de nadere regels, bedoeld in de artikelen 8.25di, eerste lid, en 8.25e,</w:t>
      </w:r>
      <w:r>
        <w:rPr>
          <w:szCs w:val="18"/>
          <w:vertAlign w:val="superscript"/>
        </w:rPr>
        <w:t xml:space="preserve"> </w:t>
      </w:r>
      <w:r>
        <w:rPr>
          <w:szCs w:val="18"/>
        </w:rPr>
        <w:t>twaalfde lid, in acht neemt.</w:t>
      </w:r>
    </w:p>
    <w:p w:rsidR="00175AE2" w:rsidRPr="00D13B9D" w:rsidRDefault="00175AE2" w:rsidP="00D67DA9">
      <w:pPr>
        <w:rPr>
          <w:szCs w:val="18"/>
        </w:rPr>
      </w:pPr>
    </w:p>
    <w:p w:rsidR="00881158" w:rsidRPr="00D13B9D" w:rsidRDefault="0081389C" w:rsidP="00D67DA9">
      <w:pPr>
        <w:rPr>
          <w:szCs w:val="18"/>
        </w:rPr>
      </w:pPr>
      <w:r w:rsidRPr="00D13B9D">
        <w:rPr>
          <w:szCs w:val="18"/>
        </w:rPr>
        <w:t>D</w:t>
      </w:r>
    </w:p>
    <w:p w:rsidR="00881158" w:rsidRPr="00D13B9D" w:rsidRDefault="00881158" w:rsidP="00D67DA9">
      <w:pPr>
        <w:rPr>
          <w:szCs w:val="18"/>
        </w:rPr>
      </w:pPr>
    </w:p>
    <w:p w:rsidR="00881158" w:rsidRDefault="00881158" w:rsidP="00D67DA9">
      <w:pPr>
        <w:rPr>
          <w:rFonts w:eastAsia="Calibri" w:cs="Times New Roman"/>
          <w:szCs w:val="18"/>
        </w:rPr>
      </w:pPr>
      <w:r w:rsidRPr="00D13B9D">
        <w:rPr>
          <w:rFonts w:eastAsia="Calibri" w:cs="Times New Roman"/>
          <w:szCs w:val="18"/>
        </w:rPr>
        <w:t>Onder vernummering van artikel 8.25da tot artikel 8.</w:t>
      </w:r>
      <w:r w:rsidR="001509E6" w:rsidRPr="00D13B9D">
        <w:rPr>
          <w:rFonts w:eastAsia="Calibri" w:cs="Times New Roman"/>
          <w:szCs w:val="18"/>
        </w:rPr>
        <w:t>25d</w:t>
      </w:r>
      <w:r w:rsidR="00AF546E" w:rsidRPr="00D13B9D">
        <w:rPr>
          <w:rFonts w:eastAsia="Calibri" w:cs="Times New Roman"/>
          <w:szCs w:val="18"/>
        </w:rPr>
        <w:t>j</w:t>
      </w:r>
      <w:r w:rsidRPr="00D13B9D">
        <w:rPr>
          <w:rFonts w:eastAsia="Calibri" w:cs="Times New Roman"/>
          <w:szCs w:val="18"/>
        </w:rPr>
        <w:t xml:space="preserve">, worden </w:t>
      </w:r>
      <w:r w:rsidR="006F1F58" w:rsidRPr="00D13B9D">
        <w:rPr>
          <w:rFonts w:eastAsia="Calibri" w:cs="Times New Roman"/>
          <w:szCs w:val="18"/>
        </w:rPr>
        <w:t xml:space="preserve">tien </w:t>
      </w:r>
      <w:r w:rsidRPr="00D13B9D">
        <w:rPr>
          <w:rFonts w:eastAsia="Calibri" w:cs="Times New Roman"/>
          <w:szCs w:val="18"/>
        </w:rPr>
        <w:t>artikelen ingevoegd welke luiden als volgt:</w:t>
      </w:r>
    </w:p>
    <w:p w:rsidR="00262DC4" w:rsidRDefault="00262DC4" w:rsidP="00D67DA9">
      <w:pPr>
        <w:rPr>
          <w:rFonts w:eastAsia="Calibri" w:cs="Times New Roman"/>
          <w:szCs w:val="18"/>
        </w:rPr>
      </w:pPr>
    </w:p>
    <w:p w:rsidR="00262DC4" w:rsidRDefault="00262DC4" w:rsidP="00D67DA9">
      <w:pPr>
        <w:rPr>
          <w:rFonts w:eastAsia="Calibri" w:cs="Times New Roman"/>
          <w:szCs w:val="18"/>
        </w:rPr>
      </w:pPr>
    </w:p>
    <w:p w:rsidR="00262DC4" w:rsidRPr="00D13B9D" w:rsidRDefault="00262DC4" w:rsidP="00D67DA9">
      <w:pPr>
        <w:rPr>
          <w:szCs w:val="18"/>
        </w:rPr>
      </w:pPr>
    </w:p>
    <w:p w:rsidR="00881158" w:rsidRPr="00D13B9D" w:rsidRDefault="00881158" w:rsidP="00D67DA9">
      <w:pPr>
        <w:rPr>
          <w:szCs w:val="18"/>
        </w:rPr>
      </w:pPr>
    </w:p>
    <w:p w:rsidR="00881158" w:rsidRPr="00D13B9D" w:rsidRDefault="00881158" w:rsidP="00D67DA9">
      <w:pPr>
        <w:rPr>
          <w:szCs w:val="18"/>
        </w:rPr>
      </w:pPr>
      <w:r w:rsidRPr="00D13B9D">
        <w:rPr>
          <w:szCs w:val="18"/>
        </w:rPr>
        <w:lastRenderedPageBreak/>
        <w:t>Artikel 8.25da</w:t>
      </w:r>
    </w:p>
    <w:p w:rsidR="00881158" w:rsidRPr="00D13B9D" w:rsidRDefault="00881158" w:rsidP="00D67DA9">
      <w:pPr>
        <w:rPr>
          <w:szCs w:val="18"/>
        </w:rPr>
      </w:pPr>
    </w:p>
    <w:p w:rsidR="00881158" w:rsidRPr="00D13B9D" w:rsidRDefault="00881158" w:rsidP="00D67DA9">
      <w:pPr>
        <w:rPr>
          <w:szCs w:val="18"/>
        </w:rPr>
      </w:pPr>
      <w:r w:rsidRPr="00D13B9D">
        <w:rPr>
          <w:szCs w:val="18"/>
        </w:rPr>
        <w:t xml:space="preserve">1. De exploitant van de luchthaven doet voorafgaande aan de periode waarop de </w:t>
      </w:r>
      <w:r w:rsidR="00AF546E" w:rsidRPr="00D13B9D">
        <w:rPr>
          <w:szCs w:val="18"/>
        </w:rPr>
        <w:t xml:space="preserve">in artikel 8.25d, eerste lid, bedoelde </w:t>
      </w:r>
      <w:r w:rsidRPr="00D13B9D">
        <w:rPr>
          <w:szCs w:val="18"/>
        </w:rPr>
        <w:t>tarieven en voorwaarden</w:t>
      </w:r>
      <w:r w:rsidR="009F4D12" w:rsidRPr="00D13B9D">
        <w:rPr>
          <w:szCs w:val="18"/>
        </w:rPr>
        <w:t xml:space="preserve"> </w:t>
      </w:r>
      <w:r w:rsidRPr="00D13B9D">
        <w:rPr>
          <w:szCs w:val="18"/>
        </w:rPr>
        <w:t>betrekking hebben, mededeling ter zake van de vaststelling van de tarieven en voorwaarden</w:t>
      </w:r>
      <w:r w:rsidR="00AC0A27" w:rsidRPr="00D13B9D">
        <w:rPr>
          <w:szCs w:val="18"/>
        </w:rPr>
        <w:t xml:space="preserve"> aan gebruikers en representatieve organisaties</w:t>
      </w:r>
      <w:r w:rsidRPr="00D13B9D">
        <w:rPr>
          <w:szCs w:val="18"/>
        </w:rPr>
        <w:t>.</w:t>
      </w:r>
    </w:p>
    <w:p w:rsidR="003B782B" w:rsidRPr="00D13B9D" w:rsidRDefault="003B782B" w:rsidP="00D67DA9">
      <w:pPr>
        <w:rPr>
          <w:szCs w:val="18"/>
        </w:rPr>
      </w:pPr>
    </w:p>
    <w:p w:rsidR="00881158" w:rsidRPr="00D13B9D" w:rsidRDefault="00881158" w:rsidP="00D67DA9">
      <w:pPr>
        <w:rPr>
          <w:szCs w:val="18"/>
        </w:rPr>
      </w:pPr>
      <w:r w:rsidRPr="00D13B9D">
        <w:rPr>
          <w:szCs w:val="18"/>
        </w:rPr>
        <w:t xml:space="preserve">2. </w:t>
      </w:r>
      <w:r w:rsidR="005F042E" w:rsidRPr="00D13B9D">
        <w:rPr>
          <w:szCs w:val="18"/>
        </w:rPr>
        <w:t xml:space="preserve">De exploitant van de luchthaven </w:t>
      </w:r>
      <w:r w:rsidR="00774EFA" w:rsidRPr="00D13B9D">
        <w:rPr>
          <w:szCs w:val="18"/>
        </w:rPr>
        <w:t xml:space="preserve">betrekt </w:t>
      </w:r>
      <w:r w:rsidR="005F042E" w:rsidRPr="00D13B9D">
        <w:rPr>
          <w:szCs w:val="18"/>
        </w:rPr>
        <w:t xml:space="preserve">bij de vaststelling van de </w:t>
      </w:r>
      <w:r w:rsidR="00AF546E" w:rsidRPr="00D13B9D">
        <w:rPr>
          <w:szCs w:val="18"/>
        </w:rPr>
        <w:t xml:space="preserve">in artikel 8.25d, eerste lid, bedoelde </w:t>
      </w:r>
      <w:r w:rsidR="005F042E" w:rsidRPr="00D13B9D">
        <w:rPr>
          <w:szCs w:val="18"/>
        </w:rPr>
        <w:t>tarieven en voorwaarden</w:t>
      </w:r>
      <w:r w:rsidR="00CA7DFA" w:rsidRPr="00D13B9D">
        <w:rPr>
          <w:szCs w:val="18"/>
        </w:rPr>
        <w:t xml:space="preserve">, </w:t>
      </w:r>
      <w:r w:rsidR="005F042E" w:rsidRPr="00D13B9D">
        <w:rPr>
          <w:szCs w:val="18"/>
        </w:rPr>
        <w:t>de zienswijzen van gebruikers en representatieve organisaties en geeft i</w:t>
      </w:r>
      <w:r w:rsidRPr="00D13B9D">
        <w:rPr>
          <w:szCs w:val="18"/>
        </w:rPr>
        <w:t xml:space="preserve">n de mededeling ter zake van de vaststelling </w:t>
      </w:r>
      <w:r w:rsidR="0095015C" w:rsidRPr="00D13B9D">
        <w:rPr>
          <w:szCs w:val="18"/>
        </w:rPr>
        <w:t xml:space="preserve">van de </w:t>
      </w:r>
      <w:r w:rsidRPr="00D13B9D">
        <w:rPr>
          <w:szCs w:val="18"/>
        </w:rPr>
        <w:t>tarieven en voorwaarden gemotiveerd aan</w:t>
      </w:r>
      <w:r w:rsidR="0095015C" w:rsidRPr="00D13B9D">
        <w:rPr>
          <w:szCs w:val="18"/>
        </w:rPr>
        <w:t>:</w:t>
      </w:r>
    </w:p>
    <w:p w:rsidR="00881158" w:rsidRPr="00D13B9D" w:rsidRDefault="00881158" w:rsidP="00D67DA9">
      <w:pPr>
        <w:rPr>
          <w:szCs w:val="18"/>
        </w:rPr>
      </w:pPr>
      <w:r w:rsidRPr="00D13B9D">
        <w:rPr>
          <w:szCs w:val="18"/>
        </w:rPr>
        <w:t xml:space="preserve">a. of, in hoeverre en op welke wijze </w:t>
      </w:r>
      <w:r w:rsidR="005F042E" w:rsidRPr="00D13B9D">
        <w:rPr>
          <w:szCs w:val="18"/>
        </w:rPr>
        <w:t>deze zienswijzen hebben geleid tot eventuele aanpassing van de voorgestelde tarieven en voorwaarden</w:t>
      </w:r>
      <w:r w:rsidR="00E34BAD" w:rsidRPr="00D13B9D">
        <w:rPr>
          <w:szCs w:val="18"/>
        </w:rPr>
        <w:t>;</w:t>
      </w:r>
    </w:p>
    <w:p w:rsidR="00881158" w:rsidRPr="00D13B9D" w:rsidRDefault="00881158" w:rsidP="00D67DA9">
      <w:pPr>
        <w:rPr>
          <w:szCs w:val="18"/>
        </w:rPr>
      </w:pPr>
      <w:r w:rsidRPr="00D13B9D">
        <w:rPr>
          <w:szCs w:val="18"/>
        </w:rPr>
        <w:t xml:space="preserve">b. welke mogelijke effecten de tarieven en voorwaarden hebben </w:t>
      </w:r>
      <w:r w:rsidR="00434E3A" w:rsidRPr="00D13B9D">
        <w:rPr>
          <w:szCs w:val="18"/>
        </w:rPr>
        <w:t xml:space="preserve">op </w:t>
      </w:r>
      <w:r w:rsidR="009165A7" w:rsidRPr="00D13B9D">
        <w:rPr>
          <w:szCs w:val="18"/>
        </w:rPr>
        <w:t xml:space="preserve">de </w:t>
      </w:r>
      <w:r w:rsidRPr="00D13B9D">
        <w:rPr>
          <w:szCs w:val="18"/>
        </w:rPr>
        <w:t>netwerkkwaliteit.</w:t>
      </w:r>
    </w:p>
    <w:p w:rsidR="00AF185A" w:rsidRPr="00D13B9D" w:rsidRDefault="00AF185A" w:rsidP="00D67DA9">
      <w:pPr>
        <w:rPr>
          <w:szCs w:val="18"/>
        </w:rPr>
      </w:pPr>
    </w:p>
    <w:p w:rsidR="005C029C" w:rsidRPr="00D13B9D" w:rsidRDefault="000F68EC" w:rsidP="00D67DA9">
      <w:pPr>
        <w:rPr>
          <w:szCs w:val="18"/>
        </w:rPr>
      </w:pPr>
      <w:r w:rsidRPr="00D13B9D">
        <w:rPr>
          <w:szCs w:val="18"/>
        </w:rPr>
        <w:t xml:space="preserve">3. </w:t>
      </w:r>
      <w:r w:rsidR="005C029C" w:rsidRPr="00D13B9D">
        <w:rPr>
          <w:szCs w:val="18"/>
        </w:rPr>
        <w:t>De exploitant van de luchthaven draagt er op verzoek van een gebruiker</w:t>
      </w:r>
      <w:r w:rsidR="002C6A1D" w:rsidRPr="00D13B9D">
        <w:rPr>
          <w:szCs w:val="18"/>
        </w:rPr>
        <w:t xml:space="preserve"> </w:t>
      </w:r>
      <w:r w:rsidRPr="00D13B9D">
        <w:rPr>
          <w:szCs w:val="18"/>
        </w:rPr>
        <w:t xml:space="preserve">of representatieve organisatie </w:t>
      </w:r>
      <w:r w:rsidR="005C029C" w:rsidRPr="00D13B9D">
        <w:rPr>
          <w:szCs w:val="18"/>
        </w:rPr>
        <w:t>zorg voor dat de mededeling van de vast</w:t>
      </w:r>
      <w:r w:rsidR="00BE4FFC">
        <w:rPr>
          <w:szCs w:val="18"/>
        </w:rPr>
        <w:t>stelling van de tarieven geen tot</w:t>
      </w:r>
      <w:r w:rsidR="005C029C" w:rsidRPr="00D13B9D">
        <w:rPr>
          <w:szCs w:val="18"/>
        </w:rPr>
        <w:t xml:space="preserve"> </w:t>
      </w:r>
      <w:r w:rsidR="006C27DF" w:rsidRPr="00D13B9D">
        <w:rPr>
          <w:szCs w:val="18"/>
        </w:rPr>
        <w:t xml:space="preserve">die </w:t>
      </w:r>
      <w:r w:rsidR="005C029C" w:rsidRPr="00D13B9D">
        <w:rPr>
          <w:szCs w:val="18"/>
        </w:rPr>
        <w:t xml:space="preserve">gebruiker </w:t>
      </w:r>
      <w:r w:rsidR="006C27DF" w:rsidRPr="00D13B9D">
        <w:rPr>
          <w:szCs w:val="18"/>
        </w:rPr>
        <w:t xml:space="preserve">of representatieve organisatie </w:t>
      </w:r>
      <w:r w:rsidR="005C029C" w:rsidRPr="00D13B9D">
        <w:rPr>
          <w:szCs w:val="18"/>
        </w:rPr>
        <w:t xml:space="preserve">herleidbare informatie bevat, indien </w:t>
      </w:r>
      <w:r w:rsidR="006C27DF" w:rsidRPr="00D13B9D">
        <w:rPr>
          <w:szCs w:val="18"/>
        </w:rPr>
        <w:t xml:space="preserve">de informatie in </w:t>
      </w:r>
      <w:r w:rsidR="005C029C" w:rsidRPr="00D13B9D">
        <w:rPr>
          <w:szCs w:val="18"/>
        </w:rPr>
        <w:t xml:space="preserve">de zienswijze </w:t>
      </w:r>
      <w:r w:rsidR="006C27DF" w:rsidRPr="00D13B9D">
        <w:rPr>
          <w:szCs w:val="18"/>
        </w:rPr>
        <w:t xml:space="preserve">door </w:t>
      </w:r>
      <w:r w:rsidR="005C029C" w:rsidRPr="00D13B9D">
        <w:rPr>
          <w:szCs w:val="18"/>
        </w:rPr>
        <w:t>een gebruiker</w:t>
      </w:r>
      <w:r w:rsidR="002C6A1D" w:rsidRPr="00D13B9D">
        <w:rPr>
          <w:szCs w:val="18"/>
        </w:rPr>
        <w:t xml:space="preserve"> </w:t>
      </w:r>
      <w:r w:rsidR="006C27DF" w:rsidRPr="00D13B9D">
        <w:rPr>
          <w:szCs w:val="18"/>
        </w:rPr>
        <w:t xml:space="preserve">of representatieve organisatie </w:t>
      </w:r>
      <w:r w:rsidR="005C029C" w:rsidRPr="00D13B9D">
        <w:rPr>
          <w:szCs w:val="18"/>
        </w:rPr>
        <w:t>als bedrijfsvertrouwelijk word</w:t>
      </w:r>
      <w:r w:rsidR="006C27DF" w:rsidRPr="00D13B9D">
        <w:rPr>
          <w:szCs w:val="18"/>
        </w:rPr>
        <w:t>t</w:t>
      </w:r>
      <w:r w:rsidR="005C029C" w:rsidRPr="00D13B9D">
        <w:rPr>
          <w:szCs w:val="18"/>
        </w:rPr>
        <w:t xml:space="preserve"> gekwalificeerd.</w:t>
      </w:r>
    </w:p>
    <w:p w:rsidR="003B782B" w:rsidRPr="00D13B9D" w:rsidRDefault="003B782B" w:rsidP="00D67DA9">
      <w:pPr>
        <w:rPr>
          <w:szCs w:val="18"/>
        </w:rPr>
      </w:pPr>
    </w:p>
    <w:p w:rsidR="009F4D12" w:rsidRPr="00D13B9D" w:rsidRDefault="000F68EC" w:rsidP="00D67DA9">
      <w:pPr>
        <w:rPr>
          <w:szCs w:val="18"/>
        </w:rPr>
      </w:pPr>
      <w:r w:rsidRPr="00D13B9D">
        <w:rPr>
          <w:szCs w:val="18"/>
        </w:rPr>
        <w:t>4</w:t>
      </w:r>
      <w:r w:rsidR="00881158" w:rsidRPr="00D13B9D">
        <w:rPr>
          <w:szCs w:val="18"/>
        </w:rPr>
        <w:t xml:space="preserve">. De exploitant van de luchthaven doet voorafgaande aan de </w:t>
      </w:r>
      <w:r w:rsidR="00CA49C3" w:rsidRPr="00D13B9D">
        <w:rPr>
          <w:szCs w:val="18"/>
        </w:rPr>
        <w:t xml:space="preserve">periode waarop de </w:t>
      </w:r>
      <w:r w:rsidR="009165A7" w:rsidRPr="00D13B9D">
        <w:rPr>
          <w:szCs w:val="18"/>
        </w:rPr>
        <w:t xml:space="preserve">in artikel 8.25d, vierde en vijfde lid, bedoelde </w:t>
      </w:r>
      <w:r w:rsidR="00881158" w:rsidRPr="00D13B9D">
        <w:rPr>
          <w:szCs w:val="18"/>
        </w:rPr>
        <w:t>aan</w:t>
      </w:r>
      <w:r w:rsidR="00CA49C3" w:rsidRPr="00D13B9D">
        <w:rPr>
          <w:szCs w:val="18"/>
        </w:rPr>
        <w:t>ge</w:t>
      </w:r>
      <w:r w:rsidR="00881158" w:rsidRPr="00D13B9D">
        <w:rPr>
          <w:szCs w:val="18"/>
        </w:rPr>
        <w:t>pas</w:t>
      </w:r>
      <w:r w:rsidR="00CA49C3" w:rsidRPr="00D13B9D">
        <w:rPr>
          <w:szCs w:val="18"/>
        </w:rPr>
        <w:t>te tarieven betrekking hebben</w:t>
      </w:r>
      <w:r w:rsidR="00881158" w:rsidRPr="00D13B9D">
        <w:rPr>
          <w:szCs w:val="18"/>
        </w:rPr>
        <w:t xml:space="preserve">, mededeling van </w:t>
      </w:r>
      <w:r w:rsidR="00CA7DFA" w:rsidRPr="00D13B9D">
        <w:rPr>
          <w:szCs w:val="18"/>
        </w:rPr>
        <w:t xml:space="preserve">de </w:t>
      </w:r>
      <w:r w:rsidR="007D3854" w:rsidRPr="00D13B9D">
        <w:rPr>
          <w:szCs w:val="18"/>
        </w:rPr>
        <w:t xml:space="preserve">vaststelling van de </w:t>
      </w:r>
      <w:r w:rsidR="00531817" w:rsidRPr="00D13B9D">
        <w:rPr>
          <w:szCs w:val="18"/>
        </w:rPr>
        <w:t xml:space="preserve">in artikel </w:t>
      </w:r>
      <w:r w:rsidR="009165A7" w:rsidRPr="00D13B9D">
        <w:rPr>
          <w:szCs w:val="18"/>
        </w:rPr>
        <w:t>8.25dg</w:t>
      </w:r>
      <w:r w:rsidR="002C6FC5" w:rsidRPr="00D13B9D">
        <w:rPr>
          <w:szCs w:val="18"/>
        </w:rPr>
        <w:t>,</w:t>
      </w:r>
      <w:r w:rsidR="009165A7" w:rsidRPr="00D13B9D">
        <w:rPr>
          <w:szCs w:val="18"/>
        </w:rPr>
        <w:t xml:space="preserve"> bedoelde </w:t>
      </w:r>
      <w:r w:rsidR="00CA7DFA" w:rsidRPr="00D13B9D">
        <w:rPr>
          <w:szCs w:val="18"/>
        </w:rPr>
        <w:t xml:space="preserve">afzonderlijke </w:t>
      </w:r>
      <w:r w:rsidRPr="00D13B9D">
        <w:rPr>
          <w:szCs w:val="18"/>
        </w:rPr>
        <w:t>verrekeningen</w:t>
      </w:r>
      <w:r w:rsidR="007D3854" w:rsidRPr="00D13B9D">
        <w:rPr>
          <w:szCs w:val="18"/>
        </w:rPr>
        <w:t>,</w:t>
      </w:r>
      <w:r w:rsidR="00CA7DFA" w:rsidRPr="00D13B9D">
        <w:rPr>
          <w:szCs w:val="18"/>
        </w:rPr>
        <w:t xml:space="preserve"> het </w:t>
      </w:r>
      <w:r w:rsidR="00881158" w:rsidRPr="00D13B9D">
        <w:rPr>
          <w:szCs w:val="18"/>
        </w:rPr>
        <w:t>saldo van</w:t>
      </w:r>
      <w:r w:rsidR="00054B54" w:rsidRPr="00D13B9D">
        <w:rPr>
          <w:szCs w:val="18"/>
        </w:rPr>
        <w:t xml:space="preserve"> </w:t>
      </w:r>
      <w:r w:rsidR="00501639" w:rsidRPr="00D13B9D">
        <w:rPr>
          <w:szCs w:val="18"/>
        </w:rPr>
        <w:t xml:space="preserve">de </w:t>
      </w:r>
      <w:r w:rsidRPr="00D13B9D">
        <w:rPr>
          <w:szCs w:val="18"/>
        </w:rPr>
        <w:t>afzonderlijke verrekeningen</w:t>
      </w:r>
      <w:r w:rsidR="007D3854" w:rsidRPr="00D13B9D">
        <w:rPr>
          <w:szCs w:val="18"/>
        </w:rPr>
        <w:t xml:space="preserve"> en de </w:t>
      </w:r>
      <w:r w:rsidR="00167D66" w:rsidRPr="00D13B9D">
        <w:rPr>
          <w:szCs w:val="18"/>
        </w:rPr>
        <w:t xml:space="preserve">daaruit volgende </w:t>
      </w:r>
      <w:r w:rsidR="007D3854" w:rsidRPr="00D13B9D">
        <w:rPr>
          <w:szCs w:val="18"/>
        </w:rPr>
        <w:t>aangepaste tarieven</w:t>
      </w:r>
      <w:r w:rsidRPr="00D13B9D">
        <w:rPr>
          <w:szCs w:val="18"/>
        </w:rPr>
        <w:t xml:space="preserve"> </w:t>
      </w:r>
      <w:r w:rsidR="00AC0A27" w:rsidRPr="00D13B9D">
        <w:rPr>
          <w:szCs w:val="18"/>
        </w:rPr>
        <w:t xml:space="preserve">aan </w:t>
      </w:r>
      <w:r w:rsidR="00520279">
        <w:rPr>
          <w:szCs w:val="18"/>
        </w:rPr>
        <w:t>g</w:t>
      </w:r>
      <w:r w:rsidR="00AC0A27" w:rsidRPr="00D13B9D">
        <w:rPr>
          <w:szCs w:val="18"/>
        </w:rPr>
        <w:t>ebruikers en representatieve organisaties</w:t>
      </w:r>
      <w:r w:rsidR="00881158" w:rsidRPr="00D13B9D">
        <w:rPr>
          <w:szCs w:val="18"/>
        </w:rPr>
        <w:t>.</w:t>
      </w:r>
      <w:r w:rsidR="009165A7" w:rsidRPr="00D13B9D">
        <w:rPr>
          <w:szCs w:val="18"/>
        </w:rPr>
        <w:br/>
      </w:r>
      <w:r w:rsidR="005D55C6" w:rsidRPr="00D13B9D">
        <w:rPr>
          <w:szCs w:val="18"/>
        </w:rPr>
        <w:t>Het tweede lid, onderdeel a</w:t>
      </w:r>
      <w:r w:rsidR="007810AE" w:rsidRPr="00D13B9D">
        <w:rPr>
          <w:szCs w:val="18"/>
        </w:rPr>
        <w:t>,</w:t>
      </w:r>
      <w:r w:rsidR="005D55C6" w:rsidRPr="00D13B9D">
        <w:rPr>
          <w:szCs w:val="18"/>
        </w:rPr>
        <w:t xml:space="preserve"> en het derde lid zijn van overeenkomstige toepassing.</w:t>
      </w:r>
    </w:p>
    <w:p w:rsidR="00881158" w:rsidRPr="00D13B9D" w:rsidRDefault="00881158" w:rsidP="00D67DA9">
      <w:pPr>
        <w:rPr>
          <w:szCs w:val="18"/>
        </w:rPr>
      </w:pPr>
    </w:p>
    <w:p w:rsidR="00667DCB" w:rsidRPr="00D13B9D" w:rsidRDefault="00667DCB" w:rsidP="00667DCB">
      <w:pPr>
        <w:rPr>
          <w:szCs w:val="18"/>
        </w:rPr>
      </w:pPr>
      <w:r w:rsidRPr="00D13B9D">
        <w:rPr>
          <w:szCs w:val="18"/>
        </w:rPr>
        <w:t xml:space="preserve">5. De exploitant van de luchthaven doet voorafgaande aan de periode waarop de in artikel 8.25d, zesde lid, bedoelde aangepaste voorwaarden betrekking hebben, mededeling van de vaststelling aan gebruikers en representatieve organisaties. </w:t>
      </w:r>
      <w:r w:rsidRPr="00D13B9D">
        <w:rPr>
          <w:szCs w:val="18"/>
        </w:rPr>
        <w:br/>
        <w:t xml:space="preserve">Het tweede lid, onderdeel a, </w:t>
      </w:r>
      <w:r w:rsidR="004B73C6" w:rsidRPr="00D13B9D">
        <w:rPr>
          <w:szCs w:val="18"/>
        </w:rPr>
        <w:t>en het derde lid zijn</w:t>
      </w:r>
      <w:r w:rsidRPr="00D13B9D">
        <w:rPr>
          <w:szCs w:val="18"/>
        </w:rPr>
        <w:t xml:space="preserve"> van overeenkomstige toepassing.</w:t>
      </w:r>
    </w:p>
    <w:p w:rsidR="00667DCB" w:rsidRPr="00D13B9D" w:rsidRDefault="00667DCB" w:rsidP="00D67DA9">
      <w:pPr>
        <w:rPr>
          <w:szCs w:val="18"/>
        </w:rPr>
      </w:pPr>
    </w:p>
    <w:p w:rsidR="00881158" w:rsidRPr="00D13B9D" w:rsidRDefault="00881158" w:rsidP="00D67DA9">
      <w:pPr>
        <w:rPr>
          <w:szCs w:val="18"/>
        </w:rPr>
      </w:pPr>
      <w:r w:rsidRPr="00D13B9D">
        <w:rPr>
          <w:szCs w:val="18"/>
        </w:rPr>
        <w:t>Artikel 8.25db</w:t>
      </w:r>
    </w:p>
    <w:p w:rsidR="00881158" w:rsidRPr="00D13B9D" w:rsidRDefault="00881158" w:rsidP="00D67DA9">
      <w:pPr>
        <w:rPr>
          <w:szCs w:val="18"/>
        </w:rPr>
      </w:pPr>
    </w:p>
    <w:p w:rsidR="00881158" w:rsidRPr="00D13B9D" w:rsidRDefault="00881158" w:rsidP="00D67DA9">
      <w:pPr>
        <w:rPr>
          <w:szCs w:val="18"/>
        </w:rPr>
      </w:pPr>
      <w:r w:rsidRPr="00D13B9D">
        <w:rPr>
          <w:szCs w:val="18"/>
        </w:rPr>
        <w:t xml:space="preserve">1. </w:t>
      </w:r>
      <w:r w:rsidR="00E11547" w:rsidRPr="00D13B9D">
        <w:rPr>
          <w:szCs w:val="18"/>
        </w:rPr>
        <w:t>De exploitant van de luchthaven kan</w:t>
      </w:r>
      <w:r w:rsidR="00C0058F" w:rsidRPr="00D13B9D">
        <w:rPr>
          <w:szCs w:val="18"/>
        </w:rPr>
        <w:t>, in afwijking van artikel 8.25d, eerste en derde lid,</w:t>
      </w:r>
      <w:r w:rsidR="005F2F40" w:rsidRPr="00D13B9D">
        <w:rPr>
          <w:szCs w:val="18"/>
        </w:rPr>
        <w:t xml:space="preserve"> </w:t>
      </w:r>
      <w:r w:rsidR="00421001" w:rsidRPr="00D13B9D">
        <w:rPr>
          <w:szCs w:val="18"/>
        </w:rPr>
        <w:t xml:space="preserve">nieuwe </w:t>
      </w:r>
      <w:r w:rsidR="005F2F40" w:rsidRPr="00D13B9D">
        <w:rPr>
          <w:szCs w:val="18"/>
        </w:rPr>
        <w:t>tarieven en voorwaarden</w:t>
      </w:r>
      <w:r w:rsidR="00C0058F" w:rsidRPr="00D13B9D">
        <w:rPr>
          <w:szCs w:val="18"/>
        </w:rPr>
        <w:t xml:space="preserve"> vaststellen</w:t>
      </w:r>
      <w:r w:rsidRPr="00D13B9D">
        <w:rPr>
          <w:szCs w:val="18"/>
        </w:rPr>
        <w:t xml:space="preserve"> </w:t>
      </w:r>
      <w:r w:rsidR="0041438E">
        <w:rPr>
          <w:szCs w:val="18"/>
        </w:rPr>
        <w:t xml:space="preserve">voor het resterende gedeelte van de in artikel 8.25d, eerste lid, bedoelde periode, </w:t>
      </w:r>
      <w:r w:rsidR="00E11547" w:rsidRPr="00D13B9D">
        <w:rPr>
          <w:szCs w:val="18"/>
        </w:rPr>
        <w:t xml:space="preserve">in verband met </w:t>
      </w:r>
      <w:r w:rsidR="00C46BDC" w:rsidRPr="00D13B9D">
        <w:rPr>
          <w:szCs w:val="18"/>
        </w:rPr>
        <w:t>de inwerk</w:t>
      </w:r>
      <w:r w:rsidR="00D5301A" w:rsidRPr="00D13B9D">
        <w:rPr>
          <w:szCs w:val="18"/>
        </w:rPr>
        <w:t>ing</w:t>
      </w:r>
      <w:r w:rsidR="00C46BDC" w:rsidRPr="00D13B9D">
        <w:rPr>
          <w:szCs w:val="18"/>
        </w:rPr>
        <w:t>treding van</w:t>
      </w:r>
      <w:r w:rsidR="00520279">
        <w:rPr>
          <w:szCs w:val="18"/>
        </w:rPr>
        <w:t xml:space="preserve"> </w:t>
      </w:r>
      <w:r w:rsidR="00E11547" w:rsidRPr="00D13B9D">
        <w:rPr>
          <w:szCs w:val="18"/>
        </w:rPr>
        <w:t>veranderingen van de beveiligingsmaatregelen.</w:t>
      </w:r>
      <w:r w:rsidR="008552DD" w:rsidRPr="00D13B9D">
        <w:rPr>
          <w:szCs w:val="18"/>
        </w:rPr>
        <w:t xml:space="preserve"> </w:t>
      </w:r>
      <w:r w:rsidR="00E11547" w:rsidRPr="00D13B9D">
        <w:rPr>
          <w:szCs w:val="18"/>
        </w:rPr>
        <w:br/>
        <w:t xml:space="preserve">Deze </w:t>
      </w:r>
      <w:r w:rsidR="007D3854" w:rsidRPr="00D13B9D">
        <w:rPr>
          <w:szCs w:val="18"/>
        </w:rPr>
        <w:t>tarieven en voorwaarden</w:t>
      </w:r>
      <w:r w:rsidR="00E11547" w:rsidRPr="00D13B9D">
        <w:rPr>
          <w:szCs w:val="18"/>
        </w:rPr>
        <w:t xml:space="preserve"> kunnen </w:t>
      </w:r>
      <w:r w:rsidRPr="00D13B9D">
        <w:rPr>
          <w:szCs w:val="18"/>
        </w:rPr>
        <w:t>zowel op 1 april als op 1 november van enig jaar in werking treden.</w:t>
      </w:r>
    </w:p>
    <w:p w:rsidR="003B782B" w:rsidRPr="00D13B9D" w:rsidRDefault="003B782B" w:rsidP="00D67DA9">
      <w:pPr>
        <w:rPr>
          <w:szCs w:val="18"/>
        </w:rPr>
      </w:pPr>
    </w:p>
    <w:p w:rsidR="008552DD" w:rsidRPr="00D13B9D" w:rsidRDefault="00993404" w:rsidP="00D67DA9">
      <w:pPr>
        <w:rPr>
          <w:szCs w:val="18"/>
        </w:rPr>
      </w:pPr>
      <w:r w:rsidRPr="00D13B9D">
        <w:rPr>
          <w:szCs w:val="18"/>
        </w:rPr>
        <w:t xml:space="preserve">2. </w:t>
      </w:r>
      <w:r w:rsidR="00E11547" w:rsidRPr="00D13B9D">
        <w:rPr>
          <w:szCs w:val="18"/>
        </w:rPr>
        <w:t>De exploitant van de luchthaven kan,</w:t>
      </w:r>
      <w:r w:rsidR="000B5A46" w:rsidRPr="00D13B9D">
        <w:rPr>
          <w:szCs w:val="18"/>
        </w:rPr>
        <w:t xml:space="preserve"> </w:t>
      </w:r>
      <w:r w:rsidR="00E11547" w:rsidRPr="00D13B9D">
        <w:rPr>
          <w:szCs w:val="18"/>
        </w:rPr>
        <w:t>i</w:t>
      </w:r>
      <w:r w:rsidRPr="00D13B9D">
        <w:rPr>
          <w:szCs w:val="18"/>
        </w:rPr>
        <w:t xml:space="preserve">n afwijking van artikel 8.25d, </w:t>
      </w:r>
      <w:r w:rsidR="000B5A46" w:rsidRPr="00D13B9D">
        <w:rPr>
          <w:szCs w:val="18"/>
        </w:rPr>
        <w:t xml:space="preserve">eerste en </w:t>
      </w:r>
      <w:r w:rsidRPr="00D13B9D">
        <w:rPr>
          <w:szCs w:val="18"/>
        </w:rPr>
        <w:t>derde lid, nieuwe tarieven en voorwaarden</w:t>
      </w:r>
      <w:r w:rsidR="000B5A46" w:rsidRPr="00D13B9D">
        <w:rPr>
          <w:szCs w:val="18"/>
        </w:rPr>
        <w:t xml:space="preserve"> vaststellen</w:t>
      </w:r>
      <w:r w:rsidR="0041438E" w:rsidRPr="0041438E">
        <w:rPr>
          <w:szCs w:val="18"/>
        </w:rPr>
        <w:t xml:space="preserve"> </w:t>
      </w:r>
      <w:r w:rsidR="0041438E">
        <w:rPr>
          <w:szCs w:val="18"/>
        </w:rPr>
        <w:t>voor het resterende gedeelte van de in artikel 8.25d, eerste lid, bedoelde periode</w:t>
      </w:r>
      <w:r w:rsidR="00690004" w:rsidRPr="00D13B9D">
        <w:rPr>
          <w:szCs w:val="18"/>
        </w:rPr>
        <w:t>,</w:t>
      </w:r>
      <w:r w:rsidRPr="00D13B9D">
        <w:rPr>
          <w:szCs w:val="18"/>
        </w:rPr>
        <w:t xml:space="preserve"> </w:t>
      </w:r>
      <w:r w:rsidR="00E11547" w:rsidRPr="00D13B9D">
        <w:rPr>
          <w:szCs w:val="18"/>
        </w:rPr>
        <w:t>indien sprake is van uitzonderlijke en</w:t>
      </w:r>
      <w:r w:rsidR="00520279">
        <w:rPr>
          <w:szCs w:val="18"/>
        </w:rPr>
        <w:t xml:space="preserve"> </w:t>
      </w:r>
      <w:r w:rsidR="00E11547" w:rsidRPr="00D13B9D">
        <w:rPr>
          <w:szCs w:val="18"/>
        </w:rPr>
        <w:t>onvoorziene omstandigheden.</w:t>
      </w:r>
      <w:r w:rsidR="00C46BDC" w:rsidRPr="00D13B9D">
        <w:rPr>
          <w:szCs w:val="18"/>
        </w:rPr>
        <w:br/>
      </w:r>
      <w:r w:rsidR="00E11547" w:rsidRPr="00D13B9D">
        <w:rPr>
          <w:szCs w:val="18"/>
        </w:rPr>
        <w:t>Deze tarieven</w:t>
      </w:r>
      <w:r w:rsidR="000B5A46" w:rsidRPr="00D13B9D">
        <w:rPr>
          <w:szCs w:val="18"/>
        </w:rPr>
        <w:t xml:space="preserve"> </w:t>
      </w:r>
      <w:r w:rsidR="008552DD" w:rsidRPr="00D13B9D">
        <w:rPr>
          <w:szCs w:val="18"/>
        </w:rPr>
        <w:t xml:space="preserve">en voorwaarden </w:t>
      </w:r>
      <w:r w:rsidR="000B5A46" w:rsidRPr="00D13B9D">
        <w:rPr>
          <w:szCs w:val="18"/>
        </w:rPr>
        <w:t>kunnen</w:t>
      </w:r>
      <w:r w:rsidR="007D3854" w:rsidRPr="00D13B9D">
        <w:rPr>
          <w:szCs w:val="18"/>
        </w:rPr>
        <w:t xml:space="preserve"> </w:t>
      </w:r>
      <w:r w:rsidRPr="00D13B9D">
        <w:rPr>
          <w:szCs w:val="18"/>
        </w:rPr>
        <w:t>zowel op 1 april als op 1 november van enig jaar in werking treden</w:t>
      </w:r>
      <w:r w:rsidR="000B5A46" w:rsidRPr="00D13B9D">
        <w:rPr>
          <w:szCs w:val="18"/>
        </w:rPr>
        <w:t>.</w:t>
      </w:r>
    </w:p>
    <w:p w:rsidR="00016DE3" w:rsidRPr="00D13B9D" w:rsidRDefault="00016DE3" w:rsidP="00D67DA9">
      <w:pPr>
        <w:rPr>
          <w:szCs w:val="18"/>
        </w:rPr>
      </w:pPr>
    </w:p>
    <w:p w:rsidR="00E11547" w:rsidRPr="00D13B9D" w:rsidRDefault="00AC4DC1" w:rsidP="00D67DA9">
      <w:pPr>
        <w:rPr>
          <w:szCs w:val="18"/>
        </w:rPr>
      </w:pPr>
      <w:r w:rsidRPr="00D13B9D">
        <w:rPr>
          <w:szCs w:val="18"/>
        </w:rPr>
        <w:t xml:space="preserve">3. </w:t>
      </w:r>
      <w:r w:rsidR="000B5A46" w:rsidRPr="00D13B9D">
        <w:rPr>
          <w:szCs w:val="18"/>
        </w:rPr>
        <w:t xml:space="preserve">De exploitant van de luchthaven kan, in afwijking van artikel 8.25d, eerste </w:t>
      </w:r>
      <w:r w:rsidR="00421001" w:rsidRPr="00D13B9D">
        <w:rPr>
          <w:szCs w:val="18"/>
        </w:rPr>
        <w:t xml:space="preserve">en derde </w:t>
      </w:r>
      <w:r w:rsidR="000B5A46" w:rsidRPr="00D13B9D">
        <w:rPr>
          <w:szCs w:val="18"/>
        </w:rPr>
        <w:t xml:space="preserve">lid, nieuwe tarieven </w:t>
      </w:r>
      <w:r w:rsidR="0092727E" w:rsidRPr="00D13B9D">
        <w:rPr>
          <w:szCs w:val="18"/>
        </w:rPr>
        <w:t xml:space="preserve">en voorwaarden </w:t>
      </w:r>
      <w:r w:rsidR="000B5A46" w:rsidRPr="00D13B9D">
        <w:rPr>
          <w:szCs w:val="18"/>
        </w:rPr>
        <w:t xml:space="preserve">vaststellen </w:t>
      </w:r>
      <w:r w:rsidR="0041438E">
        <w:rPr>
          <w:szCs w:val="18"/>
        </w:rPr>
        <w:t xml:space="preserve">voor het resterende gedeelte van de in artikel 8.25d, eerste lid, bedoelde periode, </w:t>
      </w:r>
      <w:r w:rsidR="000B5A46" w:rsidRPr="00D13B9D">
        <w:rPr>
          <w:szCs w:val="18"/>
        </w:rPr>
        <w:t xml:space="preserve">naar aanleiding van een </w:t>
      </w:r>
      <w:r w:rsidR="00C0058F" w:rsidRPr="00D13B9D">
        <w:rPr>
          <w:szCs w:val="18"/>
        </w:rPr>
        <w:t xml:space="preserve">in artikel 8.25f, vierde lid, bedoeld </w:t>
      </w:r>
      <w:r w:rsidR="00C10C4C" w:rsidRPr="00D13B9D">
        <w:rPr>
          <w:szCs w:val="18"/>
        </w:rPr>
        <w:t xml:space="preserve">besluit van de Autoriteit Consument en Markt, </w:t>
      </w:r>
      <w:r w:rsidR="00520279">
        <w:rPr>
          <w:szCs w:val="18"/>
        </w:rPr>
        <w:t xml:space="preserve">naar aanleiding </w:t>
      </w:r>
      <w:r w:rsidR="00E70A2B" w:rsidRPr="00D13B9D">
        <w:rPr>
          <w:szCs w:val="18"/>
        </w:rPr>
        <w:t xml:space="preserve">van </w:t>
      </w:r>
      <w:r w:rsidR="00150081" w:rsidRPr="00D13B9D">
        <w:rPr>
          <w:szCs w:val="18"/>
        </w:rPr>
        <w:t xml:space="preserve">het op grond van </w:t>
      </w:r>
      <w:r w:rsidR="00150081" w:rsidRPr="00D13B9D">
        <w:rPr>
          <w:szCs w:val="18"/>
        </w:rPr>
        <w:lastRenderedPageBreak/>
        <w:t>artikel 11.24 genomen</w:t>
      </w:r>
      <w:r w:rsidR="00D50033" w:rsidRPr="00D13B9D">
        <w:rPr>
          <w:szCs w:val="18"/>
        </w:rPr>
        <w:t xml:space="preserve"> </w:t>
      </w:r>
      <w:r w:rsidR="00150081" w:rsidRPr="00D13B9D">
        <w:rPr>
          <w:szCs w:val="18"/>
        </w:rPr>
        <w:t xml:space="preserve">besluit van de Autoriteit Consument en Markt of </w:t>
      </w:r>
      <w:r w:rsidR="00520279">
        <w:rPr>
          <w:szCs w:val="18"/>
        </w:rPr>
        <w:t xml:space="preserve">naar aanleiding </w:t>
      </w:r>
      <w:r w:rsidR="00E70A2B" w:rsidRPr="00D13B9D">
        <w:rPr>
          <w:szCs w:val="18"/>
        </w:rPr>
        <w:t xml:space="preserve">van </w:t>
      </w:r>
      <w:r w:rsidR="00150081" w:rsidRPr="00D13B9D">
        <w:rPr>
          <w:szCs w:val="18"/>
        </w:rPr>
        <w:t>een rechte</w:t>
      </w:r>
      <w:r w:rsidR="00C0058F" w:rsidRPr="00D13B9D">
        <w:rPr>
          <w:szCs w:val="18"/>
        </w:rPr>
        <w:t>r</w:t>
      </w:r>
      <w:r w:rsidR="00150081" w:rsidRPr="00D13B9D">
        <w:rPr>
          <w:szCs w:val="18"/>
        </w:rPr>
        <w:t>lijke uitspraak</w:t>
      </w:r>
      <w:r w:rsidR="003F07AC" w:rsidRPr="00D13B9D">
        <w:rPr>
          <w:szCs w:val="18"/>
        </w:rPr>
        <w:t xml:space="preserve">, </w:t>
      </w:r>
      <w:r w:rsidR="00C10C4C" w:rsidRPr="00D13B9D">
        <w:rPr>
          <w:szCs w:val="18"/>
        </w:rPr>
        <w:t xml:space="preserve">indien </w:t>
      </w:r>
      <w:r w:rsidR="00C0058F" w:rsidRPr="00D13B9D">
        <w:rPr>
          <w:szCs w:val="18"/>
        </w:rPr>
        <w:t xml:space="preserve">een dergelijk </w:t>
      </w:r>
      <w:r w:rsidR="00C10C4C" w:rsidRPr="00D13B9D">
        <w:rPr>
          <w:szCs w:val="18"/>
        </w:rPr>
        <w:t xml:space="preserve">besluit </w:t>
      </w:r>
      <w:r w:rsidR="00520279">
        <w:rPr>
          <w:szCs w:val="18"/>
        </w:rPr>
        <w:t>of rechterlijke</w:t>
      </w:r>
      <w:r w:rsidR="003F07AC" w:rsidRPr="00D13B9D">
        <w:rPr>
          <w:szCs w:val="18"/>
        </w:rPr>
        <w:t xml:space="preserve"> uitspraak </w:t>
      </w:r>
      <w:r w:rsidR="00E70A2B" w:rsidRPr="00D13B9D">
        <w:rPr>
          <w:szCs w:val="18"/>
        </w:rPr>
        <w:t xml:space="preserve">gevolgen </w:t>
      </w:r>
      <w:r w:rsidR="00C10C4C" w:rsidRPr="00D13B9D">
        <w:rPr>
          <w:szCs w:val="18"/>
        </w:rPr>
        <w:t xml:space="preserve">heeft </w:t>
      </w:r>
      <w:r w:rsidR="00E70A2B" w:rsidRPr="00D13B9D">
        <w:rPr>
          <w:szCs w:val="18"/>
        </w:rPr>
        <w:t xml:space="preserve">voor </w:t>
      </w:r>
      <w:r w:rsidR="00C10C4C" w:rsidRPr="00D13B9D">
        <w:rPr>
          <w:szCs w:val="18"/>
        </w:rPr>
        <w:t>de structuur van en de onderlinge verhou</w:t>
      </w:r>
      <w:r w:rsidR="00520279">
        <w:rPr>
          <w:szCs w:val="18"/>
        </w:rPr>
        <w:t xml:space="preserve">ding tussen de tarieven voor de </w:t>
      </w:r>
      <w:r w:rsidR="00C10C4C" w:rsidRPr="00D13B9D">
        <w:rPr>
          <w:szCs w:val="18"/>
        </w:rPr>
        <w:t xml:space="preserve">onderscheiden soorten </w:t>
      </w:r>
      <w:r w:rsidR="00B72FBF" w:rsidRPr="00D13B9D">
        <w:rPr>
          <w:szCs w:val="18"/>
        </w:rPr>
        <w:t xml:space="preserve">verkeer en </w:t>
      </w:r>
      <w:r w:rsidR="00C10C4C" w:rsidRPr="00D13B9D">
        <w:rPr>
          <w:szCs w:val="18"/>
        </w:rPr>
        <w:t>vervoer.</w:t>
      </w:r>
      <w:r w:rsidR="00901942" w:rsidRPr="00D13B9D">
        <w:rPr>
          <w:szCs w:val="18"/>
        </w:rPr>
        <w:br/>
        <w:t>Deze tarieven en voorwaarden kunnen zowel op 1 april als op 1 november van enig jaar in werking treden.</w:t>
      </w:r>
    </w:p>
    <w:p w:rsidR="00E11547" w:rsidRPr="00D13B9D" w:rsidRDefault="00E11547" w:rsidP="00D67DA9">
      <w:pPr>
        <w:rPr>
          <w:szCs w:val="18"/>
        </w:rPr>
      </w:pPr>
    </w:p>
    <w:p w:rsidR="00AC4DC1" w:rsidRPr="00D13B9D" w:rsidRDefault="00E11547" w:rsidP="00D67DA9">
      <w:pPr>
        <w:rPr>
          <w:szCs w:val="18"/>
        </w:rPr>
      </w:pPr>
      <w:r w:rsidRPr="00D13B9D">
        <w:rPr>
          <w:szCs w:val="18"/>
        </w:rPr>
        <w:t xml:space="preserve">4. </w:t>
      </w:r>
      <w:r w:rsidR="00AC4DC1" w:rsidRPr="00D13B9D">
        <w:rPr>
          <w:szCs w:val="18"/>
        </w:rPr>
        <w:t xml:space="preserve">De exploitant van de luchthaven doet voorafgaande aan de periode waarop de </w:t>
      </w:r>
      <w:r w:rsidR="00714630" w:rsidRPr="00D13B9D">
        <w:rPr>
          <w:szCs w:val="18"/>
        </w:rPr>
        <w:t xml:space="preserve">in de voorgaande leden bedoelde </w:t>
      </w:r>
      <w:r w:rsidR="00AC4DC1" w:rsidRPr="00D13B9D">
        <w:rPr>
          <w:szCs w:val="18"/>
        </w:rPr>
        <w:t>tarieven en voorwaarden</w:t>
      </w:r>
      <w:r w:rsidR="00714630" w:rsidRPr="00D13B9D">
        <w:rPr>
          <w:szCs w:val="18"/>
        </w:rPr>
        <w:t xml:space="preserve"> </w:t>
      </w:r>
      <w:r w:rsidR="00AC4DC1" w:rsidRPr="00D13B9D">
        <w:rPr>
          <w:szCs w:val="18"/>
        </w:rPr>
        <w:t xml:space="preserve">betrekking hebben, mededeling </w:t>
      </w:r>
      <w:r w:rsidR="00AC0A27" w:rsidRPr="00D13B9D">
        <w:rPr>
          <w:szCs w:val="18"/>
        </w:rPr>
        <w:t>aan gebruikers en representatieve organisaties</w:t>
      </w:r>
      <w:r w:rsidR="00AC0A27" w:rsidRPr="00D13B9D">
        <w:rPr>
          <w:color w:val="FF0000"/>
          <w:szCs w:val="18"/>
        </w:rPr>
        <w:t xml:space="preserve"> </w:t>
      </w:r>
      <w:r w:rsidR="00AC4DC1" w:rsidRPr="00D13B9D">
        <w:rPr>
          <w:szCs w:val="18"/>
        </w:rPr>
        <w:t>ter zake van de vaststelling van deze tarieven en voorwaarden.</w:t>
      </w:r>
      <w:r w:rsidR="00714630" w:rsidRPr="00D13B9D">
        <w:rPr>
          <w:szCs w:val="18"/>
        </w:rPr>
        <w:br/>
      </w:r>
      <w:r w:rsidR="00E70A2B" w:rsidRPr="00D13B9D">
        <w:rPr>
          <w:szCs w:val="18"/>
        </w:rPr>
        <w:t>Artikel 8.25da, tweede en derde lid, zijn van overeenkomstige toepassing.</w:t>
      </w:r>
    </w:p>
    <w:p w:rsidR="00116583" w:rsidRPr="00D13B9D" w:rsidRDefault="00116583" w:rsidP="00D67DA9">
      <w:pPr>
        <w:rPr>
          <w:szCs w:val="18"/>
        </w:rPr>
      </w:pPr>
    </w:p>
    <w:p w:rsidR="00881158" w:rsidRPr="00D13B9D" w:rsidRDefault="00881158" w:rsidP="00D67DA9">
      <w:pPr>
        <w:rPr>
          <w:szCs w:val="18"/>
        </w:rPr>
      </w:pPr>
      <w:r w:rsidRPr="00D13B9D">
        <w:rPr>
          <w:szCs w:val="18"/>
        </w:rPr>
        <w:t>Artikel 8.25dc</w:t>
      </w:r>
    </w:p>
    <w:p w:rsidR="00881158" w:rsidRPr="00D13B9D" w:rsidRDefault="00881158" w:rsidP="00D67DA9">
      <w:pPr>
        <w:rPr>
          <w:szCs w:val="18"/>
        </w:rPr>
      </w:pPr>
    </w:p>
    <w:p w:rsidR="00881158" w:rsidRPr="00D13B9D" w:rsidRDefault="00881158" w:rsidP="00D67DA9">
      <w:pPr>
        <w:rPr>
          <w:szCs w:val="18"/>
        </w:rPr>
      </w:pPr>
      <w:r w:rsidRPr="00D13B9D">
        <w:rPr>
          <w:szCs w:val="18"/>
        </w:rPr>
        <w:t xml:space="preserve">1. De </w:t>
      </w:r>
      <w:r w:rsidR="00714630" w:rsidRPr="00D13B9D">
        <w:rPr>
          <w:szCs w:val="18"/>
        </w:rPr>
        <w:t xml:space="preserve">in artikelen 8.25d en 8.25db bedoelde </w:t>
      </w:r>
      <w:r w:rsidRPr="00D13B9D">
        <w:rPr>
          <w:szCs w:val="18"/>
        </w:rPr>
        <w:t>tarieven en voorwaarden</w:t>
      </w:r>
      <w:r w:rsidR="004B76F7" w:rsidRPr="00D13B9D">
        <w:rPr>
          <w:szCs w:val="18"/>
        </w:rPr>
        <w:t xml:space="preserve"> </w:t>
      </w:r>
      <w:r w:rsidRPr="00D13B9D">
        <w:rPr>
          <w:szCs w:val="18"/>
        </w:rPr>
        <w:t>zijn redelijk en non-discriminatoir.</w:t>
      </w:r>
    </w:p>
    <w:p w:rsidR="003B782B" w:rsidRPr="00D13B9D" w:rsidRDefault="003B782B" w:rsidP="00D67DA9">
      <w:pPr>
        <w:rPr>
          <w:szCs w:val="18"/>
        </w:rPr>
      </w:pPr>
    </w:p>
    <w:p w:rsidR="00881158" w:rsidRPr="00D13B9D" w:rsidRDefault="00881158" w:rsidP="00D67DA9">
      <w:pPr>
        <w:rPr>
          <w:szCs w:val="18"/>
        </w:rPr>
      </w:pPr>
      <w:r w:rsidRPr="00D13B9D">
        <w:rPr>
          <w:szCs w:val="18"/>
        </w:rPr>
        <w:t xml:space="preserve">2. De </w:t>
      </w:r>
      <w:r w:rsidR="00BE6DE3" w:rsidRPr="00D13B9D">
        <w:rPr>
          <w:szCs w:val="18"/>
        </w:rPr>
        <w:t xml:space="preserve">in artikelen 8.25d en 8.25db bedoelde </w:t>
      </w:r>
      <w:r w:rsidRPr="00D13B9D">
        <w:rPr>
          <w:szCs w:val="18"/>
        </w:rPr>
        <w:t>tarieven kunnen worden gedifferentieerd uit een oogpunt van algemeen belang, met inbegrip van de bescherming van het milieu. De criteria voor deze tariefsdifferentiatie dienen de differentiatie te kunnen rechtvaardigen en zijn objectief en transparant.</w:t>
      </w:r>
    </w:p>
    <w:p w:rsidR="003B782B" w:rsidRPr="00D13B9D" w:rsidRDefault="003B782B" w:rsidP="00D67DA9">
      <w:pPr>
        <w:rPr>
          <w:szCs w:val="18"/>
        </w:rPr>
      </w:pPr>
    </w:p>
    <w:p w:rsidR="0045463E" w:rsidRPr="00D13B9D" w:rsidRDefault="00881158" w:rsidP="00D67DA9">
      <w:pPr>
        <w:rPr>
          <w:szCs w:val="18"/>
        </w:rPr>
      </w:pPr>
      <w:r w:rsidRPr="00D13B9D">
        <w:rPr>
          <w:szCs w:val="18"/>
        </w:rPr>
        <w:t xml:space="preserve">3. De </w:t>
      </w:r>
      <w:r w:rsidR="00714630" w:rsidRPr="00D13B9D">
        <w:rPr>
          <w:szCs w:val="18"/>
        </w:rPr>
        <w:t>in artikel</w:t>
      </w:r>
      <w:r w:rsidR="00496114" w:rsidRPr="00D13B9D">
        <w:rPr>
          <w:szCs w:val="18"/>
        </w:rPr>
        <w:t>en</w:t>
      </w:r>
      <w:r w:rsidR="00714630" w:rsidRPr="00D13B9D">
        <w:rPr>
          <w:szCs w:val="18"/>
        </w:rPr>
        <w:t xml:space="preserve"> 8.25d en 8.25d</w:t>
      </w:r>
      <w:r w:rsidR="00F978B3" w:rsidRPr="00D13B9D">
        <w:rPr>
          <w:szCs w:val="18"/>
        </w:rPr>
        <w:t xml:space="preserve">b </w:t>
      </w:r>
      <w:r w:rsidR="00A65C35" w:rsidRPr="00D13B9D">
        <w:rPr>
          <w:szCs w:val="18"/>
        </w:rPr>
        <w:t xml:space="preserve">bedoelde tarieven </w:t>
      </w:r>
      <w:r w:rsidRPr="00D13B9D">
        <w:rPr>
          <w:szCs w:val="18"/>
        </w:rPr>
        <w:t xml:space="preserve">zijn voor het geheel van de activiteiten </w:t>
      </w:r>
      <w:proofErr w:type="spellStart"/>
      <w:r w:rsidRPr="00D13B9D">
        <w:rPr>
          <w:szCs w:val="18"/>
        </w:rPr>
        <w:t>kostengeoriënteerd</w:t>
      </w:r>
      <w:proofErr w:type="spellEnd"/>
      <w:r w:rsidR="0045463E" w:rsidRPr="00D13B9D">
        <w:rPr>
          <w:szCs w:val="18"/>
        </w:rPr>
        <w:t>.</w:t>
      </w:r>
      <w:r w:rsidR="004279E4" w:rsidRPr="00D13B9D">
        <w:rPr>
          <w:szCs w:val="18"/>
        </w:rPr>
        <w:br/>
      </w:r>
    </w:p>
    <w:p w:rsidR="00881158" w:rsidRPr="00D13B9D" w:rsidRDefault="0045463E" w:rsidP="00D67DA9">
      <w:pPr>
        <w:rPr>
          <w:szCs w:val="18"/>
        </w:rPr>
      </w:pPr>
      <w:r w:rsidRPr="00D13B9D">
        <w:rPr>
          <w:szCs w:val="18"/>
        </w:rPr>
        <w:t>4.</w:t>
      </w:r>
      <w:r w:rsidR="00F24A5B" w:rsidRPr="00D13B9D">
        <w:rPr>
          <w:szCs w:val="18"/>
        </w:rPr>
        <w:t xml:space="preserve"> </w:t>
      </w:r>
      <w:r w:rsidRPr="00D13B9D">
        <w:rPr>
          <w:szCs w:val="18"/>
        </w:rPr>
        <w:t>Onverminderd het derde lid zijn</w:t>
      </w:r>
      <w:r w:rsidR="00F24A5B" w:rsidRPr="00D13B9D">
        <w:rPr>
          <w:szCs w:val="18"/>
        </w:rPr>
        <w:t xml:space="preserve"> de tarieven voor het geheel van de beveiligingsactiviteiten</w:t>
      </w:r>
      <w:r w:rsidR="00016DE3" w:rsidRPr="00D13B9D">
        <w:rPr>
          <w:szCs w:val="18"/>
        </w:rPr>
        <w:t xml:space="preserve"> </w:t>
      </w:r>
      <w:r w:rsidR="008172D9" w:rsidRPr="00D13B9D">
        <w:rPr>
          <w:szCs w:val="18"/>
        </w:rPr>
        <w:t xml:space="preserve">ten behoeve van de burgerluchtvaart </w:t>
      </w:r>
      <w:proofErr w:type="spellStart"/>
      <w:r w:rsidRPr="00D13B9D">
        <w:rPr>
          <w:szCs w:val="18"/>
        </w:rPr>
        <w:t>kostengeoriënteerd</w:t>
      </w:r>
      <w:proofErr w:type="spellEnd"/>
      <w:r w:rsidR="00881158" w:rsidRPr="00D13B9D">
        <w:rPr>
          <w:szCs w:val="18"/>
        </w:rPr>
        <w:t>.</w:t>
      </w:r>
      <w:r w:rsidR="004279E4" w:rsidRPr="00D13B9D">
        <w:rPr>
          <w:szCs w:val="18"/>
        </w:rPr>
        <w:br/>
      </w:r>
    </w:p>
    <w:p w:rsidR="00881158" w:rsidRPr="00D13B9D" w:rsidRDefault="00881158" w:rsidP="00D67DA9">
      <w:pPr>
        <w:rPr>
          <w:szCs w:val="18"/>
        </w:rPr>
      </w:pPr>
      <w:r w:rsidRPr="00D13B9D">
        <w:rPr>
          <w:rFonts w:eastAsia="Calibri" w:cs="Times New Roman"/>
          <w:szCs w:val="18"/>
        </w:rPr>
        <w:t>Artikel 8.25</w:t>
      </w:r>
      <w:r w:rsidRPr="00D13B9D">
        <w:rPr>
          <w:szCs w:val="18"/>
        </w:rPr>
        <w:t>dd</w:t>
      </w:r>
    </w:p>
    <w:p w:rsidR="00881158" w:rsidRPr="00D13B9D" w:rsidRDefault="00881158" w:rsidP="00D67DA9">
      <w:pPr>
        <w:rPr>
          <w:szCs w:val="18"/>
        </w:rPr>
      </w:pPr>
    </w:p>
    <w:p w:rsidR="00884DDC" w:rsidRPr="00D13B9D" w:rsidRDefault="00881158" w:rsidP="00D67DA9">
      <w:pPr>
        <w:rPr>
          <w:szCs w:val="18"/>
        </w:rPr>
      </w:pPr>
      <w:r w:rsidRPr="00D13B9D">
        <w:rPr>
          <w:szCs w:val="18"/>
        </w:rPr>
        <w:t xml:space="preserve">1. </w:t>
      </w:r>
      <w:r w:rsidR="0083538A" w:rsidRPr="00D13B9D">
        <w:rPr>
          <w:iCs/>
          <w:szCs w:val="18"/>
        </w:rPr>
        <w:t>De exploitant van de luchthaven neemt bij de in artikel 8.25d, eerste lid, bedoelde vaststelling van de tarieven</w:t>
      </w:r>
      <w:r w:rsidR="00520279">
        <w:rPr>
          <w:iCs/>
          <w:szCs w:val="18"/>
        </w:rPr>
        <w:t>,</w:t>
      </w:r>
      <w:r w:rsidR="0083538A" w:rsidRPr="00D13B9D">
        <w:rPr>
          <w:iCs/>
          <w:szCs w:val="18"/>
        </w:rPr>
        <w:t xml:space="preserve"> een bijdrage in aanmerking uit de andere activiteiten dan de in artikel 8.25d, eerste lid, bedoelde activiteiten en de andere activiteiten dan de in het tweede lid van dit artikel bedoelde overige activiteiten. De exploitant van de luchthaven houdt bij deze bijdrage rekening met de continuïteit van de onderneming en de financierbaarheid van de investeringen van de exploitant van de luchthaven</w:t>
      </w:r>
      <w:r w:rsidR="006A3AB9" w:rsidRPr="00D13B9D">
        <w:rPr>
          <w:szCs w:val="18"/>
        </w:rPr>
        <w:t>.</w:t>
      </w:r>
      <w:r w:rsidR="006A3AB9" w:rsidRPr="00D13B9D">
        <w:rPr>
          <w:szCs w:val="18"/>
        </w:rPr>
        <w:br/>
      </w:r>
    </w:p>
    <w:p w:rsidR="00881158" w:rsidRPr="00D13B9D" w:rsidRDefault="00884DDC" w:rsidP="00D67DA9">
      <w:pPr>
        <w:rPr>
          <w:szCs w:val="18"/>
        </w:rPr>
      </w:pPr>
      <w:r w:rsidRPr="00D13B9D">
        <w:rPr>
          <w:szCs w:val="18"/>
        </w:rPr>
        <w:t xml:space="preserve">2. </w:t>
      </w:r>
      <w:r w:rsidR="009D2C67" w:rsidRPr="00D13B9D">
        <w:rPr>
          <w:szCs w:val="18"/>
        </w:rPr>
        <w:t xml:space="preserve">De exploitant van de luchthaven neemt bij </w:t>
      </w:r>
      <w:r w:rsidR="00881158" w:rsidRPr="00D13B9D">
        <w:rPr>
          <w:szCs w:val="18"/>
        </w:rPr>
        <w:t xml:space="preserve">de </w:t>
      </w:r>
      <w:r w:rsidR="009D2C67" w:rsidRPr="00D13B9D">
        <w:rPr>
          <w:szCs w:val="18"/>
        </w:rPr>
        <w:t xml:space="preserve">in artikel 8.25d, eerste lid, bedoelde </w:t>
      </w:r>
      <w:r w:rsidR="00881158" w:rsidRPr="00D13B9D">
        <w:rPr>
          <w:szCs w:val="18"/>
        </w:rPr>
        <w:t>vaststelling van de tarieven</w:t>
      </w:r>
      <w:r w:rsidR="00CA7DFA" w:rsidRPr="00D13B9D">
        <w:rPr>
          <w:szCs w:val="18"/>
        </w:rPr>
        <w:t xml:space="preserve">, </w:t>
      </w:r>
      <w:r w:rsidR="00881158" w:rsidRPr="00D13B9D">
        <w:rPr>
          <w:szCs w:val="18"/>
        </w:rPr>
        <w:t xml:space="preserve">de toegerekende opbrengsten in aanmerking uit de overige activiteiten van de exploitant van de luchthaven die rechtstreeks verband houden met de </w:t>
      </w:r>
      <w:r w:rsidR="009D2C67" w:rsidRPr="00D13B9D">
        <w:rPr>
          <w:szCs w:val="18"/>
        </w:rPr>
        <w:t xml:space="preserve">in artikel 8.25d, eerste lid, bedoelde </w:t>
      </w:r>
      <w:r w:rsidR="00881158" w:rsidRPr="00D13B9D">
        <w:rPr>
          <w:szCs w:val="18"/>
        </w:rPr>
        <w:t>activiteiten.</w:t>
      </w:r>
    </w:p>
    <w:p w:rsidR="003B782B" w:rsidRPr="00D13B9D" w:rsidRDefault="003B782B" w:rsidP="00D67DA9">
      <w:pPr>
        <w:rPr>
          <w:szCs w:val="18"/>
        </w:rPr>
      </w:pPr>
    </w:p>
    <w:p w:rsidR="00881158" w:rsidRPr="00D13B9D" w:rsidRDefault="00884DDC" w:rsidP="00D67DA9">
      <w:pPr>
        <w:rPr>
          <w:szCs w:val="18"/>
        </w:rPr>
      </w:pPr>
      <w:r w:rsidRPr="00D13B9D">
        <w:rPr>
          <w:szCs w:val="18"/>
        </w:rPr>
        <w:t>3</w:t>
      </w:r>
      <w:r w:rsidR="00881158" w:rsidRPr="00D13B9D">
        <w:rPr>
          <w:szCs w:val="18"/>
        </w:rPr>
        <w:t xml:space="preserve">. </w:t>
      </w:r>
      <w:r w:rsidR="00935614" w:rsidRPr="00D13B9D">
        <w:rPr>
          <w:szCs w:val="18"/>
        </w:rPr>
        <w:t>De exploitant van de luchthaven neemt b</w:t>
      </w:r>
      <w:r w:rsidR="00881158" w:rsidRPr="00D13B9D">
        <w:rPr>
          <w:szCs w:val="18"/>
        </w:rPr>
        <w:t xml:space="preserve">ij de </w:t>
      </w:r>
      <w:r w:rsidR="00935614" w:rsidRPr="00D13B9D">
        <w:rPr>
          <w:szCs w:val="18"/>
        </w:rPr>
        <w:t xml:space="preserve">vaststelling van de in artikel 8.25d, eerste lid, en artikel 8.25db, eerste lid, bedoelde </w:t>
      </w:r>
      <w:r w:rsidR="00881158" w:rsidRPr="00D13B9D">
        <w:rPr>
          <w:szCs w:val="18"/>
        </w:rPr>
        <w:t>tarieven</w:t>
      </w:r>
      <w:r w:rsidR="00935614" w:rsidRPr="00D13B9D">
        <w:rPr>
          <w:szCs w:val="18"/>
        </w:rPr>
        <w:t xml:space="preserve"> </w:t>
      </w:r>
      <w:r w:rsidR="00881158" w:rsidRPr="00D13B9D">
        <w:rPr>
          <w:szCs w:val="18"/>
        </w:rPr>
        <w:t xml:space="preserve">de kosten in aanmerking van structurele maatregelen voor de uitvoering van een </w:t>
      </w:r>
      <w:r w:rsidR="00C17BF5" w:rsidRPr="00D13B9D">
        <w:rPr>
          <w:szCs w:val="18"/>
        </w:rPr>
        <w:t xml:space="preserve">in artikel 37ac, tweede lid, van de Luchtvaartwet, </w:t>
      </w:r>
      <w:r w:rsidR="00BE6DE3" w:rsidRPr="00D13B9D">
        <w:rPr>
          <w:szCs w:val="18"/>
        </w:rPr>
        <w:t xml:space="preserve">bedoelde </w:t>
      </w:r>
      <w:r w:rsidR="00881158" w:rsidRPr="00D13B9D">
        <w:rPr>
          <w:szCs w:val="18"/>
        </w:rPr>
        <w:t>bijzondere aanwijzing van Onze Minister van Veiligheid en Justitie</w:t>
      </w:r>
      <w:r w:rsidR="00C17BF5" w:rsidRPr="00D13B9D">
        <w:rPr>
          <w:szCs w:val="18"/>
        </w:rPr>
        <w:t xml:space="preserve">, </w:t>
      </w:r>
      <w:r w:rsidR="00881158" w:rsidRPr="00D13B9D">
        <w:rPr>
          <w:szCs w:val="18"/>
        </w:rPr>
        <w:t xml:space="preserve">voor zover die maatregelen betrekking hebben op de beveiliging van </w:t>
      </w:r>
      <w:r w:rsidR="00334454" w:rsidRPr="00D13B9D">
        <w:rPr>
          <w:szCs w:val="18"/>
        </w:rPr>
        <w:t xml:space="preserve">de </w:t>
      </w:r>
      <w:r w:rsidR="00F113FE" w:rsidRPr="00D13B9D">
        <w:rPr>
          <w:szCs w:val="18"/>
        </w:rPr>
        <w:t>burger</w:t>
      </w:r>
      <w:r w:rsidR="000735C3" w:rsidRPr="00D13B9D">
        <w:rPr>
          <w:szCs w:val="18"/>
        </w:rPr>
        <w:t>luchtvaart</w:t>
      </w:r>
      <w:r w:rsidR="00881158" w:rsidRPr="00D13B9D">
        <w:rPr>
          <w:szCs w:val="18"/>
        </w:rPr>
        <w:t>.</w:t>
      </w:r>
    </w:p>
    <w:p w:rsidR="00881158" w:rsidRPr="00D13B9D" w:rsidRDefault="00881158" w:rsidP="00D67DA9">
      <w:pPr>
        <w:rPr>
          <w:rFonts w:eastAsia="Calibri" w:cs="Times New Roman"/>
          <w:szCs w:val="18"/>
        </w:rPr>
      </w:pPr>
    </w:p>
    <w:p w:rsidR="00881158" w:rsidRPr="00D13B9D" w:rsidRDefault="00881158" w:rsidP="00D67DA9">
      <w:pPr>
        <w:rPr>
          <w:szCs w:val="18"/>
        </w:rPr>
      </w:pPr>
      <w:r w:rsidRPr="00D13B9D">
        <w:rPr>
          <w:rFonts w:eastAsia="Calibri" w:cs="Times New Roman"/>
          <w:szCs w:val="18"/>
        </w:rPr>
        <w:t>Artikel 8.25</w:t>
      </w:r>
      <w:r w:rsidRPr="00D13B9D">
        <w:rPr>
          <w:szCs w:val="18"/>
        </w:rPr>
        <w:t>de</w:t>
      </w:r>
    </w:p>
    <w:p w:rsidR="00795BF3" w:rsidRPr="00D13B9D" w:rsidRDefault="00795BF3" w:rsidP="00D67DA9">
      <w:pPr>
        <w:rPr>
          <w:szCs w:val="18"/>
        </w:rPr>
      </w:pPr>
    </w:p>
    <w:p w:rsidR="00FF1E55" w:rsidRPr="00D13B9D" w:rsidRDefault="00795BF3" w:rsidP="00D67DA9">
      <w:pPr>
        <w:rPr>
          <w:szCs w:val="18"/>
        </w:rPr>
      </w:pPr>
      <w:r w:rsidRPr="00D13B9D">
        <w:rPr>
          <w:szCs w:val="18"/>
        </w:rPr>
        <w:t xml:space="preserve">1. De exploitant van de luchthaven </w:t>
      </w:r>
      <w:r w:rsidR="00FF1E55" w:rsidRPr="00D13B9D">
        <w:rPr>
          <w:szCs w:val="18"/>
        </w:rPr>
        <w:t xml:space="preserve">stelt eenmaal per drie jaar een vijfjarig investeringsprogramma </w:t>
      </w:r>
      <w:r w:rsidR="003B0EB0" w:rsidRPr="00D13B9D">
        <w:rPr>
          <w:szCs w:val="18"/>
        </w:rPr>
        <w:t>vast</w:t>
      </w:r>
      <w:r w:rsidR="0012271A" w:rsidRPr="00D13B9D">
        <w:rPr>
          <w:szCs w:val="18"/>
        </w:rPr>
        <w:t>,</w:t>
      </w:r>
      <w:r w:rsidR="003B0EB0" w:rsidRPr="00D13B9D">
        <w:rPr>
          <w:szCs w:val="18"/>
        </w:rPr>
        <w:t xml:space="preserve"> </w:t>
      </w:r>
      <w:r w:rsidR="00CD69C1" w:rsidRPr="00D13B9D">
        <w:rPr>
          <w:szCs w:val="18"/>
        </w:rPr>
        <w:t xml:space="preserve">betreffende de activiteiten van de exploitant ten behoeve van </w:t>
      </w:r>
      <w:r w:rsidR="00CD69C1" w:rsidRPr="00D13B9D">
        <w:rPr>
          <w:szCs w:val="18"/>
        </w:rPr>
        <w:lastRenderedPageBreak/>
        <w:t>het gebruik van de luchthaven door gebruikers</w:t>
      </w:r>
      <w:r w:rsidR="0012271A" w:rsidRPr="00D13B9D">
        <w:rPr>
          <w:szCs w:val="18"/>
        </w:rPr>
        <w:t>,</w:t>
      </w:r>
      <w:r w:rsidR="00251908" w:rsidRPr="00D13B9D">
        <w:rPr>
          <w:szCs w:val="18"/>
        </w:rPr>
        <w:t xml:space="preserve"> </w:t>
      </w:r>
      <w:r w:rsidRPr="00D13B9D">
        <w:rPr>
          <w:szCs w:val="18"/>
        </w:rPr>
        <w:t>voorafgaande aan de periode waarop het vijfjarig</w:t>
      </w:r>
      <w:r w:rsidR="00520279">
        <w:rPr>
          <w:szCs w:val="18"/>
        </w:rPr>
        <w:t>e</w:t>
      </w:r>
      <w:r w:rsidRPr="00D13B9D">
        <w:rPr>
          <w:szCs w:val="18"/>
        </w:rPr>
        <w:t xml:space="preserve"> investeringsprogramma betrekking heeft</w:t>
      </w:r>
      <w:r w:rsidR="00FF1E55" w:rsidRPr="00D13B9D">
        <w:rPr>
          <w:szCs w:val="18"/>
        </w:rPr>
        <w:t>.</w:t>
      </w:r>
      <w:r w:rsidR="00E8714D" w:rsidRPr="00D13B9D">
        <w:rPr>
          <w:bCs/>
          <w:iCs/>
          <w:strike/>
          <w:szCs w:val="18"/>
        </w:rPr>
        <w:br/>
      </w:r>
      <w:r w:rsidR="00E8714D" w:rsidRPr="00D13B9D">
        <w:rPr>
          <w:szCs w:val="18"/>
        </w:rPr>
        <w:t>De in het vierde en vijfde jaar van het investeringsprogramma geplande investeringen zijn indicatief van aard.</w:t>
      </w:r>
      <w:r w:rsidR="00FF1E55" w:rsidRPr="00D13B9D">
        <w:rPr>
          <w:szCs w:val="18"/>
        </w:rPr>
        <w:br/>
      </w:r>
    </w:p>
    <w:p w:rsidR="00795BF3" w:rsidRPr="00D13B9D" w:rsidRDefault="00B54A90" w:rsidP="00D67DA9">
      <w:pPr>
        <w:rPr>
          <w:szCs w:val="18"/>
        </w:rPr>
      </w:pPr>
      <w:r w:rsidRPr="00D13B9D">
        <w:rPr>
          <w:szCs w:val="18"/>
        </w:rPr>
        <w:t>2</w:t>
      </w:r>
      <w:r w:rsidR="00FF1E55" w:rsidRPr="00D13B9D">
        <w:rPr>
          <w:szCs w:val="18"/>
        </w:rPr>
        <w:t xml:space="preserve">. De exploitant van de luchthaven doet </w:t>
      </w:r>
      <w:r w:rsidR="00520279">
        <w:rPr>
          <w:szCs w:val="18"/>
        </w:rPr>
        <w:t>voor aanvang van het boekjaar</w:t>
      </w:r>
      <w:r w:rsidRPr="00D13B9D">
        <w:rPr>
          <w:szCs w:val="18"/>
        </w:rPr>
        <w:t xml:space="preserve"> waarin de </w:t>
      </w:r>
      <w:r w:rsidR="00E42BC9" w:rsidRPr="00D13B9D">
        <w:rPr>
          <w:szCs w:val="18"/>
        </w:rPr>
        <w:t xml:space="preserve">in artikel 8.25d, eerste lid, bedoelde </w:t>
      </w:r>
      <w:r w:rsidRPr="00D13B9D">
        <w:rPr>
          <w:szCs w:val="18"/>
        </w:rPr>
        <w:t>tarieven en voorwaarden in werking treden</w:t>
      </w:r>
      <w:r w:rsidR="00520279">
        <w:rPr>
          <w:szCs w:val="18"/>
        </w:rPr>
        <w:t>,</w:t>
      </w:r>
      <w:r w:rsidR="00795BF3" w:rsidRPr="00D13B9D">
        <w:rPr>
          <w:szCs w:val="18"/>
        </w:rPr>
        <w:t xml:space="preserve"> mededeling ter zake van de vaststelling van het </w:t>
      </w:r>
      <w:r w:rsidR="00E42BC9" w:rsidRPr="00D13B9D">
        <w:rPr>
          <w:szCs w:val="18"/>
        </w:rPr>
        <w:t xml:space="preserve">in het eerste lid bedoelde </w:t>
      </w:r>
      <w:r w:rsidR="00795BF3" w:rsidRPr="00D13B9D">
        <w:rPr>
          <w:szCs w:val="18"/>
        </w:rPr>
        <w:t>vijfjarig</w:t>
      </w:r>
      <w:r w:rsidR="00987939">
        <w:rPr>
          <w:szCs w:val="18"/>
        </w:rPr>
        <w:t>e</w:t>
      </w:r>
      <w:r w:rsidR="00795BF3" w:rsidRPr="00D13B9D">
        <w:rPr>
          <w:szCs w:val="18"/>
        </w:rPr>
        <w:t xml:space="preserve"> investeringsprogramma.</w:t>
      </w:r>
    </w:p>
    <w:p w:rsidR="003B782B" w:rsidRPr="00D13B9D" w:rsidRDefault="003B782B" w:rsidP="00D67DA9">
      <w:pPr>
        <w:rPr>
          <w:szCs w:val="18"/>
        </w:rPr>
      </w:pPr>
    </w:p>
    <w:p w:rsidR="002A1871" w:rsidRPr="00D13B9D" w:rsidRDefault="002A1871" w:rsidP="00D67DA9">
      <w:pPr>
        <w:rPr>
          <w:szCs w:val="18"/>
        </w:rPr>
      </w:pPr>
      <w:r w:rsidRPr="00D13B9D">
        <w:rPr>
          <w:szCs w:val="18"/>
        </w:rPr>
        <w:t>3</w:t>
      </w:r>
      <w:r w:rsidR="00FF1E55" w:rsidRPr="00D13B9D">
        <w:rPr>
          <w:szCs w:val="18"/>
        </w:rPr>
        <w:t xml:space="preserve">. De exploitant van de luchthaven betrekt bij de vaststelling van het vijfjarige investeringsprogramma de zienswijzen van gebruikers en representatieve organisaties en geeft in de </w:t>
      </w:r>
      <w:r w:rsidR="00D975E7" w:rsidRPr="00D13B9D">
        <w:rPr>
          <w:szCs w:val="18"/>
        </w:rPr>
        <w:t>in het tweede lid</w:t>
      </w:r>
      <w:r w:rsidR="0012271A" w:rsidRPr="00D13B9D">
        <w:rPr>
          <w:szCs w:val="18"/>
        </w:rPr>
        <w:t>,</w:t>
      </w:r>
      <w:r w:rsidR="00D975E7" w:rsidRPr="00D13B9D">
        <w:rPr>
          <w:szCs w:val="18"/>
        </w:rPr>
        <w:t xml:space="preserve"> bedoelde </w:t>
      </w:r>
      <w:r w:rsidR="00FF1E55" w:rsidRPr="00D13B9D">
        <w:rPr>
          <w:szCs w:val="18"/>
        </w:rPr>
        <w:t>mededeling</w:t>
      </w:r>
      <w:r w:rsidR="0012271A" w:rsidRPr="00D13B9D">
        <w:rPr>
          <w:szCs w:val="18"/>
        </w:rPr>
        <w:t>,</w:t>
      </w:r>
      <w:r w:rsidR="00FF1E55" w:rsidRPr="00D13B9D">
        <w:rPr>
          <w:szCs w:val="18"/>
        </w:rPr>
        <w:t xml:space="preserve"> gemotiveerd aan</w:t>
      </w:r>
      <w:r w:rsidRPr="00D13B9D">
        <w:rPr>
          <w:szCs w:val="18"/>
        </w:rPr>
        <w:t>:</w:t>
      </w:r>
    </w:p>
    <w:p w:rsidR="002A1871" w:rsidRPr="00D13B9D" w:rsidRDefault="002A1871" w:rsidP="00D67DA9">
      <w:pPr>
        <w:rPr>
          <w:szCs w:val="18"/>
        </w:rPr>
      </w:pPr>
      <w:r w:rsidRPr="00D13B9D">
        <w:rPr>
          <w:szCs w:val="18"/>
        </w:rPr>
        <w:t>a.</w:t>
      </w:r>
      <w:r w:rsidR="00FF1E55" w:rsidRPr="00D13B9D">
        <w:rPr>
          <w:szCs w:val="18"/>
        </w:rPr>
        <w:t xml:space="preserve"> </w:t>
      </w:r>
      <w:r w:rsidR="0098598A" w:rsidRPr="00D13B9D">
        <w:rPr>
          <w:szCs w:val="18"/>
        </w:rPr>
        <w:t xml:space="preserve">of, </w:t>
      </w:r>
      <w:r w:rsidR="00FF1E55" w:rsidRPr="00D13B9D">
        <w:rPr>
          <w:szCs w:val="18"/>
        </w:rPr>
        <w:t xml:space="preserve">in hoeverre en op welke wijze </w:t>
      </w:r>
      <w:r w:rsidR="0098598A" w:rsidRPr="00D13B9D">
        <w:rPr>
          <w:szCs w:val="18"/>
        </w:rPr>
        <w:t xml:space="preserve">deze </w:t>
      </w:r>
      <w:r w:rsidR="00FF1E55" w:rsidRPr="00D13B9D">
        <w:rPr>
          <w:szCs w:val="18"/>
        </w:rPr>
        <w:t>zienswijze</w:t>
      </w:r>
      <w:r w:rsidR="0098598A" w:rsidRPr="00D13B9D">
        <w:rPr>
          <w:szCs w:val="18"/>
        </w:rPr>
        <w:t>n</w:t>
      </w:r>
      <w:r w:rsidR="00FF1E55" w:rsidRPr="00D13B9D">
        <w:rPr>
          <w:szCs w:val="18"/>
        </w:rPr>
        <w:t xml:space="preserve"> </w:t>
      </w:r>
      <w:r w:rsidR="0098598A" w:rsidRPr="00D13B9D">
        <w:rPr>
          <w:szCs w:val="18"/>
        </w:rPr>
        <w:t xml:space="preserve">hebben </w:t>
      </w:r>
      <w:r w:rsidR="00FF1E55" w:rsidRPr="00D13B9D">
        <w:rPr>
          <w:szCs w:val="18"/>
        </w:rPr>
        <w:t xml:space="preserve">geleid tot </w:t>
      </w:r>
      <w:r w:rsidR="0012271A" w:rsidRPr="00D13B9D">
        <w:rPr>
          <w:szCs w:val="18"/>
        </w:rPr>
        <w:t>een</w:t>
      </w:r>
      <w:r w:rsidR="00FF1E55" w:rsidRPr="00D13B9D">
        <w:rPr>
          <w:szCs w:val="18"/>
        </w:rPr>
        <w:t xml:space="preserve"> aanpassing van het voorgestelde investeringsprogramma</w:t>
      </w:r>
      <w:r w:rsidRPr="00D13B9D">
        <w:rPr>
          <w:szCs w:val="18"/>
        </w:rPr>
        <w:t>;</w:t>
      </w:r>
    </w:p>
    <w:p w:rsidR="00FF1E55" w:rsidRPr="00D13B9D" w:rsidRDefault="002A1871" w:rsidP="00D67DA9">
      <w:pPr>
        <w:rPr>
          <w:szCs w:val="18"/>
        </w:rPr>
      </w:pPr>
      <w:r w:rsidRPr="00D13B9D">
        <w:rPr>
          <w:szCs w:val="18"/>
        </w:rPr>
        <w:t>b</w:t>
      </w:r>
      <w:r w:rsidR="00FF1E55" w:rsidRPr="00D13B9D">
        <w:rPr>
          <w:szCs w:val="18"/>
        </w:rPr>
        <w:t>.</w:t>
      </w:r>
      <w:r w:rsidR="00531817" w:rsidRPr="00D13B9D">
        <w:rPr>
          <w:szCs w:val="18"/>
        </w:rPr>
        <w:t xml:space="preserve"> </w:t>
      </w:r>
      <w:r w:rsidRPr="00D13B9D">
        <w:rPr>
          <w:szCs w:val="18"/>
        </w:rPr>
        <w:t>de mate van draagvlak voor het investeringsprogramma bij gebruikers en representatieve organisaties.</w:t>
      </w:r>
      <w:r w:rsidRPr="00D13B9D">
        <w:rPr>
          <w:szCs w:val="18"/>
        </w:rPr>
        <w:br/>
      </w:r>
      <w:r w:rsidRPr="00D13B9D">
        <w:rPr>
          <w:szCs w:val="18"/>
        </w:rPr>
        <w:br/>
        <w:t>4. De exploitant van de luchthaven draagt er op verzoek van een gebruiker</w:t>
      </w:r>
      <w:r w:rsidR="002C6A1D" w:rsidRPr="00D13B9D">
        <w:rPr>
          <w:szCs w:val="18"/>
        </w:rPr>
        <w:t xml:space="preserve"> </w:t>
      </w:r>
      <w:r w:rsidRPr="00D13B9D">
        <w:rPr>
          <w:szCs w:val="18"/>
        </w:rPr>
        <w:t xml:space="preserve">of een representatieve organisatie zorg voor dat de mededeling van de vaststelling van </w:t>
      </w:r>
      <w:r w:rsidR="002153E9" w:rsidRPr="00D13B9D">
        <w:rPr>
          <w:szCs w:val="18"/>
        </w:rPr>
        <w:t xml:space="preserve">het </w:t>
      </w:r>
      <w:r w:rsidR="00520279">
        <w:rPr>
          <w:szCs w:val="18"/>
        </w:rPr>
        <w:t xml:space="preserve">vijfjarige </w:t>
      </w:r>
      <w:r w:rsidR="002153E9" w:rsidRPr="00D13B9D">
        <w:rPr>
          <w:szCs w:val="18"/>
        </w:rPr>
        <w:t>investeringsprogramma</w:t>
      </w:r>
      <w:r w:rsidR="00520279">
        <w:rPr>
          <w:szCs w:val="18"/>
        </w:rPr>
        <w:t xml:space="preserve"> geen tot</w:t>
      </w:r>
      <w:r w:rsidRPr="00D13B9D">
        <w:rPr>
          <w:szCs w:val="18"/>
        </w:rPr>
        <w:t xml:space="preserve"> die gebruiker of representatieve organisatie herleidbare informatie bevat, indien de informatie in de zienswijze door een gebruiker of representatieve organisatie als bedrijfsvertrouwelijk wordt gekwalificeerd.</w:t>
      </w:r>
    </w:p>
    <w:p w:rsidR="00CF0C95" w:rsidRPr="00D13B9D" w:rsidRDefault="00CF0C95" w:rsidP="00D67DA9">
      <w:pPr>
        <w:rPr>
          <w:szCs w:val="18"/>
        </w:rPr>
      </w:pPr>
    </w:p>
    <w:p w:rsidR="007A7A99" w:rsidRPr="00D13B9D" w:rsidRDefault="007A7A99" w:rsidP="00D67DA9">
      <w:pPr>
        <w:rPr>
          <w:szCs w:val="18"/>
        </w:rPr>
      </w:pPr>
      <w:r w:rsidRPr="00D13B9D">
        <w:rPr>
          <w:szCs w:val="18"/>
        </w:rPr>
        <w:t>Artikel 8.</w:t>
      </w:r>
      <w:r w:rsidR="006D16F5" w:rsidRPr="00D13B9D">
        <w:rPr>
          <w:szCs w:val="18"/>
        </w:rPr>
        <w:t>25df</w:t>
      </w:r>
    </w:p>
    <w:p w:rsidR="00531817" w:rsidRPr="00D13B9D" w:rsidRDefault="00531817" w:rsidP="00D67DA9">
      <w:pPr>
        <w:rPr>
          <w:szCs w:val="18"/>
        </w:rPr>
      </w:pPr>
    </w:p>
    <w:p w:rsidR="002C6A1D" w:rsidRPr="00D13B9D" w:rsidRDefault="00F65548" w:rsidP="00F65548">
      <w:pPr>
        <w:pStyle w:val="Default"/>
        <w:spacing w:line="276" w:lineRule="auto"/>
        <w:rPr>
          <w:rFonts w:ascii="Verdana" w:hAnsi="Verdana" w:cs="Arial"/>
          <w:color w:val="auto"/>
          <w:sz w:val="18"/>
          <w:szCs w:val="18"/>
          <w:lang w:val="nl-NL"/>
        </w:rPr>
      </w:pPr>
      <w:r w:rsidRPr="00D13B9D">
        <w:rPr>
          <w:rFonts w:ascii="Verdana" w:hAnsi="Verdana" w:cs="Arial"/>
          <w:color w:val="auto"/>
          <w:sz w:val="18"/>
          <w:szCs w:val="18"/>
          <w:lang w:val="nl-NL"/>
        </w:rPr>
        <w:t xml:space="preserve">1. </w:t>
      </w:r>
      <w:r w:rsidR="002C6A1D" w:rsidRPr="00D13B9D">
        <w:rPr>
          <w:rFonts w:ascii="Verdana" w:hAnsi="Verdana" w:cs="Arial"/>
          <w:color w:val="auto"/>
          <w:sz w:val="18"/>
          <w:szCs w:val="18"/>
          <w:lang w:val="nl-NL"/>
        </w:rPr>
        <w:t xml:space="preserve">De exploitant van de luchthaven raadpleegt voor elk investeringsproject of </w:t>
      </w:r>
      <w:r w:rsidR="000C4830" w:rsidRPr="00D13B9D">
        <w:rPr>
          <w:rFonts w:ascii="Verdana" w:hAnsi="Verdana" w:cs="Arial"/>
          <w:color w:val="auto"/>
          <w:sz w:val="18"/>
          <w:szCs w:val="18"/>
          <w:lang w:val="nl-NL"/>
        </w:rPr>
        <w:t xml:space="preserve">elk </w:t>
      </w:r>
      <w:r w:rsidR="00421B1E" w:rsidRPr="00D13B9D">
        <w:rPr>
          <w:rFonts w:ascii="Verdana" w:hAnsi="Verdana" w:cs="Arial"/>
          <w:color w:val="auto"/>
          <w:sz w:val="18"/>
          <w:szCs w:val="18"/>
          <w:lang w:val="nl-NL"/>
        </w:rPr>
        <w:t xml:space="preserve">afzonderlijk </w:t>
      </w:r>
      <w:r w:rsidR="00E17DE3" w:rsidRPr="00D13B9D">
        <w:rPr>
          <w:rFonts w:ascii="Verdana" w:hAnsi="Verdana" w:cs="Arial"/>
          <w:color w:val="auto"/>
          <w:sz w:val="18"/>
          <w:szCs w:val="18"/>
          <w:lang w:val="nl-NL"/>
        </w:rPr>
        <w:t>onder</w:t>
      </w:r>
      <w:r w:rsidR="00421B1E" w:rsidRPr="00D13B9D">
        <w:rPr>
          <w:rFonts w:ascii="Verdana" w:hAnsi="Verdana" w:cs="Arial"/>
          <w:color w:val="auto"/>
          <w:sz w:val="18"/>
          <w:szCs w:val="18"/>
          <w:lang w:val="nl-NL"/>
        </w:rPr>
        <w:t>de</w:t>
      </w:r>
      <w:r w:rsidR="000C4830" w:rsidRPr="00D13B9D">
        <w:rPr>
          <w:rFonts w:ascii="Verdana" w:hAnsi="Verdana" w:cs="Arial"/>
          <w:color w:val="auto"/>
          <w:sz w:val="18"/>
          <w:szCs w:val="18"/>
          <w:lang w:val="nl-NL"/>
        </w:rPr>
        <w:t>el</w:t>
      </w:r>
      <w:r w:rsidR="00421B1E" w:rsidRPr="00D13B9D">
        <w:rPr>
          <w:rFonts w:ascii="Verdana" w:hAnsi="Verdana" w:cs="Arial"/>
          <w:color w:val="auto"/>
          <w:sz w:val="18"/>
          <w:szCs w:val="18"/>
          <w:lang w:val="nl-NL"/>
        </w:rPr>
        <w:t xml:space="preserve"> </w:t>
      </w:r>
      <w:r w:rsidR="002C6A1D" w:rsidRPr="00D13B9D">
        <w:rPr>
          <w:rFonts w:ascii="Verdana" w:hAnsi="Verdana" w:cs="Arial"/>
          <w:color w:val="auto"/>
          <w:sz w:val="18"/>
          <w:szCs w:val="18"/>
          <w:lang w:val="nl-NL"/>
        </w:rPr>
        <w:t>daarvan</w:t>
      </w:r>
      <w:r w:rsidR="003F07AC" w:rsidRPr="00D13B9D">
        <w:rPr>
          <w:rFonts w:ascii="Verdana" w:hAnsi="Verdana" w:cs="Arial"/>
          <w:color w:val="auto"/>
          <w:sz w:val="18"/>
          <w:szCs w:val="18"/>
          <w:lang w:val="nl-NL"/>
        </w:rPr>
        <w:t xml:space="preserve">, </w:t>
      </w:r>
      <w:r w:rsidR="002C6A1D" w:rsidRPr="00D13B9D">
        <w:rPr>
          <w:rFonts w:ascii="Verdana" w:hAnsi="Verdana" w:cs="Arial"/>
          <w:color w:val="auto"/>
          <w:sz w:val="18"/>
          <w:szCs w:val="18"/>
          <w:lang w:val="nl-NL"/>
        </w:rPr>
        <w:t>die gebruikers</w:t>
      </w:r>
      <w:r w:rsidR="00C31B7A" w:rsidRPr="00D13B9D">
        <w:rPr>
          <w:rFonts w:ascii="Verdana" w:hAnsi="Verdana" w:cs="Arial"/>
          <w:color w:val="auto"/>
          <w:sz w:val="18"/>
          <w:szCs w:val="18"/>
          <w:lang w:val="nl-NL"/>
        </w:rPr>
        <w:t xml:space="preserve"> </w:t>
      </w:r>
      <w:r w:rsidR="002C6A1D" w:rsidRPr="00D13B9D">
        <w:rPr>
          <w:rFonts w:ascii="Verdana" w:hAnsi="Verdana" w:cs="Arial"/>
          <w:color w:val="auto"/>
          <w:sz w:val="18"/>
          <w:szCs w:val="18"/>
          <w:lang w:val="nl-NL"/>
        </w:rPr>
        <w:t xml:space="preserve">en representatieve organisaties, </w:t>
      </w:r>
      <w:r w:rsidR="00C31B7A" w:rsidRPr="00D13B9D">
        <w:rPr>
          <w:rFonts w:ascii="Verdana" w:hAnsi="Verdana" w:cs="Arial"/>
          <w:color w:val="auto"/>
          <w:sz w:val="18"/>
          <w:szCs w:val="18"/>
          <w:lang w:val="nl-NL"/>
        </w:rPr>
        <w:t>die</w:t>
      </w:r>
      <w:r w:rsidR="002C6A1D" w:rsidRPr="00D13B9D">
        <w:rPr>
          <w:rFonts w:ascii="Verdana" w:hAnsi="Verdana" w:cs="Arial"/>
          <w:color w:val="auto"/>
          <w:sz w:val="18"/>
          <w:szCs w:val="18"/>
          <w:lang w:val="nl-NL"/>
        </w:rPr>
        <w:t xml:space="preserve"> hebben aangegeven deel te willen nemen in </w:t>
      </w:r>
      <w:r w:rsidR="00C31B7A" w:rsidRPr="00D13B9D">
        <w:rPr>
          <w:rFonts w:ascii="Verdana" w:hAnsi="Verdana" w:cs="Arial"/>
          <w:color w:val="auto"/>
          <w:sz w:val="18"/>
          <w:szCs w:val="18"/>
          <w:lang w:val="nl-NL"/>
        </w:rPr>
        <w:t>een</w:t>
      </w:r>
      <w:r w:rsidR="002C6A1D" w:rsidRPr="00D13B9D">
        <w:rPr>
          <w:rFonts w:ascii="Verdana" w:hAnsi="Verdana" w:cs="Arial"/>
          <w:color w:val="auto"/>
          <w:sz w:val="18"/>
          <w:szCs w:val="18"/>
          <w:lang w:val="nl-NL"/>
        </w:rPr>
        <w:t xml:space="preserve"> </w:t>
      </w:r>
      <w:r w:rsidR="00C31B7A" w:rsidRPr="00D13B9D">
        <w:rPr>
          <w:rFonts w:ascii="Verdana" w:hAnsi="Verdana" w:cs="Arial"/>
          <w:color w:val="auto"/>
          <w:sz w:val="18"/>
          <w:szCs w:val="18"/>
          <w:lang w:val="nl-NL"/>
        </w:rPr>
        <w:t xml:space="preserve">specifiek voor dit investeringsproject opgerichte </w:t>
      </w:r>
      <w:r w:rsidR="002C6A1D" w:rsidRPr="00D13B9D">
        <w:rPr>
          <w:rFonts w:ascii="Verdana" w:hAnsi="Verdana" w:cs="Arial"/>
          <w:color w:val="auto"/>
          <w:sz w:val="18"/>
          <w:szCs w:val="18"/>
          <w:lang w:val="nl-NL"/>
        </w:rPr>
        <w:t>projectgroep.</w:t>
      </w:r>
    </w:p>
    <w:p w:rsidR="00151041" w:rsidRPr="00D13B9D" w:rsidRDefault="00151041" w:rsidP="00D67DA9">
      <w:pPr>
        <w:rPr>
          <w:szCs w:val="18"/>
        </w:rPr>
      </w:pPr>
    </w:p>
    <w:p w:rsidR="00D87711" w:rsidRPr="00D13B9D" w:rsidRDefault="00227C74" w:rsidP="00D67DA9">
      <w:pPr>
        <w:rPr>
          <w:szCs w:val="18"/>
        </w:rPr>
      </w:pPr>
      <w:r w:rsidRPr="00D13B9D">
        <w:rPr>
          <w:szCs w:val="18"/>
        </w:rPr>
        <w:t xml:space="preserve">2. </w:t>
      </w:r>
      <w:r w:rsidR="00D87711" w:rsidRPr="00D13B9D">
        <w:rPr>
          <w:szCs w:val="18"/>
        </w:rPr>
        <w:t xml:space="preserve">De exploitant van de luchthaven </w:t>
      </w:r>
      <w:r w:rsidR="009F3ACD" w:rsidRPr="00D13B9D">
        <w:rPr>
          <w:szCs w:val="18"/>
        </w:rPr>
        <w:t>stelt voor elk investeringsproject</w:t>
      </w:r>
      <w:r w:rsidR="00BF76A2" w:rsidRPr="00D13B9D">
        <w:rPr>
          <w:szCs w:val="18"/>
        </w:rPr>
        <w:t>, voorafgaande aan de start van de aanbesteding</w:t>
      </w:r>
      <w:r w:rsidR="00D87711" w:rsidRPr="00D13B9D">
        <w:rPr>
          <w:szCs w:val="18"/>
        </w:rPr>
        <w:t xml:space="preserve"> </w:t>
      </w:r>
      <w:r w:rsidR="00BF76A2" w:rsidRPr="00D13B9D">
        <w:rPr>
          <w:szCs w:val="18"/>
        </w:rPr>
        <w:t>van dat investeringsproject</w:t>
      </w:r>
      <w:r w:rsidR="00C31B7A" w:rsidRPr="00D13B9D">
        <w:rPr>
          <w:szCs w:val="18"/>
        </w:rPr>
        <w:t xml:space="preserve"> of </w:t>
      </w:r>
      <w:r w:rsidR="000C4830" w:rsidRPr="00D13B9D">
        <w:rPr>
          <w:szCs w:val="18"/>
        </w:rPr>
        <w:t xml:space="preserve">elk </w:t>
      </w:r>
      <w:r w:rsidR="00394732" w:rsidRPr="00D13B9D">
        <w:rPr>
          <w:szCs w:val="18"/>
        </w:rPr>
        <w:t xml:space="preserve">afzonderlijk </w:t>
      </w:r>
      <w:r w:rsidR="00E17DE3" w:rsidRPr="00D13B9D">
        <w:rPr>
          <w:szCs w:val="18"/>
        </w:rPr>
        <w:t>onder</w:t>
      </w:r>
      <w:r w:rsidR="00C31B7A" w:rsidRPr="00D13B9D">
        <w:rPr>
          <w:szCs w:val="18"/>
        </w:rPr>
        <w:t>dee</w:t>
      </w:r>
      <w:r w:rsidR="000C4830" w:rsidRPr="00D13B9D">
        <w:rPr>
          <w:szCs w:val="18"/>
        </w:rPr>
        <w:t>l</w:t>
      </w:r>
      <w:r w:rsidR="00C31B7A" w:rsidRPr="00D13B9D">
        <w:rPr>
          <w:szCs w:val="18"/>
        </w:rPr>
        <w:t xml:space="preserve"> daarvan</w:t>
      </w:r>
      <w:r w:rsidR="00BF76A2" w:rsidRPr="00D13B9D">
        <w:rPr>
          <w:szCs w:val="18"/>
        </w:rPr>
        <w:t xml:space="preserve">, </w:t>
      </w:r>
      <w:r w:rsidR="00A31004" w:rsidRPr="00D13B9D">
        <w:rPr>
          <w:szCs w:val="18"/>
        </w:rPr>
        <w:t xml:space="preserve">in ieder geval </w:t>
      </w:r>
      <w:r w:rsidR="00421B1E" w:rsidRPr="00D13B9D">
        <w:rPr>
          <w:szCs w:val="18"/>
        </w:rPr>
        <w:t>een</w:t>
      </w:r>
      <w:r w:rsidR="009F3ACD" w:rsidRPr="00D13B9D">
        <w:rPr>
          <w:szCs w:val="18"/>
        </w:rPr>
        <w:t xml:space="preserve"> raming </w:t>
      </w:r>
      <w:r w:rsidR="00D87711" w:rsidRPr="00D13B9D">
        <w:rPr>
          <w:szCs w:val="18"/>
        </w:rPr>
        <w:t>en de daarbij behorende functionele specificaties</w:t>
      </w:r>
      <w:r w:rsidR="009F3ACD" w:rsidRPr="00D13B9D">
        <w:rPr>
          <w:szCs w:val="18"/>
        </w:rPr>
        <w:t xml:space="preserve"> vast</w:t>
      </w:r>
      <w:r w:rsidR="004E2638" w:rsidRPr="00D13B9D">
        <w:rPr>
          <w:szCs w:val="18"/>
        </w:rPr>
        <w:t xml:space="preserve"> en deelt deze mede aan de gebruikers en de representatieve organisaties die deelnemen </w:t>
      </w:r>
      <w:r w:rsidR="00421B1E" w:rsidRPr="00D13B9D">
        <w:rPr>
          <w:szCs w:val="18"/>
        </w:rPr>
        <w:t>in de in het eerste lid</w:t>
      </w:r>
      <w:r w:rsidR="0012271A" w:rsidRPr="00D13B9D">
        <w:rPr>
          <w:szCs w:val="18"/>
        </w:rPr>
        <w:t>,</w:t>
      </w:r>
      <w:r w:rsidR="00421B1E" w:rsidRPr="00D13B9D">
        <w:rPr>
          <w:szCs w:val="18"/>
        </w:rPr>
        <w:t xml:space="preserve"> bedoelde </w:t>
      </w:r>
      <w:r w:rsidR="004E2638" w:rsidRPr="00D13B9D">
        <w:rPr>
          <w:szCs w:val="18"/>
        </w:rPr>
        <w:t>projectgroep</w:t>
      </w:r>
      <w:r w:rsidR="00D87711" w:rsidRPr="00D13B9D">
        <w:rPr>
          <w:szCs w:val="18"/>
        </w:rPr>
        <w:t>.</w:t>
      </w:r>
    </w:p>
    <w:p w:rsidR="00CF0C95" w:rsidRPr="00D13B9D" w:rsidRDefault="00CF0C95" w:rsidP="00D67DA9">
      <w:pPr>
        <w:rPr>
          <w:szCs w:val="18"/>
        </w:rPr>
      </w:pPr>
    </w:p>
    <w:p w:rsidR="00795BF3" w:rsidRPr="00D13B9D" w:rsidRDefault="00227C74" w:rsidP="00D67DA9">
      <w:pPr>
        <w:rPr>
          <w:szCs w:val="18"/>
        </w:rPr>
      </w:pPr>
      <w:r w:rsidRPr="00D13B9D">
        <w:rPr>
          <w:szCs w:val="18"/>
        </w:rPr>
        <w:t>3</w:t>
      </w:r>
      <w:r w:rsidR="00795BF3" w:rsidRPr="00D13B9D">
        <w:rPr>
          <w:szCs w:val="18"/>
        </w:rPr>
        <w:t xml:space="preserve">. De exploitant van de luchthaven </w:t>
      </w:r>
      <w:r w:rsidR="00774EFA" w:rsidRPr="00D13B9D">
        <w:rPr>
          <w:szCs w:val="18"/>
        </w:rPr>
        <w:t xml:space="preserve">betrekt </w:t>
      </w:r>
      <w:r w:rsidR="00795BF3" w:rsidRPr="00D13B9D">
        <w:rPr>
          <w:szCs w:val="18"/>
        </w:rPr>
        <w:t xml:space="preserve">bij de vaststelling van de </w:t>
      </w:r>
      <w:r w:rsidR="009F3ACD" w:rsidRPr="00D13B9D">
        <w:rPr>
          <w:szCs w:val="18"/>
        </w:rPr>
        <w:t xml:space="preserve">raming </w:t>
      </w:r>
      <w:r w:rsidR="00795BF3" w:rsidRPr="00D13B9D">
        <w:rPr>
          <w:szCs w:val="18"/>
        </w:rPr>
        <w:t>en de daarbij behorende functionele specificaties van elk investeringsproject</w:t>
      </w:r>
      <w:r w:rsidR="00394732" w:rsidRPr="00D13B9D">
        <w:rPr>
          <w:szCs w:val="18"/>
        </w:rPr>
        <w:t xml:space="preserve">, </w:t>
      </w:r>
      <w:r w:rsidR="002153E9" w:rsidRPr="00D13B9D">
        <w:rPr>
          <w:szCs w:val="18"/>
        </w:rPr>
        <w:t xml:space="preserve">of </w:t>
      </w:r>
      <w:r w:rsidR="000C4830" w:rsidRPr="00D13B9D">
        <w:rPr>
          <w:szCs w:val="18"/>
        </w:rPr>
        <w:t xml:space="preserve">elk </w:t>
      </w:r>
      <w:r w:rsidR="002153E9" w:rsidRPr="00D13B9D">
        <w:rPr>
          <w:szCs w:val="18"/>
        </w:rPr>
        <w:t xml:space="preserve">afzonderlijk </w:t>
      </w:r>
      <w:r w:rsidR="000C4830" w:rsidRPr="00D13B9D">
        <w:rPr>
          <w:szCs w:val="18"/>
        </w:rPr>
        <w:t>onder</w:t>
      </w:r>
      <w:r w:rsidR="002153E9" w:rsidRPr="00D13B9D">
        <w:rPr>
          <w:szCs w:val="18"/>
        </w:rPr>
        <w:t>dee</w:t>
      </w:r>
      <w:r w:rsidR="000C4830" w:rsidRPr="00D13B9D">
        <w:rPr>
          <w:szCs w:val="18"/>
        </w:rPr>
        <w:t>l</w:t>
      </w:r>
      <w:r w:rsidR="002153E9" w:rsidRPr="00D13B9D">
        <w:rPr>
          <w:szCs w:val="18"/>
        </w:rPr>
        <w:t xml:space="preserve"> daarvan, </w:t>
      </w:r>
      <w:r w:rsidR="00795BF3" w:rsidRPr="00D13B9D">
        <w:rPr>
          <w:szCs w:val="18"/>
        </w:rPr>
        <w:t>de zienswijzen van de gebruikers en van de representatieve organisaties</w:t>
      </w:r>
      <w:r w:rsidR="00C029E2" w:rsidRPr="00D13B9D">
        <w:rPr>
          <w:szCs w:val="18"/>
        </w:rPr>
        <w:t xml:space="preserve"> </w:t>
      </w:r>
      <w:r w:rsidR="00394732" w:rsidRPr="00D13B9D">
        <w:rPr>
          <w:szCs w:val="18"/>
        </w:rPr>
        <w:t xml:space="preserve">die deelnemen in de </w:t>
      </w:r>
      <w:r w:rsidR="00421B1E" w:rsidRPr="00D13B9D">
        <w:rPr>
          <w:szCs w:val="18"/>
        </w:rPr>
        <w:t>in het eerste lid</w:t>
      </w:r>
      <w:r w:rsidR="0012271A" w:rsidRPr="00D13B9D">
        <w:rPr>
          <w:szCs w:val="18"/>
        </w:rPr>
        <w:t>,</w:t>
      </w:r>
      <w:r w:rsidR="00421B1E" w:rsidRPr="00D13B9D">
        <w:rPr>
          <w:szCs w:val="18"/>
        </w:rPr>
        <w:t xml:space="preserve"> bedoelde </w:t>
      </w:r>
      <w:r w:rsidR="00531817" w:rsidRPr="00D13B9D">
        <w:rPr>
          <w:szCs w:val="18"/>
        </w:rPr>
        <w:t>projectgroep</w:t>
      </w:r>
      <w:r w:rsidR="00C24F37" w:rsidRPr="00D13B9D">
        <w:rPr>
          <w:szCs w:val="18"/>
        </w:rPr>
        <w:t>.</w:t>
      </w:r>
    </w:p>
    <w:p w:rsidR="009F3ACD" w:rsidRPr="00D13B9D" w:rsidRDefault="009F3ACD" w:rsidP="00D67DA9">
      <w:pPr>
        <w:rPr>
          <w:szCs w:val="18"/>
        </w:rPr>
      </w:pPr>
    </w:p>
    <w:p w:rsidR="00103243" w:rsidRPr="00D13B9D" w:rsidRDefault="00103243" w:rsidP="00D67DA9">
      <w:pPr>
        <w:rPr>
          <w:szCs w:val="18"/>
        </w:rPr>
      </w:pPr>
      <w:r w:rsidRPr="00D13B9D">
        <w:rPr>
          <w:szCs w:val="18"/>
        </w:rPr>
        <w:t xml:space="preserve">4. De exploitant van de luchthaven doet, </w:t>
      </w:r>
      <w:r w:rsidR="00E84E88" w:rsidRPr="00D13B9D">
        <w:rPr>
          <w:szCs w:val="18"/>
        </w:rPr>
        <w:t>voor aanvang van de realisatie</w:t>
      </w:r>
      <w:r w:rsidR="00BA548E" w:rsidRPr="00D13B9D">
        <w:rPr>
          <w:szCs w:val="18"/>
        </w:rPr>
        <w:t>fase</w:t>
      </w:r>
      <w:r w:rsidR="00E84E88" w:rsidRPr="00D13B9D">
        <w:rPr>
          <w:szCs w:val="18"/>
        </w:rPr>
        <w:t xml:space="preserve"> </w:t>
      </w:r>
      <w:r w:rsidRPr="00D13B9D">
        <w:rPr>
          <w:szCs w:val="18"/>
        </w:rPr>
        <w:t xml:space="preserve">van elk investeringsproject, </w:t>
      </w:r>
      <w:r w:rsidR="00394732" w:rsidRPr="00D13B9D">
        <w:rPr>
          <w:szCs w:val="18"/>
        </w:rPr>
        <w:t xml:space="preserve">of elk afzonderlijk onderdeel daarvan, </w:t>
      </w:r>
      <w:r w:rsidRPr="00D13B9D">
        <w:rPr>
          <w:szCs w:val="18"/>
        </w:rPr>
        <w:t xml:space="preserve">aan de </w:t>
      </w:r>
      <w:r w:rsidR="0091683E" w:rsidRPr="00D13B9D">
        <w:rPr>
          <w:szCs w:val="18"/>
        </w:rPr>
        <w:t xml:space="preserve">leden van de </w:t>
      </w:r>
      <w:r w:rsidR="00E84E88" w:rsidRPr="00D13B9D">
        <w:rPr>
          <w:szCs w:val="18"/>
        </w:rPr>
        <w:t xml:space="preserve">in het eerste lid bedoelde </w:t>
      </w:r>
      <w:r w:rsidR="002C6FC5" w:rsidRPr="00D13B9D">
        <w:rPr>
          <w:szCs w:val="18"/>
        </w:rPr>
        <w:t xml:space="preserve">projectgroep, </w:t>
      </w:r>
      <w:r w:rsidR="004F02F0" w:rsidRPr="00D13B9D">
        <w:rPr>
          <w:szCs w:val="18"/>
        </w:rPr>
        <w:t xml:space="preserve">in ieder geval </w:t>
      </w:r>
      <w:r w:rsidRPr="00D13B9D">
        <w:rPr>
          <w:szCs w:val="18"/>
        </w:rPr>
        <w:t xml:space="preserve">mededeling van de vaststelling van de </w:t>
      </w:r>
      <w:r w:rsidR="00BC3E45" w:rsidRPr="00D13B9D">
        <w:rPr>
          <w:szCs w:val="18"/>
        </w:rPr>
        <w:t xml:space="preserve">omvang van de </w:t>
      </w:r>
      <w:r w:rsidR="00E50531" w:rsidRPr="00D13B9D">
        <w:rPr>
          <w:szCs w:val="18"/>
        </w:rPr>
        <w:t>investerings</w:t>
      </w:r>
      <w:r w:rsidR="00F9615C" w:rsidRPr="00D13B9D">
        <w:rPr>
          <w:szCs w:val="18"/>
        </w:rPr>
        <w:t>begroting</w:t>
      </w:r>
      <w:r w:rsidR="00A31004" w:rsidRPr="00D13B9D">
        <w:rPr>
          <w:szCs w:val="18"/>
        </w:rPr>
        <w:t xml:space="preserve"> </w:t>
      </w:r>
      <w:r w:rsidRPr="00D13B9D">
        <w:rPr>
          <w:szCs w:val="18"/>
        </w:rPr>
        <w:t>en de functionele specificaties van dat investeringsproject.</w:t>
      </w:r>
    </w:p>
    <w:p w:rsidR="00227C74" w:rsidRPr="00D13B9D" w:rsidRDefault="00227C74" w:rsidP="00D67DA9">
      <w:pPr>
        <w:rPr>
          <w:szCs w:val="18"/>
        </w:rPr>
      </w:pPr>
    </w:p>
    <w:p w:rsidR="004F02F0" w:rsidRPr="00D13B9D" w:rsidRDefault="004F02F0" w:rsidP="00D67DA9">
      <w:pPr>
        <w:rPr>
          <w:szCs w:val="18"/>
        </w:rPr>
      </w:pPr>
      <w:r w:rsidRPr="00D13B9D">
        <w:rPr>
          <w:szCs w:val="18"/>
        </w:rPr>
        <w:t xml:space="preserve">5. De exploitant van de luchthaven doet, na afloop van de </w:t>
      </w:r>
      <w:r w:rsidR="00F9615C" w:rsidRPr="00D13B9D">
        <w:rPr>
          <w:szCs w:val="18"/>
        </w:rPr>
        <w:t xml:space="preserve">realisatie </w:t>
      </w:r>
      <w:r w:rsidRPr="00D13B9D">
        <w:rPr>
          <w:szCs w:val="18"/>
        </w:rPr>
        <w:t xml:space="preserve">van elk </w:t>
      </w:r>
      <w:r w:rsidR="002C6FC5" w:rsidRPr="00D13B9D">
        <w:rPr>
          <w:szCs w:val="18"/>
        </w:rPr>
        <w:t xml:space="preserve">investeringsproject, </w:t>
      </w:r>
      <w:r w:rsidR="0091683E" w:rsidRPr="00D13B9D">
        <w:rPr>
          <w:szCs w:val="18"/>
        </w:rPr>
        <w:t xml:space="preserve">of elk afzonderlijk onderdeel daarvan, </w:t>
      </w:r>
      <w:r w:rsidRPr="00D13B9D">
        <w:rPr>
          <w:szCs w:val="18"/>
        </w:rPr>
        <w:t xml:space="preserve">aan de </w:t>
      </w:r>
      <w:r w:rsidR="00C45655" w:rsidRPr="00D13B9D">
        <w:rPr>
          <w:szCs w:val="18"/>
        </w:rPr>
        <w:t xml:space="preserve">leden van de </w:t>
      </w:r>
      <w:r w:rsidR="00E17DE3" w:rsidRPr="00D13B9D">
        <w:rPr>
          <w:szCs w:val="18"/>
        </w:rPr>
        <w:t>in het eerste lid</w:t>
      </w:r>
      <w:r w:rsidR="0012271A" w:rsidRPr="00D13B9D">
        <w:rPr>
          <w:szCs w:val="18"/>
        </w:rPr>
        <w:t>,</w:t>
      </w:r>
      <w:r w:rsidR="00E17DE3" w:rsidRPr="00D13B9D">
        <w:rPr>
          <w:szCs w:val="18"/>
        </w:rPr>
        <w:t xml:space="preserve"> bedoelde </w:t>
      </w:r>
      <w:r w:rsidR="00C45655" w:rsidRPr="00D13B9D">
        <w:rPr>
          <w:szCs w:val="18"/>
        </w:rPr>
        <w:t>projectgroep</w:t>
      </w:r>
      <w:r w:rsidR="0012271A" w:rsidRPr="00D13B9D">
        <w:rPr>
          <w:szCs w:val="18"/>
        </w:rPr>
        <w:t>,</w:t>
      </w:r>
      <w:r w:rsidR="00C45655" w:rsidRPr="00D13B9D">
        <w:rPr>
          <w:szCs w:val="18"/>
        </w:rPr>
        <w:t xml:space="preserve"> </w:t>
      </w:r>
      <w:r w:rsidRPr="00D13B9D">
        <w:rPr>
          <w:szCs w:val="18"/>
        </w:rPr>
        <w:t xml:space="preserve">mededeling ter zake van </w:t>
      </w:r>
      <w:r w:rsidR="00C45655" w:rsidRPr="00D13B9D">
        <w:rPr>
          <w:szCs w:val="18"/>
        </w:rPr>
        <w:t xml:space="preserve">in ieder geval </w:t>
      </w:r>
      <w:r w:rsidRPr="00D13B9D">
        <w:rPr>
          <w:szCs w:val="18"/>
        </w:rPr>
        <w:t xml:space="preserve">de </w:t>
      </w:r>
      <w:r w:rsidR="00F9615C" w:rsidRPr="00D13B9D">
        <w:rPr>
          <w:szCs w:val="18"/>
        </w:rPr>
        <w:t xml:space="preserve">daadwerkelijke </w:t>
      </w:r>
      <w:r w:rsidRPr="00D13B9D">
        <w:rPr>
          <w:szCs w:val="18"/>
        </w:rPr>
        <w:t xml:space="preserve">uitgaven en de </w:t>
      </w:r>
      <w:r w:rsidR="00F9615C" w:rsidRPr="00D13B9D">
        <w:rPr>
          <w:szCs w:val="18"/>
        </w:rPr>
        <w:t xml:space="preserve">gerealiseerde functionele </w:t>
      </w:r>
      <w:r w:rsidRPr="00D13B9D">
        <w:rPr>
          <w:szCs w:val="18"/>
        </w:rPr>
        <w:t>specificaties van dat investeringsproject</w:t>
      </w:r>
      <w:r w:rsidR="00B603CE" w:rsidRPr="00D13B9D">
        <w:rPr>
          <w:szCs w:val="18"/>
        </w:rPr>
        <w:t>, of elk afzonderlijk onderdeel daarvan,</w:t>
      </w:r>
      <w:r w:rsidR="00F9615C" w:rsidRPr="00D13B9D">
        <w:rPr>
          <w:szCs w:val="18"/>
        </w:rPr>
        <w:t xml:space="preserve"> en de verschillen met </w:t>
      </w:r>
      <w:r w:rsidR="00A31004" w:rsidRPr="00D13B9D">
        <w:rPr>
          <w:szCs w:val="18"/>
        </w:rPr>
        <w:t xml:space="preserve">de </w:t>
      </w:r>
      <w:r w:rsidR="00C57D68" w:rsidRPr="00D13B9D">
        <w:rPr>
          <w:szCs w:val="18"/>
        </w:rPr>
        <w:t>investeringsbegroting</w:t>
      </w:r>
      <w:r w:rsidR="00BC3E45" w:rsidRPr="00D13B9D">
        <w:rPr>
          <w:szCs w:val="18"/>
        </w:rPr>
        <w:t xml:space="preserve">, respectievelijk de in het kader van de aanbesteding </w:t>
      </w:r>
      <w:r w:rsidR="00C57D68" w:rsidRPr="00D13B9D">
        <w:rPr>
          <w:szCs w:val="18"/>
        </w:rPr>
        <w:t xml:space="preserve">vastgestelde </w:t>
      </w:r>
      <w:r w:rsidR="00BC3E45" w:rsidRPr="00D13B9D">
        <w:rPr>
          <w:szCs w:val="18"/>
        </w:rPr>
        <w:t>functionele specificaties.</w:t>
      </w:r>
    </w:p>
    <w:p w:rsidR="00CF0C95" w:rsidRPr="00D13B9D" w:rsidRDefault="00CF0C95" w:rsidP="00D67DA9">
      <w:pPr>
        <w:rPr>
          <w:rFonts w:eastAsia="Calibri" w:cs="Times New Roman"/>
          <w:szCs w:val="18"/>
        </w:rPr>
      </w:pPr>
    </w:p>
    <w:p w:rsidR="00813C8C" w:rsidRPr="00D13B9D" w:rsidRDefault="00813C8C" w:rsidP="00D67DA9">
      <w:pPr>
        <w:rPr>
          <w:rFonts w:eastAsia="Calibri" w:cs="Times New Roman"/>
          <w:szCs w:val="18"/>
        </w:rPr>
      </w:pPr>
      <w:r w:rsidRPr="00D13B9D">
        <w:rPr>
          <w:rFonts w:eastAsia="Calibri" w:cs="Times New Roman"/>
          <w:szCs w:val="18"/>
        </w:rPr>
        <w:lastRenderedPageBreak/>
        <w:t xml:space="preserve">6. </w:t>
      </w:r>
      <w:r w:rsidR="00197104" w:rsidRPr="00D13B9D">
        <w:rPr>
          <w:rFonts w:eastAsia="Calibri" w:cs="Times New Roman"/>
          <w:szCs w:val="18"/>
        </w:rPr>
        <w:t xml:space="preserve">Bij wijziging van </w:t>
      </w:r>
      <w:r w:rsidR="0081734F" w:rsidRPr="00D13B9D">
        <w:rPr>
          <w:rFonts w:eastAsia="Calibri" w:cs="Times New Roman"/>
          <w:szCs w:val="18"/>
        </w:rPr>
        <w:t xml:space="preserve">de </w:t>
      </w:r>
      <w:r w:rsidR="00E17DE3" w:rsidRPr="00D13B9D">
        <w:rPr>
          <w:rFonts w:eastAsia="Calibri" w:cs="Times New Roman"/>
          <w:szCs w:val="18"/>
        </w:rPr>
        <w:t>in het vierde lid</w:t>
      </w:r>
      <w:r w:rsidR="0012271A" w:rsidRPr="00D13B9D">
        <w:rPr>
          <w:rFonts w:eastAsia="Calibri" w:cs="Times New Roman"/>
          <w:szCs w:val="18"/>
        </w:rPr>
        <w:t>,</w:t>
      </w:r>
      <w:r w:rsidR="00E17DE3" w:rsidRPr="00D13B9D">
        <w:rPr>
          <w:rFonts w:eastAsia="Calibri" w:cs="Times New Roman"/>
          <w:szCs w:val="18"/>
        </w:rPr>
        <w:t xml:space="preserve"> bedoelde </w:t>
      </w:r>
      <w:r w:rsidR="0081734F" w:rsidRPr="00D13B9D">
        <w:rPr>
          <w:rFonts w:eastAsia="Calibri" w:cs="Times New Roman"/>
          <w:szCs w:val="18"/>
        </w:rPr>
        <w:t>functionele specificaties</w:t>
      </w:r>
      <w:r w:rsidR="0012271A" w:rsidRPr="00D13B9D">
        <w:rPr>
          <w:rFonts w:eastAsia="Calibri" w:cs="Times New Roman"/>
          <w:szCs w:val="18"/>
        </w:rPr>
        <w:t>,</w:t>
      </w:r>
      <w:r w:rsidR="007856AF" w:rsidRPr="00D13B9D">
        <w:rPr>
          <w:rFonts w:eastAsia="Calibri" w:cs="Times New Roman"/>
          <w:szCs w:val="18"/>
        </w:rPr>
        <w:t xml:space="preserve"> </w:t>
      </w:r>
      <w:r w:rsidR="00197104" w:rsidRPr="00D13B9D">
        <w:rPr>
          <w:rFonts w:eastAsia="Calibri" w:cs="Times New Roman"/>
          <w:szCs w:val="18"/>
        </w:rPr>
        <w:t xml:space="preserve">in de periode </w:t>
      </w:r>
      <w:r w:rsidR="004E3A0B" w:rsidRPr="00D13B9D">
        <w:rPr>
          <w:rFonts w:eastAsia="Calibri" w:cs="Times New Roman"/>
          <w:szCs w:val="18"/>
        </w:rPr>
        <w:t xml:space="preserve">vanaf de </w:t>
      </w:r>
      <w:r w:rsidR="006C1779" w:rsidRPr="00D13B9D">
        <w:rPr>
          <w:rFonts w:eastAsia="Calibri" w:cs="Times New Roman"/>
          <w:szCs w:val="18"/>
        </w:rPr>
        <w:t>aanvang van de realisat</w:t>
      </w:r>
      <w:r w:rsidR="00E17DE3" w:rsidRPr="00D13B9D">
        <w:rPr>
          <w:rFonts w:eastAsia="Calibri" w:cs="Times New Roman"/>
          <w:szCs w:val="18"/>
        </w:rPr>
        <w:t>ie</w:t>
      </w:r>
      <w:r w:rsidR="00BA548E" w:rsidRPr="00D13B9D">
        <w:rPr>
          <w:rFonts w:eastAsia="Calibri" w:cs="Times New Roman"/>
          <w:szCs w:val="18"/>
        </w:rPr>
        <w:t>fase</w:t>
      </w:r>
      <w:r w:rsidR="00197104" w:rsidRPr="00D13B9D">
        <w:rPr>
          <w:rFonts w:eastAsia="Calibri" w:cs="Times New Roman"/>
          <w:szCs w:val="18"/>
        </w:rPr>
        <w:t xml:space="preserve"> </w:t>
      </w:r>
      <w:r w:rsidR="004E3A0B" w:rsidRPr="00D13B9D">
        <w:rPr>
          <w:rFonts w:eastAsia="Calibri" w:cs="Times New Roman"/>
          <w:szCs w:val="18"/>
        </w:rPr>
        <w:t xml:space="preserve">tot </w:t>
      </w:r>
      <w:r w:rsidR="00197104" w:rsidRPr="00D13B9D">
        <w:rPr>
          <w:rFonts w:eastAsia="Calibri" w:cs="Times New Roman"/>
          <w:szCs w:val="18"/>
        </w:rPr>
        <w:t xml:space="preserve">het moment van </w:t>
      </w:r>
      <w:r w:rsidR="00E17DE3" w:rsidRPr="00D13B9D">
        <w:rPr>
          <w:rFonts w:eastAsia="Calibri" w:cs="Times New Roman"/>
          <w:szCs w:val="18"/>
        </w:rPr>
        <w:t xml:space="preserve">afronding van de </w:t>
      </w:r>
      <w:r w:rsidR="00197104" w:rsidRPr="00D13B9D">
        <w:rPr>
          <w:rFonts w:eastAsia="Calibri" w:cs="Times New Roman"/>
          <w:szCs w:val="18"/>
        </w:rPr>
        <w:t>realisatie</w:t>
      </w:r>
      <w:r w:rsidR="008B6AA5" w:rsidRPr="00D13B9D">
        <w:rPr>
          <w:rFonts w:eastAsia="Calibri" w:cs="Times New Roman"/>
          <w:szCs w:val="18"/>
        </w:rPr>
        <w:t>fase</w:t>
      </w:r>
      <w:r w:rsidR="003F575C">
        <w:rPr>
          <w:rFonts w:eastAsia="Calibri" w:cs="Times New Roman"/>
          <w:szCs w:val="18"/>
        </w:rPr>
        <w:t>, is</w:t>
      </w:r>
      <w:r w:rsidR="00197104" w:rsidRPr="00D13B9D">
        <w:rPr>
          <w:rFonts w:eastAsia="Calibri" w:cs="Times New Roman"/>
          <w:szCs w:val="18"/>
        </w:rPr>
        <w:t xml:space="preserve"> </w:t>
      </w:r>
      <w:r w:rsidR="00987939">
        <w:rPr>
          <w:rFonts w:eastAsia="Calibri" w:cs="Times New Roman"/>
          <w:szCs w:val="18"/>
        </w:rPr>
        <w:t>het eerste tot en met vijfde lid</w:t>
      </w:r>
      <w:r w:rsidR="00197104" w:rsidRPr="00D13B9D">
        <w:rPr>
          <w:rFonts w:eastAsia="Calibri" w:cs="Times New Roman"/>
          <w:szCs w:val="18"/>
        </w:rPr>
        <w:t xml:space="preserve"> van overeenkomstige toepassing.</w:t>
      </w:r>
    </w:p>
    <w:p w:rsidR="00531817" w:rsidRPr="00D13B9D" w:rsidRDefault="00531817" w:rsidP="00D67DA9">
      <w:pPr>
        <w:rPr>
          <w:rFonts w:eastAsia="Calibri" w:cs="Times New Roman"/>
          <w:szCs w:val="18"/>
        </w:rPr>
      </w:pPr>
    </w:p>
    <w:p w:rsidR="000000C4" w:rsidRPr="00D13B9D" w:rsidRDefault="00BE6DE3" w:rsidP="000000C4">
      <w:pPr>
        <w:rPr>
          <w:szCs w:val="18"/>
        </w:rPr>
      </w:pPr>
      <w:r w:rsidRPr="00D13B9D">
        <w:rPr>
          <w:rFonts w:eastAsia="Calibri" w:cs="Times New Roman"/>
          <w:szCs w:val="18"/>
        </w:rPr>
        <w:t xml:space="preserve">7. </w:t>
      </w:r>
      <w:r w:rsidR="000000C4" w:rsidRPr="00D13B9D">
        <w:rPr>
          <w:szCs w:val="18"/>
        </w:rPr>
        <w:t xml:space="preserve">In </w:t>
      </w:r>
      <w:r w:rsidR="00520279">
        <w:rPr>
          <w:szCs w:val="18"/>
        </w:rPr>
        <w:t xml:space="preserve">het </w:t>
      </w:r>
      <w:r w:rsidR="000000C4" w:rsidRPr="00D13B9D">
        <w:rPr>
          <w:szCs w:val="18"/>
        </w:rPr>
        <w:t xml:space="preserve">geval </w:t>
      </w:r>
      <w:r w:rsidR="00520279">
        <w:rPr>
          <w:szCs w:val="18"/>
        </w:rPr>
        <w:t xml:space="preserve">dat </w:t>
      </w:r>
      <w:r w:rsidR="000000C4" w:rsidRPr="00D13B9D">
        <w:rPr>
          <w:szCs w:val="18"/>
        </w:rPr>
        <w:t>het investeringsproject geheel bestaat uit diensten, leveringen of werken, die niet be</w:t>
      </w:r>
      <w:r w:rsidR="003F575C">
        <w:rPr>
          <w:szCs w:val="18"/>
        </w:rPr>
        <w:t>hoeven te worden aanbesteed, is</w:t>
      </w:r>
      <w:r w:rsidR="000000C4" w:rsidRPr="00D13B9D">
        <w:rPr>
          <w:szCs w:val="18"/>
        </w:rPr>
        <w:t xml:space="preserve"> </w:t>
      </w:r>
      <w:r w:rsidR="00987939">
        <w:rPr>
          <w:szCs w:val="18"/>
        </w:rPr>
        <w:t>het eerste tot en met vijfde lid</w:t>
      </w:r>
      <w:r w:rsidR="000000C4" w:rsidRPr="00D13B9D">
        <w:rPr>
          <w:szCs w:val="18"/>
        </w:rPr>
        <w:t xml:space="preserve"> van overeenkomstige toepassing.</w:t>
      </w:r>
    </w:p>
    <w:p w:rsidR="00E32B69" w:rsidRPr="00D13B9D" w:rsidRDefault="00E32B69" w:rsidP="00D67DA9">
      <w:pPr>
        <w:rPr>
          <w:rFonts w:eastAsia="Calibri" w:cs="Times New Roman"/>
          <w:szCs w:val="18"/>
        </w:rPr>
      </w:pPr>
    </w:p>
    <w:p w:rsidR="00795BF3" w:rsidRPr="00D13B9D" w:rsidRDefault="00795BF3" w:rsidP="00D67DA9">
      <w:pPr>
        <w:rPr>
          <w:szCs w:val="18"/>
        </w:rPr>
      </w:pPr>
      <w:r w:rsidRPr="00D13B9D">
        <w:rPr>
          <w:rFonts w:eastAsia="Calibri" w:cs="Times New Roman"/>
          <w:szCs w:val="18"/>
        </w:rPr>
        <w:t>Artikel 8.</w:t>
      </w:r>
      <w:r w:rsidR="00F55954" w:rsidRPr="00D13B9D">
        <w:rPr>
          <w:rFonts w:eastAsia="Calibri" w:cs="Times New Roman"/>
          <w:szCs w:val="18"/>
        </w:rPr>
        <w:t>25</w:t>
      </w:r>
      <w:r w:rsidR="00F55954" w:rsidRPr="00D13B9D">
        <w:rPr>
          <w:szCs w:val="18"/>
        </w:rPr>
        <w:t>dg</w:t>
      </w:r>
    </w:p>
    <w:p w:rsidR="00795BF3" w:rsidRPr="00D13B9D" w:rsidRDefault="00795BF3" w:rsidP="00D67DA9">
      <w:pPr>
        <w:rPr>
          <w:szCs w:val="18"/>
        </w:rPr>
      </w:pPr>
    </w:p>
    <w:p w:rsidR="00881158" w:rsidRPr="00D13B9D" w:rsidRDefault="001B23AC" w:rsidP="00D67DA9">
      <w:pPr>
        <w:rPr>
          <w:szCs w:val="18"/>
        </w:rPr>
      </w:pPr>
      <w:r w:rsidRPr="00D13B9D">
        <w:rPr>
          <w:szCs w:val="18"/>
        </w:rPr>
        <w:t>1</w:t>
      </w:r>
      <w:r w:rsidR="00DB33FE" w:rsidRPr="00D13B9D">
        <w:rPr>
          <w:szCs w:val="18"/>
        </w:rPr>
        <w:t xml:space="preserve">. </w:t>
      </w:r>
      <w:r w:rsidR="00881158" w:rsidRPr="00D13B9D">
        <w:rPr>
          <w:szCs w:val="18"/>
        </w:rPr>
        <w:t xml:space="preserve">De exploitant van de luchthaven verrekent </w:t>
      </w:r>
      <w:r w:rsidR="00C116DC" w:rsidRPr="00D13B9D">
        <w:rPr>
          <w:szCs w:val="18"/>
        </w:rPr>
        <w:t xml:space="preserve">met het oog op een </w:t>
      </w:r>
      <w:r w:rsidR="008E0D08" w:rsidRPr="00D13B9D">
        <w:rPr>
          <w:szCs w:val="18"/>
        </w:rPr>
        <w:t xml:space="preserve">in artikel 8.25d, vierde en vijfde lid, bedoelde </w:t>
      </w:r>
      <w:r w:rsidR="006B5684" w:rsidRPr="00D13B9D">
        <w:rPr>
          <w:szCs w:val="18"/>
        </w:rPr>
        <w:t xml:space="preserve">aanpassing </w:t>
      </w:r>
      <w:r w:rsidR="00881158" w:rsidRPr="00D13B9D">
        <w:rPr>
          <w:szCs w:val="18"/>
        </w:rPr>
        <w:t>van de tarieven</w:t>
      </w:r>
      <w:r w:rsidR="006B5684" w:rsidRPr="00D13B9D">
        <w:rPr>
          <w:szCs w:val="18"/>
        </w:rPr>
        <w:t xml:space="preserve">, </w:t>
      </w:r>
      <w:r w:rsidRPr="00D13B9D">
        <w:rPr>
          <w:szCs w:val="18"/>
        </w:rPr>
        <w:t>en met inachtneming van deze leden,</w:t>
      </w:r>
      <w:r w:rsidR="00881158" w:rsidRPr="00D13B9D">
        <w:rPr>
          <w:szCs w:val="18"/>
        </w:rPr>
        <w:t xml:space="preserve"> </w:t>
      </w:r>
      <w:r w:rsidR="00BE2BF2" w:rsidRPr="00D13B9D">
        <w:rPr>
          <w:szCs w:val="18"/>
        </w:rPr>
        <w:t xml:space="preserve">de </w:t>
      </w:r>
      <w:r w:rsidR="00881158" w:rsidRPr="00D13B9D">
        <w:rPr>
          <w:szCs w:val="18"/>
        </w:rPr>
        <w:t>verschil</w:t>
      </w:r>
      <w:r w:rsidR="00BE2BF2" w:rsidRPr="00D13B9D">
        <w:rPr>
          <w:szCs w:val="18"/>
        </w:rPr>
        <w:t>len</w:t>
      </w:r>
      <w:r w:rsidR="00881158" w:rsidRPr="00D13B9D">
        <w:rPr>
          <w:szCs w:val="18"/>
        </w:rPr>
        <w:t xml:space="preserve"> tussen de geraamde en de werkelijke opbrengsten en kosten</w:t>
      </w:r>
      <w:r w:rsidR="00520279">
        <w:rPr>
          <w:szCs w:val="18"/>
        </w:rPr>
        <w:t>,</w:t>
      </w:r>
      <w:r w:rsidR="00881158" w:rsidRPr="00D13B9D">
        <w:rPr>
          <w:szCs w:val="18"/>
        </w:rPr>
        <w:t xml:space="preserve"> in verband met de prognoses en de realisatie van het </w:t>
      </w:r>
      <w:r w:rsidR="006C5409" w:rsidRPr="00D13B9D">
        <w:rPr>
          <w:szCs w:val="18"/>
        </w:rPr>
        <w:t xml:space="preserve">volume van het </w:t>
      </w:r>
      <w:r w:rsidR="00881158" w:rsidRPr="00D13B9D">
        <w:rPr>
          <w:szCs w:val="18"/>
        </w:rPr>
        <w:t>verkeer en vervoer, zoals volgt uit de financiële verantwoording</w:t>
      </w:r>
      <w:r w:rsidR="008E0D08" w:rsidRPr="00D13B9D">
        <w:rPr>
          <w:szCs w:val="18"/>
        </w:rPr>
        <w:t>en</w:t>
      </w:r>
      <w:r w:rsidR="00881158" w:rsidRPr="00D13B9D">
        <w:rPr>
          <w:szCs w:val="18"/>
        </w:rPr>
        <w:t>.</w:t>
      </w:r>
    </w:p>
    <w:p w:rsidR="001B42B5" w:rsidRPr="00D13B9D" w:rsidRDefault="00C1175F" w:rsidP="00D67DA9">
      <w:pPr>
        <w:rPr>
          <w:szCs w:val="18"/>
        </w:rPr>
      </w:pPr>
      <w:r w:rsidRPr="00D13B9D">
        <w:rPr>
          <w:szCs w:val="18"/>
        </w:rPr>
        <w:br/>
      </w:r>
      <w:r w:rsidR="001B23AC" w:rsidRPr="00D13B9D">
        <w:rPr>
          <w:szCs w:val="18"/>
        </w:rPr>
        <w:t>2</w:t>
      </w:r>
      <w:r w:rsidR="00881158" w:rsidRPr="00D13B9D">
        <w:rPr>
          <w:szCs w:val="18"/>
        </w:rPr>
        <w:t xml:space="preserve">. </w:t>
      </w:r>
      <w:r w:rsidR="006B5684" w:rsidRPr="00D13B9D">
        <w:rPr>
          <w:szCs w:val="18"/>
        </w:rPr>
        <w:t xml:space="preserve">De exploitant van de luchthaven verrekent </w:t>
      </w:r>
      <w:r w:rsidR="00C116DC" w:rsidRPr="00D13B9D">
        <w:rPr>
          <w:szCs w:val="18"/>
        </w:rPr>
        <w:t xml:space="preserve">met het oog op een </w:t>
      </w:r>
      <w:r w:rsidR="00271772" w:rsidRPr="00D13B9D">
        <w:rPr>
          <w:szCs w:val="18"/>
        </w:rPr>
        <w:t xml:space="preserve">in artikel 8.25d, vierde lid, bedoelde </w:t>
      </w:r>
      <w:r w:rsidR="006B5684" w:rsidRPr="00D13B9D">
        <w:rPr>
          <w:szCs w:val="18"/>
        </w:rPr>
        <w:t>aanpassing</w:t>
      </w:r>
      <w:r w:rsidR="00881158" w:rsidRPr="00D13B9D">
        <w:rPr>
          <w:szCs w:val="18"/>
        </w:rPr>
        <w:t xml:space="preserve"> van </w:t>
      </w:r>
      <w:r w:rsidR="006B5684" w:rsidRPr="00D13B9D">
        <w:rPr>
          <w:szCs w:val="18"/>
        </w:rPr>
        <w:t xml:space="preserve">de </w:t>
      </w:r>
      <w:r w:rsidR="00881158" w:rsidRPr="00D13B9D">
        <w:rPr>
          <w:szCs w:val="18"/>
        </w:rPr>
        <w:t>tarie</w:t>
      </w:r>
      <w:r w:rsidR="006B5684" w:rsidRPr="00D13B9D">
        <w:rPr>
          <w:szCs w:val="18"/>
        </w:rPr>
        <w:t>ven</w:t>
      </w:r>
      <w:r w:rsidR="00881158" w:rsidRPr="00D13B9D">
        <w:rPr>
          <w:szCs w:val="18"/>
        </w:rPr>
        <w:t xml:space="preserve"> voor beveiliging</w:t>
      </w:r>
      <w:r w:rsidR="00520279">
        <w:rPr>
          <w:szCs w:val="18"/>
        </w:rPr>
        <w:t>,</w:t>
      </w:r>
      <w:r w:rsidR="006B5684" w:rsidRPr="00D13B9D">
        <w:rPr>
          <w:szCs w:val="18"/>
        </w:rPr>
        <w:t xml:space="preserve"> </w:t>
      </w:r>
      <w:r w:rsidR="001B23AC" w:rsidRPr="00D13B9D">
        <w:rPr>
          <w:szCs w:val="18"/>
        </w:rPr>
        <w:t xml:space="preserve">en met inachtneming van </w:t>
      </w:r>
      <w:r w:rsidR="00731D1C" w:rsidRPr="00D13B9D">
        <w:rPr>
          <w:szCs w:val="18"/>
        </w:rPr>
        <w:t xml:space="preserve">dit </w:t>
      </w:r>
      <w:r w:rsidR="001B23AC" w:rsidRPr="00D13B9D">
        <w:rPr>
          <w:szCs w:val="18"/>
        </w:rPr>
        <w:t>l</w:t>
      </w:r>
      <w:r w:rsidR="00731D1C" w:rsidRPr="00D13B9D">
        <w:rPr>
          <w:szCs w:val="18"/>
        </w:rPr>
        <w:t>i</w:t>
      </w:r>
      <w:r w:rsidR="001B23AC" w:rsidRPr="00D13B9D">
        <w:rPr>
          <w:szCs w:val="18"/>
        </w:rPr>
        <w:t>d</w:t>
      </w:r>
      <w:r w:rsidR="00520279">
        <w:rPr>
          <w:szCs w:val="18"/>
        </w:rPr>
        <w:t>,</w:t>
      </w:r>
      <w:r w:rsidR="00881158" w:rsidRPr="00D13B9D">
        <w:rPr>
          <w:szCs w:val="18"/>
        </w:rPr>
        <w:t xml:space="preserve"> de </w:t>
      </w:r>
      <w:r w:rsidR="002A60AE" w:rsidRPr="00D13B9D">
        <w:rPr>
          <w:szCs w:val="18"/>
        </w:rPr>
        <w:t>meer</w:t>
      </w:r>
      <w:r w:rsidR="00881158" w:rsidRPr="00D13B9D">
        <w:rPr>
          <w:szCs w:val="18"/>
        </w:rPr>
        <w:t xml:space="preserve">opbrengst </w:t>
      </w:r>
      <w:r w:rsidR="00731D1C" w:rsidRPr="00D13B9D">
        <w:rPr>
          <w:szCs w:val="18"/>
        </w:rPr>
        <w:t xml:space="preserve">uit de </w:t>
      </w:r>
      <w:r w:rsidR="00527955" w:rsidRPr="00D13B9D">
        <w:rPr>
          <w:szCs w:val="18"/>
        </w:rPr>
        <w:t xml:space="preserve">in artikel 8.25dc, vierde lid, bedoelde </w:t>
      </w:r>
      <w:r w:rsidR="00731D1C" w:rsidRPr="00D13B9D">
        <w:rPr>
          <w:szCs w:val="18"/>
        </w:rPr>
        <w:t xml:space="preserve">tarieven </w:t>
      </w:r>
      <w:r w:rsidR="00881158" w:rsidRPr="00D13B9D">
        <w:rPr>
          <w:szCs w:val="18"/>
        </w:rPr>
        <w:t>voor de beveiliging</w:t>
      </w:r>
      <w:r w:rsidR="00731D1C" w:rsidRPr="00D13B9D">
        <w:rPr>
          <w:szCs w:val="18"/>
        </w:rPr>
        <w:t xml:space="preserve">, </w:t>
      </w:r>
      <w:r w:rsidR="00881158" w:rsidRPr="00D13B9D">
        <w:rPr>
          <w:szCs w:val="18"/>
        </w:rPr>
        <w:t xml:space="preserve">die </w:t>
      </w:r>
      <w:r w:rsidR="00731D1C" w:rsidRPr="00D13B9D">
        <w:rPr>
          <w:szCs w:val="18"/>
        </w:rPr>
        <w:t>zijn</w:t>
      </w:r>
      <w:r w:rsidR="00881158" w:rsidRPr="00D13B9D">
        <w:rPr>
          <w:szCs w:val="18"/>
        </w:rPr>
        <w:t xml:space="preserve"> verkregen nadat een </w:t>
      </w:r>
      <w:r w:rsidR="00527955" w:rsidRPr="00D13B9D">
        <w:rPr>
          <w:szCs w:val="18"/>
        </w:rPr>
        <w:t xml:space="preserve">in artikel 8.25dd, derde lid, bedoelde </w:t>
      </w:r>
      <w:r w:rsidR="00881158" w:rsidRPr="00D13B9D">
        <w:rPr>
          <w:szCs w:val="18"/>
        </w:rPr>
        <w:t xml:space="preserve">structurele maatregel is ingetrokken, en </w:t>
      </w:r>
      <w:r w:rsidR="00731D1C" w:rsidRPr="00D13B9D">
        <w:rPr>
          <w:szCs w:val="18"/>
        </w:rPr>
        <w:t xml:space="preserve">de </w:t>
      </w:r>
      <w:r w:rsidR="00881158" w:rsidRPr="00D13B9D">
        <w:rPr>
          <w:szCs w:val="18"/>
        </w:rPr>
        <w:t>tarie</w:t>
      </w:r>
      <w:r w:rsidR="00731D1C" w:rsidRPr="00D13B9D">
        <w:rPr>
          <w:szCs w:val="18"/>
        </w:rPr>
        <w:t>ven</w:t>
      </w:r>
      <w:r w:rsidR="00881158" w:rsidRPr="00D13B9D">
        <w:rPr>
          <w:szCs w:val="18"/>
        </w:rPr>
        <w:t xml:space="preserve"> voor de beveiliging van </w:t>
      </w:r>
      <w:r w:rsidR="004B73C6" w:rsidRPr="00D13B9D">
        <w:rPr>
          <w:szCs w:val="18"/>
        </w:rPr>
        <w:t xml:space="preserve">de burgerluchtvaart </w:t>
      </w:r>
      <w:r w:rsidR="00881158" w:rsidRPr="00D13B9D">
        <w:rPr>
          <w:szCs w:val="18"/>
        </w:rPr>
        <w:t xml:space="preserve">nog niet dienovereenkomstig </w:t>
      </w:r>
      <w:r w:rsidR="00E1759C" w:rsidRPr="00D13B9D">
        <w:rPr>
          <w:szCs w:val="18"/>
        </w:rPr>
        <w:t>zijn</w:t>
      </w:r>
      <w:r w:rsidR="00881158" w:rsidRPr="00D13B9D">
        <w:rPr>
          <w:szCs w:val="18"/>
        </w:rPr>
        <w:t xml:space="preserve"> aangepast</w:t>
      </w:r>
      <w:r w:rsidR="00FF665E" w:rsidRPr="00D13B9D">
        <w:rPr>
          <w:szCs w:val="18"/>
        </w:rPr>
        <w:t>, zoals volg</w:t>
      </w:r>
      <w:r w:rsidR="0058505C" w:rsidRPr="00D13B9D">
        <w:rPr>
          <w:szCs w:val="18"/>
        </w:rPr>
        <w:t>t</w:t>
      </w:r>
      <w:r w:rsidR="00FF665E" w:rsidRPr="00D13B9D">
        <w:rPr>
          <w:szCs w:val="18"/>
        </w:rPr>
        <w:t xml:space="preserve"> uit de financiële verantwoording</w:t>
      </w:r>
      <w:r w:rsidR="00527955" w:rsidRPr="00D13B9D">
        <w:rPr>
          <w:szCs w:val="18"/>
        </w:rPr>
        <w:t>en</w:t>
      </w:r>
      <w:r w:rsidR="00881158" w:rsidRPr="00D13B9D">
        <w:rPr>
          <w:szCs w:val="18"/>
        </w:rPr>
        <w:t>.</w:t>
      </w:r>
      <w:r w:rsidR="00881158" w:rsidRPr="00D13B9D">
        <w:rPr>
          <w:szCs w:val="18"/>
        </w:rPr>
        <w:br/>
      </w:r>
      <w:r w:rsidRPr="00D13B9D">
        <w:rPr>
          <w:bCs/>
          <w:szCs w:val="18"/>
        </w:rPr>
        <w:br/>
      </w:r>
      <w:r w:rsidR="00267903">
        <w:rPr>
          <w:bCs/>
          <w:szCs w:val="18"/>
        </w:rPr>
        <w:t>3</w:t>
      </w:r>
      <w:r w:rsidR="00531817" w:rsidRPr="00D13B9D">
        <w:rPr>
          <w:bCs/>
          <w:szCs w:val="18"/>
        </w:rPr>
        <w:t>.</w:t>
      </w:r>
      <w:r w:rsidR="00042F8F" w:rsidRPr="00D13B9D">
        <w:rPr>
          <w:bCs/>
          <w:szCs w:val="18"/>
        </w:rPr>
        <w:t xml:space="preserve"> </w:t>
      </w:r>
      <w:r w:rsidR="00D622F5" w:rsidRPr="00D13B9D">
        <w:rPr>
          <w:szCs w:val="18"/>
        </w:rPr>
        <w:t xml:space="preserve">De exploitant van de luchthaven verrekent </w:t>
      </w:r>
      <w:r w:rsidR="00C116DC" w:rsidRPr="00D13B9D">
        <w:rPr>
          <w:szCs w:val="18"/>
        </w:rPr>
        <w:t xml:space="preserve">met het oog op een </w:t>
      </w:r>
      <w:r w:rsidR="003D2719" w:rsidRPr="00D13B9D">
        <w:rPr>
          <w:szCs w:val="18"/>
        </w:rPr>
        <w:t>aanpassing</w:t>
      </w:r>
      <w:r w:rsidR="00D622F5" w:rsidRPr="00D13B9D">
        <w:rPr>
          <w:szCs w:val="18"/>
        </w:rPr>
        <w:t xml:space="preserve"> van de tarieven, als bedoeld in artikel 8.25d, vierde </w:t>
      </w:r>
      <w:r w:rsidR="00F36E8C" w:rsidRPr="00D13B9D">
        <w:rPr>
          <w:szCs w:val="18"/>
        </w:rPr>
        <w:t xml:space="preserve">en vijfde </w:t>
      </w:r>
      <w:r w:rsidR="00D622F5" w:rsidRPr="00D13B9D">
        <w:rPr>
          <w:szCs w:val="18"/>
        </w:rPr>
        <w:t>lid</w:t>
      </w:r>
      <w:r w:rsidR="007856AF" w:rsidRPr="00D13B9D">
        <w:rPr>
          <w:szCs w:val="18"/>
        </w:rPr>
        <w:t>,</w:t>
      </w:r>
      <w:r w:rsidR="001B23AC" w:rsidRPr="00D13B9D">
        <w:rPr>
          <w:szCs w:val="18"/>
        </w:rPr>
        <w:t xml:space="preserve"> en met inachtneming van deze leden</w:t>
      </w:r>
      <w:r w:rsidR="00D622F5" w:rsidRPr="00D13B9D">
        <w:rPr>
          <w:szCs w:val="18"/>
        </w:rPr>
        <w:t>,</w:t>
      </w:r>
      <w:r w:rsidR="0092245B" w:rsidRPr="00D13B9D">
        <w:rPr>
          <w:szCs w:val="18"/>
        </w:rPr>
        <w:t xml:space="preserve"> de omzet als gevolg van het verschil tussen het door de exploitant van de luchthaven in rekening gebrachte tarief en het tarief, als bedoeld in artikel 8.25f, </w:t>
      </w:r>
      <w:r w:rsidR="00FF5C2F" w:rsidRPr="00D13B9D">
        <w:rPr>
          <w:szCs w:val="18"/>
        </w:rPr>
        <w:t xml:space="preserve">vierde </w:t>
      </w:r>
      <w:r w:rsidR="0092245B" w:rsidRPr="00D13B9D">
        <w:rPr>
          <w:szCs w:val="18"/>
        </w:rPr>
        <w:t>lid</w:t>
      </w:r>
      <w:r w:rsidR="00F55954" w:rsidRPr="00D13B9D">
        <w:rPr>
          <w:szCs w:val="18"/>
        </w:rPr>
        <w:t xml:space="preserve">, dat door de exploitant van de luchthaven is vastgesteld naar aanleiding van </w:t>
      </w:r>
      <w:r w:rsidR="006C5409" w:rsidRPr="00D13B9D">
        <w:rPr>
          <w:szCs w:val="18"/>
        </w:rPr>
        <w:t xml:space="preserve">een </w:t>
      </w:r>
      <w:r w:rsidR="00F55954" w:rsidRPr="00D13B9D">
        <w:rPr>
          <w:szCs w:val="18"/>
        </w:rPr>
        <w:t>besluit van de Autoriteit Consument en Markt</w:t>
      </w:r>
      <w:r w:rsidR="0092245B" w:rsidRPr="00D13B9D">
        <w:rPr>
          <w:szCs w:val="18"/>
        </w:rPr>
        <w:t>.</w:t>
      </w:r>
      <w:r w:rsidR="00F01AC6" w:rsidRPr="00D13B9D">
        <w:rPr>
          <w:szCs w:val="18"/>
        </w:rPr>
        <w:br/>
        <w:t>De in dit lid bedoelde omzet volgt uit de financiële verantwoording</w:t>
      </w:r>
      <w:r w:rsidR="00DB41AF" w:rsidRPr="00D13B9D">
        <w:rPr>
          <w:szCs w:val="18"/>
        </w:rPr>
        <w:t>en</w:t>
      </w:r>
      <w:r w:rsidR="008B6AA5" w:rsidRPr="00D13B9D">
        <w:rPr>
          <w:szCs w:val="18"/>
        </w:rPr>
        <w:t>.</w:t>
      </w:r>
    </w:p>
    <w:p w:rsidR="0058505C" w:rsidRPr="00D13B9D" w:rsidRDefault="0058505C" w:rsidP="00D67DA9">
      <w:pPr>
        <w:rPr>
          <w:szCs w:val="18"/>
        </w:rPr>
      </w:pPr>
    </w:p>
    <w:p w:rsidR="004355A4" w:rsidRPr="00D13B9D" w:rsidRDefault="00267903" w:rsidP="00D67DA9">
      <w:pPr>
        <w:rPr>
          <w:szCs w:val="18"/>
        </w:rPr>
      </w:pPr>
      <w:r>
        <w:rPr>
          <w:szCs w:val="18"/>
        </w:rPr>
        <w:t>4</w:t>
      </w:r>
      <w:r w:rsidR="0058505C" w:rsidRPr="00D13B9D">
        <w:rPr>
          <w:szCs w:val="18"/>
        </w:rPr>
        <w:t xml:space="preserve">. </w:t>
      </w:r>
      <w:r w:rsidR="004355A4" w:rsidRPr="00D13B9D">
        <w:rPr>
          <w:szCs w:val="18"/>
        </w:rPr>
        <w:t xml:space="preserve">De exploitant van de luchthaven verrekent met het oog op een </w:t>
      </w:r>
      <w:r w:rsidR="00F83914" w:rsidRPr="00D13B9D">
        <w:rPr>
          <w:szCs w:val="18"/>
        </w:rPr>
        <w:t xml:space="preserve">in artikel 8.25d, vierde en vijfde lid, bedoelde </w:t>
      </w:r>
      <w:r w:rsidR="00531817" w:rsidRPr="00D13B9D">
        <w:rPr>
          <w:szCs w:val="18"/>
        </w:rPr>
        <w:t xml:space="preserve">aanpassing van de tarieven, </w:t>
      </w:r>
      <w:r w:rsidR="004355A4" w:rsidRPr="00D13B9D">
        <w:rPr>
          <w:szCs w:val="18"/>
        </w:rPr>
        <w:t xml:space="preserve">en met inachtneming van deze leden, de omzet als gevolg van het verschil tussen het door de exploitant van de luchthaven in rekening gebrachte tarief en het </w:t>
      </w:r>
      <w:r w:rsidR="00851844" w:rsidRPr="00D13B9D">
        <w:rPr>
          <w:szCs w:val="18"/>
        </w:rPr>
        <w:t xml:space="preserve">tarief, dat door de exploitant van de luchthaven is vastgesteld naar aanleiding van een </w:t>
      </w:r>
      <w:r w:rsidR="004355A4" w:rsidRPr="00D13B9D">
        <w:rPr>
          <w:szCs w:val="18"/>
        </w:rPr>
        <w:t xml:space="preserve">op grond van </w:t>
      </w:r>
      <w:r w:rsidR="0058505C" w:rsidRPr="00D13B9D">
        <w:rPr>
          <w:szCs w:val="18"/>
        </w:rPr>
        <w:t>artikel 11.24 genomen</w:t>
      </w:r>
      <w:r w:rsidR="00F618C4" w:rsidRPr="00D13B9D">
        <w:rPr>
          <w:szCs w:val="18"/>
        </w:rPr>
        <w:t xml:space="preserve"> </w:t>
      </w:r>
      <w:r w:rsidR="0058505C" w:rsidRPr="00D13B9D">
        <w:rPr>
          <w:szCs w:val="18"/>
        </w:rPr>
        <w:t xml:space="preserve">besluit </w:t>
      </w:r>
      <w:r w:rsidR="004355A4" w:rsidRPr="00D13B9D">
        <w:rPr>
          <w:szCs w:val="18"/>
        </w:rPr>
        <w:t>van de Autoriteit Consument en Markt</w:t>
      </w:r>
      <w:r w:rsidR="00FF5C2F" w:rsidRPr="00D13B9D">
        <w:rPr>
          <w:szCs w:val="18"/>
        </w:rPr>
        <w:t xml:space="preserve"> </w:t>
      </w:r>
      <w:r w:rsidR="0058505C" w:rsidRPr="00D13B9D">
        <w:rPr>
          <w:szCs w:val="18"/>
        </w:rPr>
        <w:t>of</w:t>
      </w:r>
      <w:r w:rsidR="004355A4" w:rsidRPr="00D13B9D">
        <w:rPr>
          <w:szCs w:val="18"/>
        </w:rPr>
        <w:t xml:space="preserve"> </w:t>
      </w:r>
      <w:r w:rsidR="0058505C" w:rsidRPr="00D13B9D">
        <w:rPr>
          <w:szCs w:val="18"/>
        </w:rPr>
        <w:t xml:space="preserve">een rechterlijke </w:t>
      </w:r>
      <w:r w:rsidR="004355A4" w:rsidRPr="00D13B9D">
        <w:rPr>
          <w:szCs w:val="18"/>
        </w:rPr>
        <w:t>uitspra</w:t>
      </w:r>
      <w:r w:rsidR="0058505C" w:rsidRPr="00D13B9D">
        <w:rPr>
          <w:szCs w:val="18"/>
        </w:rPr>
        <w:t>a</w:t>
      </w:r>
      <w:r w:rsidR="004355A4" w:rsidRPr="00D13B9D">
        <w:rPr>
          <w:szCs w:val="18"/>
        </w:rPr>
        <w:t>k</w:t>
      </w:r>
      <w:r w:rsidR="006B0ECE" w:rsidRPr="00D13B9D">
        <w:rPr>
          <w:szCs w:val="18"/>
        </w:rPr>
        <w:t>.</w:t>
      </w:r>
      <w:r w:rsidR="00F01AC6" w:rsidRPr="00D13B9D">
        <w:rPr>
          <w:szCs w:val="18"/>
        </w:rPr>
        <w:br/>
        <w:t>De in dit lid bedoelde omzet volgt uit de financiële verantwoording</w:t>
      </w:r>
      <w:r w:rsidR="00F83914" w:rsidRPr="00D13B9D">
        <w:rPr>
          <w:szCs w:val="18"/>
        </w:rPr>
        <w:t>en</w:t>
      </w:r>
      <w:r w:rsidR="00F01AC6" w:rsidRPr="00D13B9D">
        <w:rPr>
          <w:szCs w:val="18"/>
        </w:rPr>
        <w:t>.</w:t>
      </w:r>
    </w:p>
    <w:p w:rsidR="0058505C" w:rsidRPr="00D13B9D" w:rsidRDefault="0058505C" w:rsidP="00D67DA9">
      <w:pPr>
        <w:rPr>
          <w:szCs w:val="18"/>
        </w:rPr>
      </w:pPr>
    </w:p>
    <w:p w:rsidR="00C8255C" w:rsidRPr="00D13B9D" w:rsidRDefault="00267903" w:rsidP="00F01AC6">
      <w:pPr>
        <w:rPr>
          <w:szCs w:val="18"/>
        </w:rPr>
      </w:pPr>
      <w:r>
        <w:rPr>
          <w:szCs w:val="18"/>
        </w:rPr>
        <w:t>5</w:t>
      </w:r>
      <w:r w:rsidR="0058505C" w:rsidRPr="00D13B9D">
        <w:rPr>
          <w:szCs w:val="18"/>
        </w:rPr>
        <w:t xml:space="preserve">. </w:t>
      </w:r>
      <w:r w:rsidR="0064476D" w:rsidRPr="00D13B9D">
        <w:rPr>
          <w:rFonts w:cs="Arial"/>
          <w:szCs w:val="18"/>
        </w:rPr>
        <w:t xml:space="preserve">De exploitant van de luchthaven verrekent met het oog op een </w:t>
      </w:r>
      <w:r w:rsidR="00F83914" w:rsidRPr="00D13B9D">
        <w:rPr>
          <w:rFonts w:cs="Arial"/>
          <w:szCs w:val="18"/>
        </w:rPr>
        <w:t>in arti</w:t>
      </w:r>
      <w:r>
        <w:rPr>
          <w:rFonts w:cs="Arial"/>
          <w:szCs w:val="18"/>
        </w:rPr>
        <w:t>kel 8.25d, vierde en vijfde lid</w:t>
      </w:r>
      <w:r w:rsidR="00F83914" w:rsidRPr="00D13B9D">
        <w:rPr>
          <w:rFonts w:cs="Arial"/>
          <w:szCs w:val="18"/>
        </w:rPr>
        <w:t xml:space="preserve"> bedoelde </w:t>
      </w:r>
      <w:r w:rsidR="0064476D" w:rsidRPr="00D13B9D">
        <w:rPr>
          <w:rFonts w:cs="Arial"/>
          <w:szCs w:val="18"/>
        </w:rPr>
        <w:t xml:space="preserve">aanpassing van de tarieven, en met inachtneming van deze leden, de toe- of afname van de omzet als gevolg van een </w:t>
      </w:r>
      <w:r w:rsidR="006C5409" w:rsidRPr="00D13B9D">
        <w:rPr>
          <w:rFonts w:cs="Arial"/>
          <w:szCs w:val="18"/>
        </w:rPr>
        <w:t xml:space="preserve">in </w:t>
      </w:r>
      <w:r w:rsidR="00B24FBC" w:rsidRPr="00D13B9D">
        <w:rPr>
          <w:rFonts w:cs="Arial"/>
          <w:szCs w:val="18"/>
        </w:rPr>
        <w:t>h</w:t>
      </w:r>
      <w:r w:rsidR="006C5409" w:rsidRPr="00D13B9D">
        <w:rPr>
          <w:rFonts w:cs="Arial"/>
          <w:szCs w:val="18"/>
        </w:rPr>
        <w:t>e</w:t>
      </w:r>
      <w:r w:rsidR="00B24FBC" w:rsidRPr="00D13B9D">
        <w:rPr>
          <w:rFonts w:cs="Arial"/>
          <w:szCs w:val="18"/>
        </w:rPr>
        <w:t>t derde lid</w:t>
      </w:r>
      <w:r>
        <w:rPr>
          <w:rFonts w:cs="Arial"/>
          <w:szCs w:val="18"/>
        </w:rPr>
        <w:t xml:space="preserve"> dan wel vierde lid</w:t>
      </w:r>
      <w:r w:rsidR="00B24FBC" w:rsidRPr="00D13B9D">
        <w:rPr>
          <w:rFonts w:cs="Arial"/>
          <w:szCs w:val="18"/>
        </w:rPr>
        <w:t xml:space="preserve"> bedoeld </w:t>
      </w:r>
      <w:r w:rsidR="0064476D" w:rsidRPr="00D13B9D">
        <w:rPr>
          <w:rFonts w:cs="Arial"/>
          <w:szCs w:val="18"/>
        </w:rPr>
        <w:t>besluit van de Autoriteit Consument en Markt</w:t>
      </w:r>
      <w:r w:rsidR="00B24FBC" w:rsidRPr="00D13B9D">
        <w:rPr>
          <w:rFonts w:cs="Arial"/>
          <w:szCs w:val="18"/>
        </w:rPr>
        <w:t>,</w:t>
      </w:r>
      <w:r w:rsidR="0064476D" w:rsidRPr="00D13B9D">
        <w:rPr>
          <w:rFonts w:cs="Arial"/>
          <w:szCs w:val="18"/>
        </w:rPr>
        <w:t xml:space="preserve"> of een besluit van de rechter dat gevolgen heeft voor de structuur van een deel van de tarieven.</w:t>
      </w:r>
      <w:r w:rsidR="00F01AC6" w:rsidRPr="00D13B9D">
        <w:rPr>
          <w:rFonts w:cs="Arial"/>
          <w:color w:val="00B050"/>
          <w:szCs w:val="18"/>
        </w:rPr>
        <w:br/>
      </w:r>
      <w:r w:rsidR="00F01AC6" w:rsidRPr="00D13B9D">
        <w:rPr>
          <w:szCs w:val="18"/>
        </w:rPr>
        <w:t>De in dit lid bedoelde toe- of afname van de omzet volgt uit de financiële verantwoording</w:t>
      </w:r>
      <w:r w:rsidR="00F83914" w:rsidRPr="00D13B9D">
        <w:rPr>
          <w:szCs w:val="18"/>
        </w:rPr>
        <w:t>en</w:t>
      </w:r>
      <w:r w:rsidR="00F01AC6" w:rsidRPr="00D13B9D">
        <w:rPr>
          <w:szCs w:val="18"/>
        </w:rPr>
        <w:t>.</w:t>
      </w:r>
      <w:r w:rsidR="0064476D" w:rsidRPr="00D13B9D">
        <w:rPr>
          <w:szCs w:val="18"/>
        </w:rPr>
        <w:br/>
      </w:r>
      <w:r w:rsidR="0064476D" w:rsidRPr="00D13B9D">
        <w:rPr>
          <w:szCs w:val="18"/>
        </w:rPr>
        <w:br/>
      </w:r>
      <w:r>
        <w:rPr>
          <w:szCs w:val="18"/>
        </w:rPr>
        <w:t>6</w:t>
      </w:r>
      <w:r w:rsidR="004B1425" w:rsidRPr="00D13B9D">
        <w:rPr>
          <w:szCs w:val="18"/>
        </w:rPr>
        <w:t xml:space="preserve">. </w:t>
      </w:r>
      <w:r w:rsidR="00C8255C" w:rsidRPr="00D13B9D">
        <w:rPr>
          <w:rFonts w:cs="Arial"/>
          <w:szCs w:val="18"/>
        </w:rPr>
        <w:t xml:space="preserve">De exploitant van de luchthaven verrekent met het oog op een </w:t>
      </w:r>
      <w:r w:rsidR="00484821" w:rsidRPr="00D13B9D">
        <w:rPr>
          <w:rFonts w:cs="Arial"/>
          <w:szCs w:val="18"/>
        </w:rPr>
        <w:t xml:space="preserve">in artikel 8.25d, vierde en vijfde lid, bedoelde </w:t>
      </w:r>
      <w:r w:rsidR="00C8255C" w:rsidRPr="00D13B9D">
        <w:rPr>
          <w:rFonts w:cs="Arial"/>
          <w:szCs w:val="18"/>
        </w:rPr>
        <w:t xml:space="preserve">aanpassing van de tarieven, en met inachtneming van deze leden, het verschil </w:t>
      </w:r>
      <w:r w:rsidR="005F617E" w:rsidRPr="00D13B9D">
        <w:rPr>
          <w:rFonts w:cs="Arial"/>
          <w:szCs w:val="18"/>
        </w:rPr>
        <w:t xml:space="preserve">in </w:t>
      </w:r>
      <w:r w:rsidR="00C8255C" w:rsidRPr="00D13B9D">
        <w:rPr>
          <w:rFonts w:cs="Arial"/>
          <w:szCs w:val="18"/>
        </w:rPr>
        <w:t xml:space="preserve">afschrijvings-, vermogens- en operationele kosten zoals opgenomen in </w:t>
      </w:r>
      <w:r w:rsidR="005F617E" w:rsidRPr="00D13B9D">
        <w:rPr>
          <w:rFonts w:cs="Arial"/>
          <w:szCs w:val="18"/>
        </w:rPr>
        <w:t xml:space="preserve">de investeringsbegroting van de investering, zoals deze is opgenomen in </w:t>
      </w:r>
      <w:r w:rsidR="00C8255C" w:rsidRPr="00D13B9D">
        <w:rPr>
          <w:rFonts w:cs="Arial"/>
          <w:szCs w:val="18"/>
        </w:rPr>
        <w:t xml:space="preserve">het </w:t>
      </w:r>
      <w:r w:rsidR="00484821" w:rsidRPr="00D13B9D">
        <w:rPr>
          <w:rFonts w:cs="Arial"/>
          <w:szCs w:val="18"/>
        </w:rPr>
        <w:t xml:space="preserve">in artikel 8.25de bedoelde </w:t>
      </w:r>
      <w:r w:rsidR="00C8255C" w:rsidRPr="00D13B9D">
        <w:rPr>
          <w:rFonts w:cs="Arial"/>
          <w:szCs w:val="18"/>
        </w:rPr>
        <w:t xml:space="preserve">investeringsprogramma en de werkelijke </w:t>
      </w:r>
      <w:r w:rsidR="00CA7500" w:rsidRPr="00D13B9D">
        <w:rPr>
          <w:rFonts w:cs="Arial"/>
          <w:szCs w:val="18"/>
        </w:rPr>
        <w:t>afschrijvings-, vermogens- en operationele kosten</w:t>
      </w:r>
      <w:r w:rsidR="005F617E" w:rsidRPr="00D13B9D">
        <w:rPr>
          <w:rFonts w:cs="Arial"/>
          <w:szCs w:val="18"/>
        </w:rPr>
        <w:t xml:space="preserve"> van</w:t>
      </w:r>
      <w:r w:rsidR="00C8255C" w:rsidRPr="00D13B9D">
        <w:rPr>
          <w:rFonts w:cs="Arial"/>
          <w:szCs w:val="18"/>
        </w:rPr>
        <w:t xml:space="preserve"> deze investeringen, zoals deze volgen uit de financiële verantwoording</w:t>
      </w:r>
      <w:r w:rsidR="00484821" w:rsidRPr="00D13B9D">
        <w:rPr>
          <w:rFonts w:cs="Arial"/>
          <w:szCs w:val="18"/>
        </w:rPr>
        <w:t>en</w:t>
      </w:r>
      <w:r w:rsidR="00707532" w:rsidRPr="00D13B9D">
        <w:rPr>
          <w:rFonts w:cs="Arial"/>
          <w:szCs w:val="18"/>
        </w:rPr>
        <w:t>.</w:t>
      </w:r>
      <w:r w:rsidR="00CA7500" w:rsidRPr="00D13B9D">
        <w:rPr>
          <w:rFonts w:cs="Arial"/>
          <w:szCs w:val="18"/>
        </w:rPr>
        <w:br/>
      </w:r>
      <w:r w:rsidR="00CA7500" w:rsidRPr="00D13B9D">
        <w:rPr>
          <w:rFonts w:cs="Arial"/>
          <w:szCs w:val="18"/>
        </w:rPr>
        <w:lastRenderedPageBreak/>
        <w:t xml:space="preserve">De voorgaande volzin is van overeenkomstige toepassing in gevallen van eerdere of latere ingebruikneming of buitengebruikstelling van activa dan </w:t>
      </w:r>
      <w:r w:rsidR="00F01AC6" w:rsidRPr="00D13B9D">
        <w:rPr>
          <w:rFonts w:cs="Arial"/>
          <w:szCs w:val="18"/>
        </w:rPr>
        <w:t xml:space="preserve">gepland gedurende de periode waarvoor </w:t>
      </w:r>
      <w:r w:rsidR="00484821" w:rsidRPr="00D13B9D">
        <w:rPr>
          <w:rFonts w:cs="Arial"/>
          <w:szCs w:val="18"/>
        </w:rPr>
        <w:t>de in artikel 8.25d of artikel 8.25db</w:t>
      </w:r>
      <w:r w:rsidR="007856AF" w:rsidRPr="00D13B9D">
        <w:rPr>
          <w:rFonts w:cs="Arial"/>
          <w:szCs w:val="18"/>
        </w:rPr>
        <w:t>,</w:t>
      </w:r>
      <w:r w:rsidR="00484821" w:rsidRPr="00D13B9D">
        <w:rPr>
          <w:rFonts w:cs="Arial"/>
          <w:szCs w:val="18"/>
        </w:rPr>
        <w:t xml:space="preserve"> bedoelde </w:t>
      </w:r>
      <w:r w:rsidR="00F01AC6" w:rsidRPr="00D13B9D">
        <w:rPr>
          <w:rFonts w:cs="Arial"/>
          <w:szCs w:val="18"/>
        </w:rPr>
        <w:t>tarieven van kracht zijn.</w:t>
      </w:r>
      <w:r w:rsidR="00F01AC6" w:rsidRPr="00D13B9D">
        <w:rPr>
          <w:rFonts w:cs="Arial"/>
          <w:szCs w:val="18"/>
        </w:rPr>
        <w:br/>
      </w:r>
      <w:r w:rsidR="00F01AC6" w:rsidRPr="00D13B9D">
        <w:rPr>
          <w:szCs w:val="18"/>
        </w:rPr>
        <w:t>De in dit lid bedoelde verschillen in</w:t>
      </w:r>
      <w:r w:rsidR="00F01AC6" w:rsidRPr="00D13B9D">
        <w:rPr>
          <w:rFonts w:cs="Arial"/>
          <w:szCs w:val="18"/>
        </w:rPr>
        <w:t xml:space="preserve"> afschrijvings-, vermogens- en operationele kosten</w:t>
      </w:r>
      <w:r w:rsidR="00667340">
        <w:rPr>
          <w:szCs w:val="18"/>
        </w:rPr>
        <w:t xml:space="preserve"> </w:t>
      </w:r>
      <w:r w:rsidR="00F01AC6" w:rsidRPr="00D13B9D">
        <w:rPr>
          <w:szCs w:val="18"/>
        </w:rPr>
        <w:t>volgen uit de financiële verantwoording</w:t>
      </w:r>
      <w:r w:rsidR="00484821" w:rsidRPr="00D13B9D">
        <w:rPr>
          <w:szCs w:val="18"/>
        </w:rPr>
        <w:t>en</w:t>
      </w:r>
      <w:r w:rsidR="00F01AC6" w:rsidRPr="00D13B9D">
        <w:rPr>
          <w:szCs w:val="18"/>
        </w:rPr>
        <w:t>.</w:t>
      </w:r>
    </w:p>
    <w:p w:rsidR="003611AE" w:rsidRPr="00D13B9D" w:rsidRDefault="003611AE" w:rsidP="00D67DA9">
      <w:pPr>
        <w:pStyle w:val="Default"/>
        <w:spacing w:line="276" w:lineRule="auto"/>
        <w:rPr>
          <w:rFonts w:ascii="Verdana" w:hAnsi="Verdana"/>
          <w:sz w:val="18"/>
          <w:szCs w:val="18"/>
          <w:lang w:val="nl-NL"/>
        </w:rPr>
      </w:pPr>
    </w:p>
    <w:p w:rsidR="003611AE" w:rsidRPr="00D13B9D" w:rsidRDefault="00267903" w:rsidP="00D67DA9">
      <w:pPr>
        <w:autoSpaceDE w:val="0"/>
        <w:autoSpaceDN w:val="0"/>
        <w:adjustRightInd w:val="0"/>
        <w:rPr>
          <w:rFonts w:eastAsia="Calibri" w:cs="Times New Roman"/>
          <w:szCs w:val="18"/>
        </w:rPr>
      </w:pPr>
      <w:r>
        <w:rPr>
          <w:rFonts w:cs="Arial"/>
          <w:szCs w:val="18"/>
        </w:rPr>
        <w:t>7</w:t>
      </w:r>
      <w:r w:rsidR="003611AE" w:rsidRPr="00D13B9D">
        <w:rPr>
          <w:rFonts w:cs="Arial"/>
          <w:szCs w:val="18"/>
        </w:rPr>
        <w:t xml:space="preserve">. De exploitant van de luchthaven verrekent met het oog op een </w:t>
      </w:r>
      <w:r w:rsidR="00FB7FBE" w:rsidRPr="00D13B9D">
        <w:rPr>
          <w:rFonts w:cs="Arial"/>
          <w:szCs w:val="18"/>
        </w:rPr>
        <w:t xml:space="preserve">in artikel 8.25d, vierde en vijfde lid, bedoelde </w:t>
      </w:r>
      <w:r w:rsidR="003611AE" w:rsidRPr="00D13B9D">
        <w:rPr>
          <w:rFonts w:cs="Arial"/>
          <w:szCs w:val="18"/>
        </w:rPr>
        <w:t xml:space="preserve">aanpassing van de tarieven, en met inachtneming van deze leden, de verschillen tussen de geraamde en de werkelijke kosten in verband met </w:t>
      </w:r>
      <w:r w:rsidR="003611AE" w:rsidRPr="00D13B9D">
        <w:rPr>
          <w:rFonts w:cs="Univers"/>
          <w:szCs w:val="18"/>
        </w:rPr>
        <w:t>activiteiten</w:t>
      </w:r>
      <w:r w:rsidR="006C5409" w:rsidRPr="00D13B9D">
        <w:rPr>
          <w:rFonts w:cs="Univers"/>
          <w:szCs w:val="18"/>
        </w:rPr>
        <w:t xml:space="preserve"> op verzoek van een gebruiker dan wel</w:t>
      </w:r>
      <w:r w:rsidR="003611AE" w:rsidRPr="00D13B9D">
        <w:rPr>
          <w:rFonts w:cs="Univers"/>
          <w:szCs w:val="18"/>
        </w:rPr>
        <w:t xml:space="preserve"> opgelegd door de overheid</w:t>
      </w:r>
      <w:r w:rsidR="00824741" w:rsidRPr="00D13B9D">
        <w:rPr>
          <w:rFonts w:cs="Arial"/>
          <w:szCs w:val="18"/>
        </w:rPr>
        <w:t>.</w:t>
      </w:r>
    </w:p>
    <w:p w:rsidR="00616613" w:rsidRPr="00D13B9D" w:rsidRDefault="00616613" w:rsidP="00616613">
      <w:pPr>
        <w:rPr>
          <w:szCs w:val="18"/>
        </w:rPr>
      </w:pPr>
      <w:r w:rsidRPr="00D13B9D">
        <w:rPr>
          <w:szCs w:val="18"/>
        </w:rPr>
        <w:t>De in dit lid bedoelde verschillen volgen uit de financiële verantwoording</w:t>
      </w:r>
      <w:r w:rsidR="00FB7FBE" w:rsidRPr="00D13B9D">
        <w:rPr>
          <w:szCs w:val="18"/>
        </w:rPr>
        <w:t>en</w:t>
      </w:r>
      <w:r w:rsidRPr="00D13B9D">
        <w:rPr>
          <w:szCs w:val="18"/>
        </w:rPr>
        <w:t>.</w:t>
      </w:r>
    </w:p>
    <w:p w:rsidR="004B1425" w:rsidRPr="00D13B9D" w:rsidRDefault="004B1425" w:rsidP="00D67DA9">
      <w:pPr>
        <w:rPr>
          <w:szCs w:val="18"/>
        </w:rPr>
      </w:pPr>
    </w:p>
    <w:p w:rsidR="00B926FD" w:rsidRPr="00D13B9D" w:rsidRDefault="00267903" w:rsidP="00D67DA9">
      <w:pPr>
        <w:rPr>
          <w:rFonts w:eastAsia="Calibri" w:cs="Times New Roman"/>
          <w:szCs w:val="18"/>
        </w:rPr>
      </w:pPr>
      <w:r>
        <w:rPr>
          <w:szCs w:val="18"/>
        </w:rPr>
        <w:t>8</w:t>
      </w:r>
      <w:r w:rsidR="001B42B5" w:rsidRPr="00D13B9D">
        <w:rPr>
          <w:szCs w:val="18"/>
        </w:rPr>
        <w:t xml:space="preserve">. De exploitant van de luchthaven </w:t>
      </w:r>
      <w:r w:rsidR="00FF665E" w:rsidRPr="00D13B9D">
        <w:rPr>
          <w:szCs w:val="18"/>
        </w:rPr>
        <w:t xml:space="preserve">verrekent </w:t>
      </w:r>
      <w:r w:rsidR="00BF1489" w:rsidRPr="00D13B9D">
        <w:rPr>
          <w:szCs w:val="18"/>
        </w:rPr>
        <w:t xml:space="preserve">met het oog op een </w:t>
      </w:r>
      <w:r w:rsidR="001B0115" w:rsidRPr="00D13B9D">
        <w:rPr>
          <w:szCs w:val="18"/>
        </w:rPr>
        <w:t xml:space="preserve">in artikel 8.25d, vierde en vijfde lid, bedoelde </w:t>
      </w:r>
      <w:r w:rsidR="00BF1489" w:rsidRPr="00D13B9D">
        <w:rPr>
          <w:szCs w:val="18"/>
        </w:rPr>
        <w:t xml:space="preserve">aanpassing van de tarieven, </w:t>
      </w:r>
      <w:r w:rsidR="001B23AC" w:rsidRPr="00D13B9D">
        <w:rPr>
          <w:szCs w:val="18"/>
        </w:rPr>
        <w:t>en met inachtneming van deze leden</w:t>
      </w:r>
      <w:r w:rsidR="00BF1489" w:rsidRPr="00D13B9D">
        <w:rPr>
          <w:szCs w:val="18"/>
        </w:rPr>
        <w:t xml:space="preserve">, de </w:t>
      </w:r>
      <w:r w:rsidR="00B1068C" w:rsidRPr="00D13B9D">
        <w:rPr>
          <w:szCs w:val="18"/>
        </w:rPr>
        <w:t xml:space="preserve">toe- of afname van de </w:t>
      </w:r>
      <w:r w:rsidR="00BF1489" w:rsidRPr="00D13B9D">
        <w:rPr>
          <w:szCs w:val="18"/>
        </w:rPr>
        <w:t>kosten</w:t>
      </w:r>
      <w:r w:rsidR="00B1068C" w:rsidRPr="00D13B9D">
        <w:rPr>
          <w:szCs w:val="18"/>
        </w:rPr>
        <w:t>, die het</w:t>
      </w:r>
      <w:r w:rsidR="00BF1489" w:rsidRPr="00D13B9D">
        <w:rPr>
          <w:szCs w:val="18"/>
        </w:rPr>
        <w:t xml:space="preserve"> gevolg </w:t>
      </w:r>
      <w:r w:rsidR="00B1068C" w:rsidRPr="00D13B9D">
        <w:rPr>
          <w:szCs w:val="18"/>
        </w:rPr>
        <w:t xml:space="preserve">is </w:t>
      </w:r>
      <w:r w:rsidR="00BF1489" w:rsidRPr="00D13B9D">
        <w:rPr>
          <w:szCs w:val="18"/>
        </w:rPr>
        <w:t xml:space="preserve">van </w:t>
      </w:r>
      <w:r w:rsidR="00AC017E" w:rsidRPr="00D13B9D">
        <w:rPr>
          <w:szCs w:val="18"/>
        </w:rPr>
        <w:t xml:space="preserve">het aanvangen, respectievelijk </w:t>
      </w:r>
      <w:r w:rsidR="00E82358">
        <w:rPr>
          <w:szCs w:val="18"/>
        </w:rPr>
        <w:t xml:space="preserve">ophouden te bestaan </w:t>
      </w:r>
      <w:r w:rsidR="00EE48D0" w:rsidRPr="00D13B9D">
        <w:rPr>
          <w:szCs w:val="18"/>
        </w:rPr>
        <w:t xml:space="preserve">van </w:t>
      </w:r>
      <w:r w:rsidR="00FF665E" w:rsidRPr="00D13B9D">
        <w:rPr>
          <w:szCs w:val="18"/>
        </w:rPr>
        <w:t xml:space="preserve">de </w:t>
      </w:r>
      <w:r w:rsidR="001B0115" w:rsidRPr="00D13B9D">
        <w:rPr>
          <w:szCs w:val="18"/>
        </w:rPr>
        <w:t xml:space="preserve">in artikel 8.25db, tweede lid, bedoelde </w:t>
      </w:r>
      <w:r w:rsidR="001B42B5" w:rsidRPr="00D13B9D">
        <w:rPr>
          <w:szCs w:val="18"/>
        </w:rPr>
        <w:t>uitzonderlijke en onvoorziene omstandigheden.</w:t>
      </w:r>
    </w:p>
    <w:p w:rsidR="00616613" w:rsidRPr="00D13B9D" w:rsidRDefault="00616613" w:rsidP="00616613">
      <w:pPr>
        <w:rPr>
          <w:szCs w:val="18"/>
        </w:rPr>
      </w:pPr>
      <w:r w:rsidRPr="00D13B9D">
        <w:rPr>
          <w:szCs w:val="18"/>
        </w:rPr>
        <w:t>De in dit lid bedoelde toe- of afname van de kosten volgt uit de financiële</w:t>
      </w:r>
      <w:r w:rsidR="00450436">
        <w:rPr>
          <w:szCs w:val="18"/>
        </w:rPr>
        <w:t xml:space="preserve"> </w:t>
      </w:r>
      <w:r w:rsidRPr="00D13B9D">
        <w:rPr>
          <w:szCs w:val="18"/>
        </w:rPr>
        <w:t>verantwoording</w:t>
      </w:r>
      <w:r w:rsidR="001B0115" w:rsidRPr="00D13B9D">
        <w:rPr>
          <w:szCs w:val="18"/>
        </w:rPr>
        <w:t>en</w:t>
      </w:r>
      <w:r w:rsidRPr="00D13B9D">
        <w:rPr>
          <w:szCs w:val="18"/>
        </w:rPr>
        <w:t>.</w:t>
      </w:r>
    </w:p>
    <w:p w:rsidR="005E3B56" w:rsidRPr="00D13B9D" w:rsidRDefault="005E3B56" w:rsidP="005E3B56">
      <w:pPr>
        <w:rPr>
          <w:szCs w:val="18"/>
        </w:rPr>
      </w:pPr>
      <w:r w:rsidRPr="00D13B9D">
        <w:rPr>
          <w:rFonts w:cs="Arial"/>
          <w:szCs w:val="18"/>
        </w:rPr>
        <w:br/>
      </w:r>
      <w:r w:rsidR="00267903">
        <w:rPr>
          <w:szCs w:val="18"/>
        </w:rPr>
        <w:t>9</w:t>
      </w:r>
      <w:r w:rsidRPr="00D13B9D">
        <w:rPr>
          <w:szCs w:val="18"/>
        </w:rPr>
        <w:t>. I</w:t>
      </w:r>
      <w:r w:rsidRPr="00D13B9D">
        <w:rPr>
          <w:rFonts w:cs="Arial"/>
          <w:szCs w:val="18"/>
        </w:rPr>
        <w:t xml:space="preserve">ndien de </w:t>
      </w:r>
      <w:r w:rsidR="00AF14FB" w:rsidRPr="00D13B9D">
        <w:rPr>
          <w:rFonts w:cs="Arial"/>
          <w:szCs w:val="18"/>
        </w:rPr>
        <w:t xml:space="preserve">in artikel 8.25df, vijfde lid, bedoelde </w:t>
      </w:r>
      <w:r w:rsidRPr="00D13B9D">
        <w:rPr>
          <w:rFonts w:cs="Arial"/>
          <w:szCs w:val="18"/>
        </w:rPr>
        <w:t>daadwerkelijke investeringsuitgaven lager zijn dan de</w:t>
      </w:r>
      <w:r w:rsidR="00AF4CAC" w:rsidRPr="00D13B9D">
        <w:rPr>
          <w:rFonts w:cs="Arial"/>
          <w:szCs w:val="18"/>
        </w:rPr>
        <w:t xml:space="preserve"> in artikel 8.25df, vierde lid, dan wel zesde lid, bedoelde</w:t>
      </w:r>
      <w:r w:rsidRPr="00D13B9D">
        <w:rPr>
          <w:rFonts w:cs="Arial"/>
          <w:szCs w:val="18"/>
        </w:rPr>
        <w:t xml:space="preserve"> investeringsbegroting en het verschil tussen </w:t>
      </w:r>
      <w:r w:rsidR="00AF14FB" w:rsidRPr="00D13B9D">
        <w:rPr>
          <w:rFonts w:cs="Arial"/>
          <w:szCs w:val="18"/>
        </w:rPr>
        <w:t xml:space="preserve">die </w:t>
      </w:r>
      <w:r w:rsidRPr="00D13B9D">
        <w:rPr>
          <w:rFonts w:cs="Arial"/>
          <w:szCs w:val="18"/>
        </w:rPr>
        <w:t xml:space="preserve">uitgaven en </w:t>
      </w:r>
      <w:r w:rsidR="00AF14FB" w:rsidRPr="00D13B9D">
        <w:rPr>
          <w:rFonts w:cs="Arial"/>
          <w:szCs w:val="18"/>
        </w:rPr>
        <w:t xml:space="preserve">de </w:t>
      </w:r>
      <w:r w:rsidRPr="00D13B9D">
        <w:rPr>
          <w:rFonts w:cs="Arial"/>
          <w:szCs w:val="18"/>
        </w:rPr>
        <w:t>begroting groter is dan een bij algemene maatregel van bestuur vast te stellen percentage, verrekent de exploitant van de luchthaven dit versc</w:t>
      </w:r>
      <w:r w:rsidR="00267903">
        <w:rPr>
          <w:rFonts w:cs="Arial"/>
          <w:szCs w:val="18"/>
        </w:rPr>
        <w:t>hil, in afwijking van het zesde</w:t>
      </w:r>
      <w:r w:rsidRPr="00D13B9D">
        <w:rPr>
          <w:rFonts w:cs="Arial"/>
          <w:szCs w:val="18"/>
        </w:rPr>
        <w:t xml:space="preserve"> lid, met het oog op een in artikel 8.25d, vierde lid, bedoelde aanpassing van de tarieven, en met inachtneming van dit lid, </w:t>
      </w:r>
      <w:r w:rsidR="00CC6ADF" w:rsidRPr="00D13B9D">
        <w:rPr>
          <w:rFonts w:cs="Arial"/>
          <w:szCs w:val="18"/>
        </w:rPr>
        <w:t>gedurende de resterende jaren van de in artikel 8.25d, eerste lid, bedoelde periode van drie jaar, waarin het investeringsproject of een onderdeel daarvan in gebruik wordt genomen en de direct daarop volgende periode van drie jaar.</w:t>
      </w:r>
      <w:r w:rsidRPr="00D13B9D">
        <w:rPr>
          <w:rFonts w:cs="Arial"/>
          <w:szCs w:val="18"/>
        </w:rPr>
        <w:br/>
        <w:t>De verrekening van het verschil in de in de vori</w:t>
      </w:r>
      <w:r w:rsidR="00C74C00" w:rsidRPr="00D13B9D">
        <w:rPr>
          <w:rFonts w:cs="Arial"/>
          <w:szCs w:val="18"/>
        </w:rPr>
        <w:t>ge</w:t>
      </w:r>
      <w:r w:rsidRPr="00D13B9D">
        <w:rPr>
          <w:rFonts w:cs="Arial"/>
          <w:szCs w:val="18"/>
        </w:rPr>
        <w:t xml:space="preserve"> volzin bedoelde periode is gelijk aan  de helft van het verschil in jaarlijkse afschrijvings-, vermogens- en operationele kosten dat het gevolg is van het verschil tussen de in artikel 8.25df, vierde lid, dan wel zesde lid, bedoelde investeringsbegroting, van het investeringsproject, en de lagere in artikel 8.25df, vijfde lid, bedoelde daadwerkelijke uitgaven van het investeringsproject.</w:t>
      </w:r>
      <w:r w:rsidR="00AF4CAC" w:rsidRPr="00D13B9D">
        <w:rPr>
          <w:rFonts w:cs="Arial"/>
          <w:szCs w:val="18"/>
        </w:rPr>
        <w:t xml:space="preserve"> </w:t>
      </w:r>
      <w:r w:rsidRPr="00D13B9D">
        <w:rPr>
          <w:szCs w:val="18"/>
        </w:rPr>
        <w:t>Het in dit lid bedoelde verschil volgt uit de financiële verantwoordingen.</w:t>
      </w:r>
    </w:p>
    <w:p w:rsidR="008172D9" w:rsidRPr="00D13B9D" w:rsidRDefault="005E3B56" w:rsidP="00D67DA9">
      <w:pPr>
        <w:pStyle w:val="Default"/>
        <w:spacing w:line="276" w:lineRule="auto"/>
        <w:rPr>
          <w:rFonts w:ascii="Verdana" w:hAnsi="Verdana" w:cs="Arial"/>
          <w:color w:val="auto"/>
          <w:sz w:val="18"/>
          <w:szCs w:val="18"/>
          <w:lang w:val="nl-NL"/>
        </w:rPr>
      </w:pPr>
      <w:r w:rsidRPr="00D13B9D">
        <w:rPr>
          <w:rFonts w:ascii="Verdana" w:hAnsi="Verdana" w:cs="Arial"/>
          <w:color w:val="auto"/>
          <w:sz w:val="18"/>
          <w:szCs w:val="18"/>
          <w:lang w:val="nl-NL"/>
        </w:rPr>
        <w:br/>
      </w:r>
      <w:r w:rsidR="00267903">
        <w:rPr>
          <w:rFonts w:ascii="Verdana" w:hAnsi="Verdana"/>
          <w:color w:val="auto"/>
          <w:sz w:val="18"/>
          <w:szCs w:val="18"/>
          <w:lang w:val="nl-NL"/>
        </w:rPr>
        <w:t>10</w:t>
      </w:r>
      <w:r w:rsidR="00AF14FB" w:rsidRPr="00D13B9D">
        <w:rPr>
          <w:rFonts w:ascii="Verdana" w:hAnsi="Verdana"/>
          <w:color w:val="auto"/>
          <w:sz w:val="18"/>
          <w:szCs w:val="18"/>
          <w:lang w:val="nl-NL"/>
        </w:rPr>
        <w:t>. I</w:t>
      </w:r>
      <w:r w:rsidR="00AF14FB" w:rsidRPr="00D13B9D">
        <w:rPr>
          <w:rFonts w:ascii="Verdana" w:hAnsi="Verdana" w:cs="Arial"/>
          <w:color w:val="auto"/>
          <w:sz w:val="18"/>
          <w:szCs w:val="18"/>
          <w:lang w:val="nl-NL"/>
        </w:rPr>
        <w:t xml:space="preserve">ndien de </w:t>
      </w:r>
      <w:r w:rsidR="00AF4CAC" w:rsidRPr="00D13B9D">
        <w:rPr>
          <w:rFonts w:ascii="Verdana" w:hAnsi="Verdana" w:cs="Arial"/>
          <w:color w:val="auto"/>
          <w:sz w:val="18"/>
          <w:szCs w:val="18"/>
          <w:lang w:val="nl-NL"/>
        </w:rPr>
        <w:t xml:space="preserve">in artikel 8.25df, vijfde lid, bedoelde </w:t>
      </w:r>
      <w:r w:rsidR="00AF14FB" w:rsidRPr="00D13B9D">
        <w:rPr>
          <w:rFonts w:ascii="Verdana" w:hAnsi="Verdana" w:cs="Arial"/>
          <w:color w:val="auto"/>
          <w:sz w:val="18"/>
          <w:szCs w:val="18"/>
          <w:lang w:val="nl-NL"/>
        </w:rPr>
        <w:t xml:space="preserve">daadwerkelijke investeringsuitgaven hoger zijn dan de </w:t>
      </w:r>
      <w:r w:rsidR="00C74C00" w:rsidRPr="00D13B9D">
        <w:rPr>
          <w:rFonts w:ascii="Verdana" w:hAnsi="Verdana" w:cs="Arial"/>
          <w:color w:val="auto"/>
          <w:sz w:val="18"/>
          <w:szCs w:val="18"/>
          <w:lang w:val="nl-NL"/>
        </w:rPr>
        <w:t xml:space="preserve">in artikel 8.25df, vierde lid, dan wel </w:t>
      </w:r>
      <w:r w:rsidR="00B521EE">
        <w:rPr>
          <w:rFonts w:ascii="Verdana" w:hAnsi="Verdana" w:cs="Arial"/>
          <w:color w:val="auto"/>
          <w:sz w:val="18"/>
          <w:szCs w:val="18"/>
          <w:lang w:val="nl-NL"/>
        </w:rPr>
        <w:t xml:space="preserve">het </w:t>
      </w:r>
      <w:r w:rsidR="00C74C00" w:rsidRPr="00D13B9D">
        <w:rPr>
          <w:rFonts w:ascii="Verdana" w:hAnsi="Verdana" w:cs="Arial"/>
          <w:color w:val="auto"/>
          <w:sz w:val="18"/>
          <w:szCs w:val="18"/>
          <w:lang w:val="nl-NL"/>
        </w:rPr>
        <w:t xml:space="preserve">zesde lid, bedoelde investeringsbegroting en </w:t>
      </w:r>
      <w:r w:rsidR="00AF14FB" w:rsidRPr="00D13B9D">
        <w:rPr>
          <w:rFonts w:ascii="Verdana" w:hAnsi="Verdana" w:cs="Arial"/>
          <w:color w:val="auto"/>
          <w:sz w:val="18"/>
          <w:szCs w:val="18"/>
          <w:lang w:val="nl-NL"/>
        </w:rPr>
        <w:t xml:space="preserve">het verschil tussen </w:t>
      </w:r>
      <w:r w:rsidR="00AF4CAC" w:rsidRPr="00D13B9D">
        <w:rPr>
          <w:rFonts w:ascii="Verdana" w:hAnsi="Verdana" w:cs="Arial"/>
          <w:color w:val="auto"/>
          <w:sz w:val="18"/>
          <w:szCs w:val="18"/>
          <w:lang w:val="nl-NL"/>
        </w:rPr>
        <w:t xml:space="preserve">die </w:t>
      </w:r>
      <w:r w:rsidR="00AF14FB" w:rsidRPr="00D13B9D">
        <w:rPr>
          <w:rFonts w:ascii="Verdana" w:hAnsi="Verdana" w:cs="Arial"/>
          <w:color w:val="auto"/>
          <w:sz w:val="18"/>
          <w:szCs w:val="18"/>
          <w:lang w:val="nl-NL"/>
        </w:rPr>
        <w:t xml:space="preserve">uitgaven en </w:t>
      </w:r>
      <w:r w:rsidR="00AF4CAC" w:rsidRPr="00D13B9D">
        <w:rPr>
          <w:rFonts w:ascii="Verdana" w:hAnsi="Verdana" w:cs="Arial"/>
          <w:color w:val="auto"/>
          <w:sz w:val="18"/>
          <w:szCs w:val="18"/>
          <w:lang w:val="nl-NL"/>
        </w:rPr>
        <w:t xml:space="preserve">de </w:t>
      </w:r>
      <w:r w:rsidR="00AF14FB" w:rsidRPr="00D13B9D">
        <w:rPr>
          <w:rFonts w:ascii="Verdana" w:hAnsi="Verdana" w:cs="Arial"/>
          <w:color w:val="auto"/>
          <w:sz w:val="18"/>
          <w:szCs w:val="18"/>
          <w:lang w:val="nl-NL"/>
        </w:rPr>
        <w:t>begroting groter is dan een bij algemene maatregel van bes</w:t>
      </w:r>
      <w:r w:rsidR="00B521EE">
        <w:rPr>
          <w:rFonts w:ascii="Verdana" w:hAnsi="Verdana" w:cs="Arial"/>
          <w:color w:val="auto"/>
          <w:sz w:val="18"/>
          <w:szCs w:val="18"/>
          <w:lang w:val="nl-NL"/>
        </w:rPr>
        <w:t>tuur vast te stellen percentage</w:t>
      </w:r>
      <w:r w:rsidR="00AF14FB" w:rsidRPr="00D13B9D">
        <w:rPr>
          <w:rFonts w:ascii="Verdana" w:hAnsi="Verdana" w:cs="Arial"/>
          <w:color w:val="auto"/>
          <w:sz w:val="18"/>
          <w:szCs w:val="18"/>
          <w:lang w:val="nl-NL"/>
        </w:rPr>
        <w:t xml:space="preserve"> bli</w:t>
      </w:r>
      <w:r w:rsidR="00267903">
        <w:rPr>
          <w:rFonts w:ascii="Verdana" w:hAnsi="Verdana" w:cs="Arial"/>
          <w:color w:val="auto"/>
          <w:sz w:val="18"/>
          <w:szCs w:val="18"/>
          <w:lang w:val="nl-NL"/>
        </w:rPr>
        <w:t>jft, in afwijking van het zesde</w:t>
      </w:r>
      <w:r w:rsidR="00AF14FB" w:rsidRPr="00D13B9D">
        <w:rPr>
          <w:rFonts w:ascii="Verdana" w:hAnsi="Verdana" w:cs="Arial"/>
          <w:color w:val="auto"/>
          <w:sz w:val="18"/>
          <w:szCs w:val="18"/>
          <w:lang w:val="nl-NL"/>
        </w:rPr>
        <w:t xml:space="preserve"> lid, </w:t>
      </w:r>
      <w:r w:rsidR="00AF4CAC" w:rsidRPr="00D13B9D">
        <w:rPr>
          <w:rFonts w:ascii="Verdana" w:hAnsi="Verdana" w:cs="Arial"/>
          <w:color w:val="auto"/>
          <w:sz w:val="18"/>
          <w:szCs w:val="18"/>
          <w:lang w:val="nl-NL"/>
        </w:rPr>
        <w:t xml:space="preserve">het </w:t>
      </w:r>
      <w:r w:rsidR="00AF14FB" w:rsidRPr="00D13B9D">
        <w:rPr>
          <w:rFonts w:ascii="Verdana" w:hAnsi="Verdana" w:cs="Arial"/>
          <w:color w:val="auto"/>
          <w:sz w:val="18"/>
          <w:szCs w:val="18"/>
          <w:lang w:val="nl-NL"/>
        </w:rPr>
        <w:t xml:space="preserve">verschil in afschrijvings-, vermogens- en operationele kosten </w:t>
      </w:r>
      <w:r w:rsidR="00C74C00" w:rsidRPr="00D13B9D">
        <w:rPr>
          <w:rFonts w:ascii="Verdana" w:hAnsi="Verdana" w:cs="Arial"/>
          <w:color w:val="auto"/>
          <w:sz w:val="18"/>
          <w:szCs w:val="18"/>
          <w:lang w:val="nl-NL"/>
        </w:rPr>
        <w:t xml:space="preserve">dat voortvloeit uit het verschil tussen daadwerkelijke investeringsuitgaven en </w:t>
      </w:r>
      <w:r w:rsidR="00B521EE">
        <w:rPr>
          <w:rFonts w:ascii="Verdana" w:hAnsi="Verdana" w:cs="Arial"/>
          <w:color w:val="auto"/>
          <w:sz w:val="18"/>
          <w:szCs w:val="18"/>
          <w:lang w:val="nl-NL"/>
        </w:rPr>
        <w:t xml:space="preserve">de </w:t>
      </w:r>
      <w:r w:rsidR="00C74C00" w:rsidRPr="00D13B9D">
        <w:rPr>
          <w:rFonts w:ascii="Verdana" w:hAnsi="Verdana" w:cs="Arial"/>
          <w:color w:val="auto"/>
          <w:sz w:val="18"/>
          <w:szCs w:val="18"/>
          <w:lang w:val="nl-NL"/>
        </w:rPr>
        <w:t>investeringsbegroting</w:t>
      </w:r>
      <w:r w:rsidR="00F113FE" w:rsidRPr="00D13B9D">
        <w:rPr>
          <w:rFonts w:ascii="Verdana" w:hAnsi="Verdana" w:cs="Arial"/>
          <w:color w:val="auto"/>
          <w:sz w:val="18"/>
          <w:szCs w:val="18"/>
          <w:lang w:val="nl-NL"/>
        </w:rPr>
        <w:t xml:space="preserve"> </w:t>
      </w:r>
      <w:r w:rsidR="0060077A" w:rsidRPr="00D13B9D">
        <w:rPr>
          <w:rFonts w:ascii="Verdana" w:hAnsi="Verdana" w:cs="Arial"/>
          <w:color w:val="auto"/>
          <w:sz w:val="18"/>
          <w:szCs w:val="18"/>
          <w:lang w:val="nl-NL"/>
        </w:rPr>
        <w:t xml:space="preserve">buiten de kosten en de tarieven </w:t>
      </w:r>
      <w:r w:rsidR="00AF14FB" w:rsidRPr="00D13B9D">
        <w:rPr>
          <w:rFonts w:ascii="Verdana" w:hAnsi="Verdana" w:cs="Arial"/>
          <w:color w:val="auto"/>
          <w:sz w:val="18"/>
          <w:szCs w:val="18"/>
          <w:lang w:val="nl-NL"/>
        </w:rPr>
        <w:t xml:space="preserve">gedurende de resterende jaren van </w:t>
      </w:r>
      <w:r w:rsidR="0060077A" w:rsidRPr="00D13B9D">
        <w:rPr>
          <w:rFonts w:ascii="Verdana" w:hAnsi="Verdana" w:cs="Arial"/>
          <w:color w:val="auto"/>
          <w:sz w:val="18"/>
          <w:szCs w:val="18"/>
          <w:lang w:val="nl-NL"/>
        </w:rPr>
        <w:t>de in artikel 8.25d, eerste lid, bedoelde periode van drie jaar</w:t>
      </w:r>
      <w:r w:rsidR="00AF14FB" w:rsidRPr="00D13B9D">
        <w:rPr>
          <w:rFonts w:ascii="Verdana" w:hAnsi="Verdana" w:cs="Arial"/>
          <w:color w:val="auto"/>
          <w:sz w:val="18"/>
          <w:szCs w:val="18"/>
          <w:lang w:val="nl-NL"/>
        </w:rPr>
        <w:t xml:space="preserve">, waarin het investeringsproject of </w:t>
      </w:r>
      <w:r w:rsidR="00EA456F" w:rsidRPr="00D13B9D">
        <w:rPr>
          <w:rFonts w:ascii="Verdana" w:hAnsi="Verdana" w:cs="Arial"/>
          <w:color w:val="auto"/>
          <w:sz w:val="18"/>
          <w:szCs w:val="18"/>
          <w:lang w:val="nl-NL"/>
        </w:rPr>
        <w:t xml:space="preserve">elk afzonderlijk </w:t>
      </w:r>
      <w:r w:rsidR="00AF14FB" w:rsidRPr="00D13B9D">
        <w:rPr>
          <w:rFonts w:ascii="Verdana" w:hAnsi="Verdana" w:cs="Arial"/>
          <w:color w:val="auto"/>
          <w:sz w:val="18"/>
          <w:szCs w:val="18"/>
          <w:lang w:val="nl-NL"/>
        </w:rPr>
        <w:t xml:space="preserve">onderdeel daarvan in gebruik wordt genomen, </w:t>
      </w:r>
      <w:r w:rsidR="00AF4CAC" w:rsidRPr="00D13B9D">
        <w:rPr>
          <w:rFonts w:ascii="Verdana" w:hAnsi="Verdana" w:cs="Arial"/>
          <w:color w:val="auto"/>
          <w:sz w:val="18"/>
          <w:szCs w:val="18"/>
          <w:lang w:val="nl-NL"/>
        </w:rPr>
        <w:t>en de direct daarop volgende periode</w:t>
      </w:r>
      <w:r w:rsidR="0060077A" w:rsidRPr="00D13B9D">
        <w:rPr>
          <w:rFonts w:ascii="Verdana" w:hAnsi="Verdana" w:cs="Arial"/>
          <w:color w:val="auto"/>
          <w:sz w:val="18"/>
          <w:szCs w:val="18"/>
          <w:lang w:val="nl-NL"/>
        </w:rPr>
        <w:t xml:space="preserve"> van drie jaar</w:t>
      </w:r>
      <w:r w:rsidR="00AF14FB" w:rsidRPr="00D13B9D">
        <w:rPr>
          <w:rFonts w:ascii="Verdana" w:hAnsi="Verdana" w:cs="Arial"/>
          <w:color w:val="auto"/>
          <w:sz w:val="18"/>
          <w:szCs w:val="18"/>
          <w:lang w:val="nl-NL"/>
        </w:rPr>
        <w:t>.</w:t>
      </w:r>
    </w:p>
    <w:p w:rsidR="000340D2" w:rsidRPr="00D13B9D" w:rsidRDefault="00193E6B" w:rsidP="00D67DA9">
      <w:pPr>
        <w:pStyle w:val="Default"/>
        <w:spacing w:line="276" w:lineRule="auto"/>
        <w:rPr>
          <w:rFonts w:ascii="Verdana" w:hAnsi="Verdana" w:cs="Arial"/>
          <w:color w:val="auto"/>
          <w:sz w:val="18"/>
          <w:szCs w:val="18"/>
          <w:lang w:val="nl-NL"/>
        </w:rPr>
      </w:pPr>
      <w:r w:rsidRPr="00D13B9D">
        <w:rPr>
          <w:rFonts w:ascii="Verdana" w:hAnsi="Verdana" w:cs="Arial"/>
          <w:color w:val="auto"/>
          <w:sz w:val="18"/>
          <w:szCs w:val="18"/>
          <w:lang w:val="nl-NL"/>
        </w:rPr>
        <w:t>Het in de eerste volzin bepaalde is niet van toepassing</w:t>
      </w:r>
      <w:r w:rsidR="00881DFD" w:rsidRPr="00D13B9D">
        <w:rPr>
          <w:rFonts w:ascii="Verdana" w:hAnsi="Verdana" w:cs="Arial"/>
          <w:color w:val="auto"/>
          <w:sz w:val="18"/>
          <w:szCs w:val="18"/>
          <w:lang w:val="nl-NL"/>
        </w:rPr>
        <w:t>,</w:t>
      </w:r>
      <w:r w:rsidR="00EA456F" w:rsidRPr="00D13B9D">
        <w:rPr>
          <w:rFonts w:ascii="Verdana" w:hAnsi="Verdana" w:cs="Arial"/>
          <w:color w:val="auto"/>
          <w:sz w:val="18"/>
          <w:szCs w:val="18"/>
          <w:lang w:val="nl-NL"/>
        </w:rPr>
        <w:t xml:space="preserve"> </w:t>
      </w:r>
      <w:r w:rsidR="004750DC" w:rsidRPr="00D13B9D">
        <w:rPr>
          <w:rFonts w:ascii="Verdana" w:hAnsi="Verdana" w:cs="Arial"/>
          <w:color w:val="auto"/>
          <w:sz w:val="18"/>
          <w:szCs w:val="18"/>
          <w:lang w:val="nl-NL"/>
        </w:rPr>
        <w:t>indien en voor zover het verschil tussen de investeringsbegroting en de hogere daadwerkelijk</w:t>
      </w:r>
      <w:r w:rsidR="003D5896" w:rsidRPr="00D13B9D">
        <w:rPr>
          <w:rFonts w:ascii="Verdana" w:hAnsi="Verdana" w:cs="Arial"/>
          <w:color w:val="auto"/>
          <w:sz w:val="18"/>
          <w:szCs w:val="18"/>
          <w:lang w:val="nl-NL"/>
        </w:rPr>
        <w:t xml:space="preserve">e </w:t>
      </w:r>
      <w:r w:rsidR="00881DFD" w:rsidRPr="00D13B9D">
        <w:rPr>
          <w:rFonts w:ascii="Verdana" w:hAnsi="Verdana" w:cs="Arial"/>
          <w:color w:val="auto"/>
          <w:sz w:val="18"/>
          <w:szCs w:val="18"/>
          <w:lang w:val="nl-NL"/>
        </w:rPr>
        <w:t>investerings</w:t>
      </w:r>
      <w:r w:rsidR="003D5896" w:rsidRPr="00D13B9D">
        <w:rPr>
          <w:rFonts w:ascii="Verdana" w:hAnsi="Verdana" w:cs="Arial"/>
          <w:color w:val="auto"/>
          <w:sz w:val="18"/>
          <w:szCs w:val="18"/>
          <w:lang w:val="nl-NL"/>
        </w:rPr>
        <w:t xml:space="preserve">uitgaven het gevolg is van uitzonderlijke en </w:t>
      </w:r>
      <w:r w:rsidR="00BE61AB" w:rsidRPr="00D13B9D">
        <w:rPr>
          <w:rFonts w:ascii="Verdana" w:hAnsi="Verdana" w:cs="Arial"/>
          <w:color w:val="auto"/>
          <w:sz w:val="18"/>
          <w:szCs w:val="18"/>
          <w:lang w:val="nl-NL"/>
        </w:rPr>
        <w:t>onvoorziene</w:t>
      </w:r>
      <w:r w:rsidR="003D5896" w:rsidRPr="00D13B9D">
        <w:rPr>
          <w:rFonts w:ascii="Verdana" w:hAnsi="Verdana" w:cs="Arial"/>
          <w:color w:val="auto"/>
          <w:sz w:val="18"/>
          <w:szCs w:val="18"/>
          <w:lang w:val="nl-NL"/>
        </w:rPr>
        <w:t xml:space="preserve"> omstandigheden.</w:t>
      </w:r>
    </w:p>
    <w:p w:rsidR="00222AB8" w:rsidRPr="00D13B9D" w:rsidRDefault="005E3B56" w:rsidP="00D67DA9">
      <w:pPr>
        <w:pStyle w:val="Default"/>
        <w:spacing w:line="276" w:lineRule="auto"/>
        <w:rPr>
          <w:rFonts w:ascii="Verdana" w:hAnsi="Verdana" w:cs="Arial"/>
          <w:color w:val="auto"/>
          <w:sz w:val="18"/>
          <w:szCs w:val="18"/>
          <w:lang w:val="nl-NL"/>
        </w:rPr>
      </w:pPr>
      <w:r w:rsidRPr="00D13B9D">
        <w:rPr>
          <w:rFonts w:ascii="Verdana" w:hAnsi="Verdana" w:cs="Arial"/>
          <w:color w:val="auto"/>
          <w:sz w:val="18"/>
          <w:szCs w:val="18"/>
          <w:lang w:val="nl-NL"/>
        </w:rPr>
        <w:br/>
      </w:r>
      <w:r w:rsidR="00B521EE">
        <w:rPr>
          <w:rFonts w:ascii="Verdana" w:hAnsi="Verdana" w:cs="Arial"/>
          <w:color w:val="auto"/>
          <w:sz w:val="18"/>
          <w:szCs w:val="18"/>
          <w:lang w:val="nl-NL"/>
        </w:rPr>
        <w:t>11</w:t>
      </w:r>
      <w:r w:rsidR="00222AB8" w:rsidRPr="00D13B9D">
        <w:rPr>
          <w:rFonts w:ascii="Verdana" w:hAnsi="Verdana" w:cs="Arial"/>
          <w:color w:val="auto"/>
          <w:sz w:val="18"/>
          <w:szCs w:val="18"/>
          <w:lang w:val="nl-NL"/>
        </w:rPr>
        <w:t xml:space="preserve">. De exploitant van de luchthaven verrekent met het oog op een </w:t>
      </w:r>
      <w:r w:rsidR="006F6417" w:rsidRPr="00D13B9D">
        <w:rPr>
          <w:rFonts w:ascii="Verdana" w:hAnsi="Verdana" w:cs="Arial"/>
          <w:color w:val="auto"/>
          <w:sz w:val="18"/>
          <w:szCs w:val="18"/>
          <w:lang w:val="nl-NL"/>
        </w:rPr>
        <w:t xml:space="preserve">in artikel 8.25d, vierde en vijfde lid, bedoelde </w:t>
      </w:r>
      <w:r w:rsidR="00222AB8" w:rsidRPr="00D13B9D">
        <w:rPr>
          <w:rFonts w:ascii="Verdana" w:hAnsi="Verdana" w:cs="Arial"/>
          <w:color w:val="auto"/>
          <w:sz w:val="18"/>
          <w:szCs w:val="18"/>
          <w:lang w:val="nl-NL"/>
        </w:rPr>
        <w:t xml:space="preserve">aanpassing van de tarieven, en met inachtneming van deze leden, </w:t>
      </w:r>
      <w:r w:rsidR="00E51BA9" w:rsidRPr="00D13B9D">
        <w:rPr>
          <w:rFonts w:ascii="Verdana" w:hAnsi="Verdana" w:cs="Arial"/>
          <w:color w:val="auto"/>
          <w:sz w:val="18"/>
          <w:szCs w:val="18"/>
          <w:lang w:val="nl-NL"/>
        </w:rPr>
        <w:t xml:space="preserve">het </w:t>
      </w:r>
      <w:r w:rsidR="00222AB8" w:rsidRPr="00D13B9D">
        <w:rPr>
          <w:rFonts w:ascii="Verdana" w:hAnsi="Verdana" w:cs="Arial"/>
          <w:color w:val="auto"/>
          <w:sz w:val="18"/>
          <w:szCs w:val="18"/>
          <w:lang w:val="nl-NL"/>
        </w:rPr>
        <w:t xml:space="preserve">verschil tussen de geraamde en de </w:t>
      </w:r>
      <w:r w:rsidR="00E51BA9" w:rsidRPr="00D13B9D">
        <w:rPr>
          <w:rFonts w:ascii="Verdana" w:hAnsi="Verdana" w:cs="Arial"/>
          <w:color w:val="auto"/>
          <w:sz w:val="18"/>
          <w:szCs w:val="18"/>
          <w:lang w:val="nl-NL"/>
        </w:rPr>
        <w:t>daad</w:t>
      </w:r>
      <w:r w:rsidR="00222AB8" w:rsidRPr="00D13B9D">
        <w:rPr>
          <w:rFonts w:ascii="Verdana" w:hAnsi="Verdana" w:cs="Arial"/>
          <w:color w:val="auto"/>
          <w:sz w:val="18"/>
          <w:szCs w:val="18"/>
          <w:lang w:val="nl-NL"/>
        </w:rPr>
        <w:t>werkelijke kosten in verband met</w:t>
      </w:r>
      <w:r w:rsidR="007856AF" w:rsidRPr="00D13B9D">
        <w:rPr>
          <w:rFonts w:ascii="Verdana" w:hAnsi="Verdana" w:cs="Arial"/>
          <w:color w:val="auto"/>
          <w:sz w:val="18"/>
          <w:szCs w:val="18"/>
          <w:lang w:val="nl-NL"/>
        </w:rPr>
        <w:t xml:space="preserve"> </w:t>
      </w:r>
      <w:r w:rsidR="00222AB8" w:rsidRPr="00D13B9D">
        <w:rPr>
          <w:rFonts w:ascii="Verdana" w:hAnsi="Verdana" w:cs="Univers"/>
          <w:color w:val="auto"/>
          <w:sz w:val="18"/>
          <w:szCs w:val="18"/>
          <w:lang w:val="nl-NL"/>
        </w:rPr>
        <w:lastRenderedPageBreak/>
        <w:t xml:space="preserve">verzekeringspremies tegen schade </w:t>
      </w:r>
      <w:r w:rsidR="000A451A" w:rsidRPr="00D13B9D">
        <w:rPr>
          <w:rFonts w:ascii="Verdana" w:hAnsi="Verdana" w:cs="Univers"/>
          <w:color w:val="auto"/>
          <w:sz w:val="18"/>
          <w:szCs w:val="18"/>
          <w:lang w:val="nl-NL"/>
        </w:rPr>
        <w:t xml:space="preserve">als gevolg van </w:t>
      </w:r>
      <w:r w:rsidR="00222AB8" w:rsidRPr="00D13B9D">
        <w:rPr>
          <w:rFonts w:ascii="Verdana" w:hAnsi="Verdana" w:cs="Univers"/>
          <w:color w:val="auto"/>
          <w:sz w:val="18"/>
          <w:szCs w:val="18"/>
          <w:lang w:val="nl-NL"/>
        </w:rPr>
        <w:t xml:space="preserve">terrorisme, </w:t>
      </w:r>
      <w:r w:rsidR="00222AB8" w:rsidRPr="00D13B9D">
        <w:rPr>
          <w:rFonts w:ascii="Verdana" w:hAnsi="Verdana" w:cs="Arial"/>
          <w:color w:val="auto"/>
          <w:sz w:val="18"/>
          <w:szCs w:val="18"/>
          <w:lang w:val="nl-NL"/>
        </w:rPr>
        <w:t>zoals volgt uit de financiële verantwoording</w:t>
      </w:r>
      <w:r w:rsidR="006F6417" w:rsidRPr="00D13B9D">
        <w:rPr>
          <w:rFonts w:ascii="Verdana" w:hAnsi="Verdana" w:cs="Arial"/>
          <w:color w:val="auto"/>
          <w:sz w:val="18"/>
          <w:szCs w:val="18"/>
          <w:lang w:val="nl-NL"/>
        </w:rPr>
        <w:t>en</w:t>
      </w:r>
      <w:r w:rsidR="00E51BA9" w:rsidRPr="00D13B9D">
        <w:rPr>
          <w:rFonts w:ascii="Verdana" w:hAnsi="Verdana"/>
          <w:color w:val="auto"/>
          <w:sz w:val="18"/>
          <w:szCs w:val="18"/>
          <w:lang w:val="nl-NL"/>
        </w:rPr>
        <w:t>.</w:t>
      </w:r>
    </w:p>
    <w:p w:rsidR="00531817" w:rsidRPr="00D13B9D" w:rsidRDefault="00531817" w:rsidP="00D67DA9">
      <w:pPr>
        <w:pStyle w:val="Default"/>
        <w:spacing w:line="276" w:lineRule="auto"/>
        <w:rPr>
          <w:rFonts w:ascii="Verdana" w:hAnsi="Verdana" w:cs="Arial"/>
          <w:color w:val="auto"/>
          <w:sz w:val="18"/>
          <w:szCs w:val="18"/>
          <w:lang w:val="nl-NL"/>
        </w:rPr>
      </w:pPr>
    </w:p>
    <w:p w:rsidR="00222AB8" w:rsidRPr="00D13B9D" w:rsidRDefault="00B521EE" w:rsidP="00D67DA9">
      <w:pPr>
        <w:pStyle w:val="Default"/>
        <w:spacing w:line="276" w:lineRule="auto"/>
        <w:rPr>
          <w:rFonts w:ascii="Verdana" w:hAnsi="Verdana" w:cs="Arial"/>
          <w:color w:val="auto"/>
          <w:sz w:val="18"/>
          <w:szCs w:val="18"/>
          <w:lang w:val="nl-NL"/>
        </w:rPr>
      </w:pPr>
      <w:r>
        <w:rPr>
          <w:rFonts w:ascii="Verdana" w:hAnsi="Verdana" w:cs="Arial"/>
          <w:color w:val="auto"/>
          <w:sz w:val="18"/>
          <w:szCs w:val="18"/>
          <w:lang w:val="nl-NL"/>
        </w:rPr>
        <w:t>12</w:t>
      </w:r>
      <w:r w:rsidR="00EE419E" w:rsidRPr="00D13B9D">
        <w:rPr>
          <w:rFonts w:ascii="Verdana" w:hAnsi="Verdana" w:cs="Arial"/>
          <w:color w:val="auto"/>
          <w:sz w:val="18"/>
          <w:szCs w:val="18"/>
          <w:lang w:val="nl-NL"/>
        </w:rPr>
        <w:t xml:space="preserve">. </w:t>
      </w:r>
      <w:r w:rsidR="00222AB8" w:rsidRPr="00D13B9D">
        <w:rPr>
          <w:rFonts w:ascii="Verdana" w:hAnsi="Verdana" w:cs="Arial"/>
          <w:color w:val="auto"/>
          <w:sz w:val="18"/>
          <w:szCs w:val="18"/>
          <w:lang w:val="nl-NL"/>
        </w:rPr>
        <w:t xml:space="preserve">De exploitant van de luchthaven verrekent met het oog op een </w:t>
      </w:r>
      <w:r w:rsidR="006F6417" w:rsidRPr="00D13B9D">
        <w:rPr>
          <w:rFonts w:ascii="Verdana" w:hAnsi="Verdana" w:cs="Arial"/>
          <w:color w:val="auto"/>
          <w:sz w:val="18"/>
          <w:szCs w:val="18"/>
          <w:lang w:val="nl-NL"/>
        </w:rPr>
        <w:t xml:space="preserve">in artikel 8.25d, vierde en vijfde lid, bedoelde </w:t>
      </w:r>
      <w:r w:rsidR="00222AB8" w:rsidRPr="00D13B9D">
        <w:rPr>
          <w:rFonts w:ascii="Verdana" w:hAnsi="Verdana" w:cs="Arial"/>
          <w:color w:val="auto"/>
          <w:sz w:val="18"/>
          <w:szCs w:val="18"/>
          <w:lang w:val="nl-NL"/>
        </w:rPr>
        <w:t>aanpassing van de tarieven, en met inachtneming van deze leden, de verschillen tussen de geraamde en de werkelijke kosten in verband met</w:t>
      </w:r>
      <w:r w:rsidR="00EE419E" w:rsidRPr="00D13B9D">
        <w:rPr>
          <w:rFonts w:ascii="Verdana" w:hAnsi="Verdana" w:cs="Arial"/>
          <w:color w:val="auto"/>
          <w:sz w:val="18"/>
          <w:szCs w:val="18"/>
          <w:lang w:val="nl-NL"/>
        </w:rPr>
        <w:t xml:space="preserve"> een </w:t>
      </w:r>
      <w:r w:rsidR="00222AB8" w:rsidRPr="00D13B9D">
        <w:rPr>
          <w:rFonts w:ascii="Verdana" w:hAnsi="Verdana" w:cs="Univers"/>
          <w:color w:val="auto"/>
          <w:sz w:val="18"/>
          <w:szCs w:val="18"/>
          <w:lang w:val="nl-NL"/>
        </w:rPr>
        <w:t xml:space="preserve">uitstel van de uitvoering van activiteiten ten opzichte van de prognose, </w:t>
      </w:r>
      <w:r w:rsidR="00222AB8" w:rsidRPr="00D13B9D">
        <w:rPr>
          <w:rFonts w:ascii="Verdana" w:hAnsi="Verdana" w:cs="Arial"/>
          <w:color w:val="auto"/>
          <w:sz w:val="18"/>
          <w:szCs w:val="18"/>
          <w:lang w:val="nl-NL"/>
        </w:rPr>
        <w:t>zoals volgt uit de financiële verantwoording</w:t>
      </w:r>
      <w:r w:rsidR="006F6417" w:rsidRPr="00D13B9D">
        <w:rPr>
          <w:rFonts w:ascii="Verdana" w:hAnsi="Verdana" w:cs="Arial"/>
          <w:color w:val="auto"/>
          <w:sz w:val="18"/>
          <w:szCs w:val="18"/>
          <w:lang w:val="nl-NL"/>
        </w:rPr>
        <w:t>en</w:t>
      </w:r>
      <w:r w:rsidR="00EE419E" w:rsidRPr="00D13B9D">
        <w:rPr>
          <w:rFonts w:ascii="Verdana" w:hAnsi="Verdana"/>
          <w:color w:val="auto"/>
          <w:sz w:val="18"/>
          <w:szCs w:val="18"/>
          <w:lang w:val="nl-NL"/>
        </w:rPr>
        <w:t>.</w:t>
      </w:r>
    </w:p>
    <w:p w:rsidR="00222AB8" w:rsidRPr="00D13B9D" w:rsidRDefault="00222AB8" w:rsidP="00D67DA9">
      <w:pPr>
        <w:rPr>
          <w:rFonts w:eastAsia="Calibri" w:cs="Times New Roman"/>
          <w:szCs w:val="18"/>
        </w:rPr>
      </w:pPr>
    </w:p>
    <w:p w:rsidR="00881158" w:rsidRPr="00D13B9D" w:rsidRDefault="00881158" w:rsidP="00D67DA9">
      <w:pPr>
        <w:rPr>
          <w:szCs w:val="18"/>
        </w:rPr>
      </w:pPr>
      <w:r w:rsidRPr="00D13B9D">
        <w:rPr>
          <w:rFonts w:eastAsia="Calibri" w:cs="Times New Roman"/>
          <w:szCs w:val="18"/>
        </w:rPr>
        <w:t>Artikel 8.</w:t>
      </w:r>
      <w:r w:rsidR="00095F6E" w:rsidRPr="00D13B9D">
        <w:rPr>
          <w:rFonts w:eastAsia="Calibri" w:cs="Times New Roman"/>
          <w:szCs w:val="18"/>
        </w:rPr>
        <w:t>25</w:t>
      </w:r>
      <w:r w:rsidR="00095F6E" w:rsidRPr="00D13B9D">
        <w:rPr>
          <w:szCs w:val="18"/>
        </w:rPr>
        <w:t>dh</w:t>
      </w:r>
    </w:p>
    <w:p w:rsidR="00881158" w:rsidRPr="00D13B9D" w:rsidRDefault="00881158" w:rsidP="00D67DA9">
      <w:pPr>
        <w:rPr>
          <w:szCs w:val="18"/>
        </w:rPr>
      </w:pPr>
    </w:p>
    <w:p w:rsidR="00881158" w:rsidRPr="00D13B9D" w:rsidRDefault="00881158" w:rsidP="00D67DA9">
      <w:pPr>
        <w:rPr>
          <w:szCs w:val="18"/>
        </w:rPr>
      </w:pPr>
      <w:r w:rsidRPr="00D13B9D">
        <w:rPr>
          <w:szCs w:val="18"/>
        </w:rPr>
        <w:t xml:space="preserve">De exploitant van de luchthaven hanteert </w:t>
      </w:r>
      <w:r w:rsidR="00CE34EA" w:rsidRPr="00D13B9D">
        <w:rPr>
          <w:szCs w:val="18"/>
        </w:rPr>
        <w:t xml:space="preserve">de op grond van artikel 8.25d, eerste lid, en artikel 8.25db, eerste tot en met derde lid, vastgestelde </w:t>
      </w:r>
      <w:r w:rsidRPr="00D13B9D">
        <w:rPr>
          <w:szCs w:val="18"/>
        </w:rPr>
        <w:t>tarieven en voorwaarden</w:t>
      </w:r>
      <w:r w:rsidR="00D4065F" w:rsidRPr="00D13B9D">
        <w:rPr>
          <w:szCs w:val="18"/>
        </w:rPr>
        <w:t>,</w:t>
      </w:r>
      <w:r w:rsidR="00B521EE">
        <w:rPr>
          <w:szCs w:val="18"/>
        </w:rPr>
        <w:t xml:space="preserve"> </w:t>
      </w:r>
      <w:r w:rsidR="003564A3" w:rsidRPr="00D13B9D">
        <w:rPr>
          <w:szCs w:val="18"/>
        </w:rPr>
        <w:t xml:space="preserve">de </w:t>
      </w:r>
      <w:r w:rsidR="00CE34EA" w:rsidRPr="00D13B9D">
        <w:rPr>
          <w:szCs w:val="18"/>
        </w:rPr>
        <w:t xml:space="preserve">op grond van artikel 8.25d, vierde en vijfde lid, vastgestelde </w:t>
      </w:r>
      <w:r w:rsidR="003564A3" w:rsidRPr="00D13B9D">
        <w:rPr>
          <w:szCs w:val="18"/>
        </w:rPr>
        <w:t>aangepaste tarieven</w:t>
      </w:r>
      <w:r w:rsidR="00047242" w:rsidRPr="00D13B9D">
        <w:rPr>
          <w:szCs w:val="18"/>
        </w:rPr>
        <w:t>,</w:t>
      </w:r>
      <w:r w:rsidRPr="00D13B9D">
        <w:rPr>
          <w:szCs w:val="18"/>
        </w:rPr>
        <w:t xml:space="preserve"> </w:t>
      </w:r>
      <w:r w:rsidR="009635F2" w:rsidRPr="00D13B9D">
        <w:rPr>
          <w:szCs w:val="18"/>
        </w:rPr>
        <w:t xml:space="preserve">en de op grond van artikel 8.25d, zesde lid, vastgestelde aangepaste voorwaarden, </w:t>
      </w:r>
      <w:r w:rsidRPr="00D13B9D">
        <w:rPr>
          <w:szCs w:val="18"/>
        </w:rPr>
        <w:t xml:space="preserve">gedurende de periode waarop </w:t>
      </w:r>
      <w:r w:rsidR="00CE34EA" w:rsidRPr="00D13B9D">
        <w:rPr>
          <w:szCs w:val="18"/>
        </w:rPr>
        <w:t xml:space="preserve">die </w:t>
      </w:r>
      <w:r w:rsidRPr="00D13B9D">
        <w:rPr>
          <w:szCs w:val="18"/>
        </w:rPr>
        <w:t>tarieven en voorwaarden</w:t>
      </w:r>
      <w:r w:rsidR="003564A3" w:rsidRPr="00D13B9D">
        <w:rPr>
          <w:szCs w:val="18"/>
        </w:rPr>
        <w:t xml:space="preserve">, respectievelijk </w:t>
      </w:r>
      <w:r w:rsidR="00CE34EA" w:rsidRPr="00D13B9D">
        <w:rPr>
          <w:szCs w:val="18"/>
        </w:rPr>
        <w:t xml:space="preserve">die </w:t>
      </w:r>
      <w:r w:rsidR="003564A3" w:rsidRPr="00D13B9D">
        <w:rPr>
          <w:szCs w:val="18"/>
        </w:rPr>
        <w:t>aangepaste tarieven</w:t>
      </w:r>
      <w:r w:rsidRPr="00D13B9D">
        <w:rPr>
          <w:szCs w:val="18"/>
        </w:rPr>
        <w:t xml:space="preserve"> </w:t>
      </w:r>
      <w:r w:rsidR="009635F2" w:rsidRPr="00D13B9D">
        <w:rPr>
          <w:szCs w:val="18"/>
        </w:rPr>
        <w:t xml:space="preserve">en voorwaarden </w:t>
      </w:r>
      <w:r w:rsidRPr="00D13B9D">
        <w:rPr>
          <w:szCs w:val="18"/>
        </w:rPr>
        <w:t xml:space="preserve">betrekking </w:t>
      </w:r>
      <w:r w:rsidR="003564A3" w:rsidRPr="00D13B9D">
        <w:rPr>
          <w:szCs w:val="18"/>
        </w:rPr>
        <w:t>hebben</w:t>
      </w:r>
      <w:r w:rsidRPr="00D13B9D">
        <w:rPr>
          <w:szCs w:val="18"/>
        </w:rPr>
        <w:t>.</w:t>
      </w:r>
    </w:p>
    <w:p w:rsidR="00881158" w:rsidRPr="00D13B9D" w:rsidRDefault="00881158" w:rsidP="00D67DA9">
      <w:pPr>
        <w:rPr>
          <w:szCs w:val="18"/>
        </w:rPr>
      </w:pPr>
    </w:p>
    <w:p w:rsidR="00881158" w:rsidRPr="00D13B9D" w:rsidRDefault="00881158" w:rsidP="00D67DA9">
      <w:pPr>
        <w:rPr>
          <w:szCs w:val="18"/>
        </w:rPr>
      </w:pPr>
      <w:r w:rsidRPr="00D13B9D">
        <w:rPr>
          <w:szCs w:val="18"/>
        </w:rPr>
        <w:t>Artikel 8.</w:t>
      </w:r>
      <w:r w:rsidR="00095F6E" w:rsidRPr="00D13B9D">
        <w:rPr>
          <w:szCs w:val="18"/>
        </w:rPr>
        <w:t>25di</w:t>
      </w:r>
    </w:p>
    <w:p w:rsidR="00531817" w:rsidRPr="00D13B9D" w:rsidRDefault="00531817" w:rsidP="00D67DA9">
      <w:pPr>
        <w:rPr>
          <w:szCs w:val="18"/>
        </w:rPr>
      </w:pPr>
    </w:p>
    <w:p w:rsidR="00881158" w:rsidRPr="00D13B9D" w:rsidRDefault="00881158" w:rsidP="00D67DA9">
      <w:pPr>
        <w:rPr>
          <w:szCs w:val="18"/>
        </w:rPr>
      </w:pPr>
      <w:r w:rsidRPr="00D13B9D">
        <w:rPr>
          <w:szCs w:val="18"/>
        </w:rPr>
        <w:t>1. Bij of krachtens algemene maatregel van bestuur worden nadere regels gesteld omtrent:</w:t>
      </w:r>
    </w:p>
    <w:p w:rsidR="00881158" w:rsidRPr="00D13B9D" w:rsidRDefault="00881158" w:rsidP="00D67DA9">
      <w:pPr>
        <w:rPr>
          <w:szCs w:val="18"/>
        </w:rPr>
      </w:pPr>
      <w:r w:rsidRPr="00D13B9D">
        <w:rPr>
          <w:szCs w:val="18"/>
        </w:rPr>
        <w:t xml:space="preserve">a. de activiteiten ten behoeve van het gebruik van de luchthaven door gebruikers waarvoor </w:t>
      </w:r>
      <w:r w:rsidR="00260937" w:rsidRPr="00D13B9D">
        <w:rPr>
          <w:szCs w:val="18"/>
        </w:rPr>
        <w:t>de in artikel 8.25d, eerste lid en artikel 8.25db, eerste tot en met derde lid</w:t>
      </w:r>
      <w:r w:rsidR="007856AF" w:rsidRPr="00D13B9D">
        <w:rPr>
          <w:szCs w:val="18"/>
        </w:rPr>
        <w:t>,</w:t>
      </w:r>
      <w:r w:rsidR="00260937" w:rsidRPr="00D13B9D">
        <w:rPr>
          <w:szCs w:val="18"/>
        </w:rPr>
        <w:t xml:space="preserve"> bedoelde </w:t>
      </w:r>
      <w:r w:rsidRPr="00D13B9D">
        <w:rPr>
          <w:szCs w:val="18"/>
        </w:rPr>
        <w:t>tarieven en voorwaarden</w:t>
      </w:r>
      <w:r w:rsidR="007C13C2" w:rsidRPr="00D13B9D">
        <w:rPr>
          <w:szCs w:val="18"/>
        </w:rPr>
        <w:t>,</w:t>
      </w:r>
      <w:r w:rsidR="00B95CEA" w:rsidRPr="00D13B9D">
        <w:rPr>
          <w:szCs w:val="18"/>
        </w:rPr>
        <w:t xml:space="preserve"> </w:t>
      </w:r>
      <w:r w:rsidR="00260937" w:rsidRPr="00D13B9D">
        <w:rPr>
          <w:szCs w:val="18"/>
        </w:rPr>
        <w:t xml:space="preserve">de in artikel 8.25d, vierde en vijfde lid, bedoelde </w:t>
      </w:r>
      <w:r w:rsidR="00B95CEA" w:rsidRPr="00D13B9D">
        <w:rPr>
          <w:szCs w:val="18"/>
        </w:rPr>
        <w:t xml:space="preserve">aanpassingen van tarieven </w:t>
      </w:r>
      <w:r w:rsidR="009635F2" w:rsidRPr="00D13B9D">
        <w:rPr>
          <w:szCs w:val="18"/>
        </w:rPr>
        <w:t xml:space="preserve">en de in artikel 8.25d, zesde lid, bedoelde aanpassingen van </w:t>
      </w:r>
      <w:r w:rsidR="009E36E1">
        <w:rPr>
          <w:szCs w:val="18"/>
        </w:rPr>
        <w:t xml:space="preserve">de </w:t>
      </w:r>
      <w:r w:rsidR="00762420">
        <w:rPr>
          <w:szCs w:val="18"/>
        </w:rPr>
        <w:t xml:space="preserve">operationele </w:t>
      </w:r>
      <w:r w:rsidR="009635F2" w:rsidRPr="00D13B9D">
        <w:rPr>
          <w:szCs w:val="18"/>
        </w:rPr>
        <w:t xml:space="preserve">voorwaarden </w:t>
      </w:r>
      <w:r w:rsidRPr="00D13B9D">
        <w:rPr>
          <w:szCs w:val="18"/>
        </w:rPr>
        <w:t>worden vastgesteld;</w:t>
      </w:r>
    </w:p>
    <w:p w:rsidR="004B72E2" w:rsidRPr="00D13B9D" w:rsidRDefault="00881158" w:rsidP="00D67DA9">
      <w:pPr>
        <w:rPr>
          <w:szCs w:val="18"/>
        </w:rPr>
      </w:pPr>
      <w:r w:rsidRPr="00D13B9D">
        <w:rPr>
          <w:szCs w:val="18"/>
        </w:rPr>
        <w:t xml:space="preserve">b. het tijdstip van vaststelling van de </w:t>
      </w:r>
      <w:r w:rsidR="00B521EE">
        <w:rPr>
          <w:szCs w:val="18"/>
        </w:rPr>
        <w:t>in artikel 8.25d, eerste lid</w:t>
      </w:r>
      <w:r w:rsidR="00260937" w:rsidRPr="00D13B9D">
        <w:rPr>
          <w:szCs w:val="18"/>
        </w:rPr>
        <w:t xml:space="preserve"> en artikel 8.25db, eerste tot en met derde lid, bedoelde </w:t>
      </w:r>
      <w:r w:rsidRPr="00D13B9D">
        <w:rPr>
          <w:szCs w:val="18"/>
        </w:rPr>
        <w:t>tarieven en voorwaarden,</w:t>
      </w:r>
      <w:r w:rsidR="00B95CEA" w:rsidRPr="00D13B9D">
        <w:rPr>
          <w:szCs w:val="18"/>
        </w:rPr>
        <w:t xml:space="preserve"> </w:t>
      </w:r>
      <w:r w:rsidR="00260937" w:rsidRPr="00D13B9D">
        <w:rPr>
          <w:szCs w:val="18"/>
        </w:rPr>
        <w:t xml:space="preserve">de in artikel 8.25d, vierde en vijfde lid, bedoelde </w:t>
      </w:r>
      <w:r w:rsidR="00B95CEA" w:rsidRPr="00D13B9D">
        <w:rPr>
          <w:szCs w:val="18"/>
        </w:rPr>
        <w:t>aanpassingen van tarieven</w:t>
      </w:r>
      <w:r w:rsidR="009635F2" w:rsidRPr="00D13B9D">
        <w:rPr>
          <w:szCs w:val="18"/>
        </w:rPr>
        <w:t xml:space="preserve"> en de in artikel 8.25d, zesde lid, bedoelde aanpassingen van </w:t>
      </w:r>
      <w:r w:rsidR="009E36E1">
        <w:rPr>
          <w:szCs w:val="18"/>
        </w:rPr>
        <w:t xml:space="preserve">de </w:t>
      </w:r>
      <w:r w:rsidR="00762420">
        <w:rPr>
          <w:szCs w:val="18"/>
        </w:rPr>
        <w:t xml:space="preserve">operationele </w:t>
      </w:r>
      <w:r w:rsidR="009635F2" w:rsidRPr="00D13B9D">
        <w:rPr>
          <w:szCs w:val="18"/>
        </w:rPr>
        <w:t>voorwaarden</w:t>
      </w:r>
      <w:r w:rsidR="00407C8A" w:rsidRPr="00D13B9D">
        <w:rPr>
          <w:szCs w:val="18"/>
        </w:rPr>
        <w:t>;</w:t>
      </w:r>
      <w:r w:rsidR="004B72E2" w:rsidRPr="00D13B9D">
        <w:rPr>
          <w:szCs w:val="18"/>
        </w:rPr>
        <w:t xml:space="preserve"> </w:t>
      </w:r>
    </w:p>
    <w:p w:rsidR="00881158" w:rsidRPr="00D13B9D" w:rsidRDefault="00FA1AD4" w:rsidP="00D67DA9">
      <w:pPr>
        <w:rPr>
          <w:szCs w:val="18"/>
        </w:rPr>
      </w:pPr>
      <w:r w:rsidRPr="00D13B9D">
        <w:rPr>
          <w:szCs w:val="18"/>
        </w:rPr>
        <w:t xml:space="preserve">c. de vermelding van de wijzigingen van </w:t>
      </w:r>
      <w:r w:rsidR="00B521EE">
        <w:rPr>
          <w:szCs w:val="18"/>
        </w:rPr>
        <w:t>de in artikel 8.25d, eerste lid</w:t>
      </w:r>
      <w:r w:rsidRPr="00D13B9D">
        <w:rPr>
          <w:szCs w:val="18"/>
        </w:rPr>
        <w:t xml:space="preserve"> en artikel 8.25db, eerste tot en met derde lid, bedoelde voorwaarden</w:t>
      </w:r>
      <w:r w:rsidR="00B521EE">
        <w:rPr>
          <w:szCs w:val="18"/>
        </w:rPr>
        <w:t>,</w:t>
      </w:r>
      <w:r w:rsidRPr="00D13B9D">
        <w:rPr>
          <w:szCs w:val="18"/>
        </w:rPr>
        <w:t xml:space="preserve"> gedurende de in artikel 8.25d, eerste lid</w:t>
      </w:r>
      <w:r w:rsidR="007856AF" w:rsidRPr="00D13B9D">
        <w:rPr>
          <w:szCs w:val="18"/>
        </w:rPr>
        <w:t>,</w:t>
      </w:r>
      <w:r w:rsidRPr="00D13B9D">
        <w:rPr>
          <w:szCs w:val="18"/>
        </w:rPr>
        <w:t xml:space="preserve"> bedoelde periode, en het tijdstip van die wijzigingen</w:t>
      </w:r>
      <w:r w:rsidR="00C74C00" w:rsidRPr="00D13B9D">
        <w:rPr>
          <w:szCs w:val="18"/>
        </w:rPr>
        <w:t>;</w:t>
      </w:r>
    </w:p>
    <w:p w:rsidR="003D5896" w:rsidRPr="00D13B9D" w:rsidRDefault="00C74C00" w:rsidP="00D67DA9">
      <w:pPr>
        <w:rPr>
          <w:szCs w:val="18"/>
        </w:rPr>
      </w:pPr>
      <w:r w:rsidRPr="00D13B9D">
        <w:rPr>
          <w:szCs w:val="18"/>
        </w:rPr>
        <w:t>d</w:t>
      </w:r>
      <w:r w:rsidR="003D5896" w:rsidRPr="00D13B9D">
        <w:rPr>
          <w:szCs w:val="18"/>
        </w:rPr>
        <w:t xml:space="preserve">. de vermelding van de in artikel 8.25d, zesde lid, bedoelde aangepaste </w:t>
      </w:r>
      <w:r w:rsidR="00762420">
        <w:rPr>
          <w:szCs w:val="18"/>
        </w:rPr>
        <w:t xml:space="preserve">operationele </w:t>
      </w:r>
      <w:r w:rsidR="003D5896" w:rsidRPr="00D13B9D">
        <w:rPr>
          <w:szCs w:val="18"/>
        </w:rPr>
        <w:t>voorwaarden;</w:t>
      </w:r>
    </w:p>
    <w:p w:rsidR="00881158" w:rsidRPr="00D13B9D" w:rsidRDefault="00C74C00" w:rsidP="00D67DA9">
      <w:pPr>
        <w:rPr>
          <w:szCs w:val="18"/>
        </w:rPr>
      </w:pPr>
      <w:r w:rsidRPr="00D13B9D">
        <w:rPr>
          <w:szCs w:val="18"/>
        </w:rPr>
        <w:t>e. de wijze en het tijdstip waarop de in artikel 8.25d</w:t>
      </w:r>
      <w:r w:rsidR="00B521EE">
        <w:rPr>
          <w:szCs w:val="18"/>
        </w:rPr>
        <w:t>a, eerste, vierde en vijfde lid</w:t>
      </w:r>
      <w:r w:rsidRPr="00D13B9D">
        <w:rPr>
          <w:szCs w:val="18"/>
        </w:rPr>
        <w:t xml:space="preserve"> en artikel 8.25db, vierde lid, bedoelde mededelingen plaatsvinden;</w:t>
      </w:r>
    </w:p>
    <w:p w:rsidR="00881158" w:rsidRPr="00D13B9D" w:rsidRDefault="00C74C00" w:rsidP="00D67DA9">
      <w:pPr>
        <w:rPr>
          <w:szCs w:val="18"/>
        </w:rPr>
      </w:pPr>
      <w:r w:rsidRPr="00D13B9D">
        <w:rPr>
          <w:szCs w:val="18"/>
        </w:rPr>
        <w:t>f. d</w:t>
      </w:r>
      <w:r w:rsidR="00B521EE">
        <w:rPr>
          <w:szCs w:val="18"/>
        </w:rPr>
        <w:t>e in artikel 8.25db, tweede lid</w:t>
      </w:r>
      <w:r w:rsidRPr="00D13B9D">
        <w:rPr>
          <w:szCs w:val="18"/>
        </w:rPr>
        <w:t xml:space="preserve"> </w:t>
      </w:r>
      <w:r w:rsidR="007D26EA" w:rsidRPr="00D13B9D">
        <w:rPr>
          <w:szCs w:val="18"/>
        </w:rPr>
        <w:t xml:space="preserve">en in artikel </w:t>
      </w:r>
      <w:r w:rsidR="00B521EE">
        <w:rPr>
          <w:szCs w:val="18"/>
        </w:rPr>
        <w:t>8.25dg, tiende</w:t>
      </w:r>
      <w:r w:rsidR="00AA6B7B" w:rsidRPr="00D13B9D">
        <w:rPr>
          <w:szCs w:val="18"/>
        </w:rPr>
        <w:t xml:space="preserve"> lid, </w:t>
      </w:r>
      <w:r w:rsidR="006A5B7A" w:rsidRPr="00D13B9D">
        <w:rPr>
          <w:szCs w:val="18"/>
        </w:rPr>
        <w:t xml:space="preserve">bedoelde </w:t>
      </w:r>
      <w:r w:rsidR="00881158" w:rsidRPr="00D13B9D">
        <w:rPr>
          <w:szCs w:val="18"/>
        </w:rPr>
        <w:t xml:space="preserve">uitzonderlijke </w:t>
      </w:r>
      <w:r w:rsidR="00E07B89" w:rsidRPr="00D13B9D">
        <w:rPr>
          <w:szCs w:val="18"/>
        </w:rPr>
        <w:t xml:space="preserve">en </w:t>
      </w:r>
      <w:r w:rsidR="00916855" w:rsidRPr="00D13B9D">
        <w:rPr>
          <w:szCs w:val="18"/>
        </w:rPr>
        <w:t xml:space="preserve">onvoorziene </w:t>
      </w:r>
      <w:r w:rsidR="00881158" w:rsidRPr="00D13B9D">
        <w:rPr>
          <w:szCs w:val="18"/>
        </w:rPr>
        <w:t>omstandigheden</w:t>
      </w:r>
      <w:r w:rsidR="00AA6B7B" w:rsidRPr="00D13B9D">
        <w:rPr>
          <w:szCs w:val="18"/>
        </w:rPr>
        <w:t>;</w:t>
      </w:r>
    </w:p>
    <w:p w:rsidR="00881158" w:rsidRPr="00D13B9D" w:rsidRDefault="003D5896" w:rsidP="00D67DA9">
      <w:pPr>
        <w:rPr>
          <w:szCs w:val="18"/>
        </w:rPr>
      </w:pPr>
      <w:r w:rsidRPr="00D13B9D">
        <w:rPr>
          <w:szCs w:val="18"/>
        </w:rPr>
        <w:t>g</w:t>
      </w:r>
      <w:r w:rsidR="00881158" w:rsidRPr="00D13B9D">
        <w:rPr>
          <w:szCs w:val="18"/>
        </w:rPr>
        <w:t xml:space="preserve">. de </w:t>
      </w:r>
      <w:r w:rsidR="006A5B7A" w:rsidRPr="00D13B9D">
        <w:rPr>
          <w:szCs w:val="18"/>
        </w:rPr>
        <w:t xml:space="preserve">in artikel 8.25dc, derde en vierde lid, bedoelde </w:t>
      </w:r>
      <w:r w:rsidR="00531817" w:rsidRPr="00D13B9D">
        <w:rPr>
          <w:szCs w:val="18"/>
        </w:rPr>
        <w:t>kostenoriëntatie</w:t>
      </w:r>
      <w:r w:rsidR="00881158" w:rsidRPr="00D13B9D">
        <w:rPr>
          <w:szCs w:val="18"/>
        </w:rPr>
        <w:t>;</w:t>
      </w:r>
    </w:p>
    <w:p w:rsidR="00781608" w:rsidRPr="00D13B9D" w:rsidRDefault="003D5896" w:rsidP="00D67DA9">
      <w:pPr>
        <w:rPr>
          <w:szCs w:val="18"/>
        </w:rPr>
      </w:pPr>
      <w:r w:rsidRPr="00D13B9D">
        <w:rPr>
          <w:szCs w:val="18"/>
        </w:rPr>
        <w:t>h</w:t>
      </w:r>
      <w:r w:rsidR="00881158" w:rsidRPr="00D13B9D">
        <w:rPr>
          <w:szCs w:val="18"/>
        </w:rPr>
        <w:t xml:space="preserve">. </w:t>
      </w:r>
      <w:r w:rsidR="00781608" w:rsidRPr="00D13B9D">
        <w:rPr>
          <w:szCs w:val="18"/>
        </w:rPr>
        <w:t>de procedure volge</w:t>
      </w:r>
      <w:r w:rsidR="003721ED">
        <w:rPr>
          <w:szCs w:val="18"/>
        </w:rPr>
        <w:t>ns welke en de methodiek aan de hand waarvan</w:t>
      </w:r>
      <w:r w:rsidR="00781608" w:rsidRPr="00D13B9D">
        <w:rPr>
          <w:szCs w:val="18"/>
        </w:rPr>
        <w:t xml:space="preserve"> de exploitant van de luchthaven uitvoering geeft aan artikel 8.25dd, eerste lid en de informatieverstrekking ter zake;</w:t>
      </w:r>
    </w:p>
    <w:p w:rsidR="00881158" w:rsidRPr="00D13B9D" w:rsidRDefault="003D5896" w:rsidP="00D67DA9">
      <w:pPr>
        <w:rPr>
          <w:szCs w:val="18"/>
        </w:rPr>
      </w:pPr>
      <w:r w:rsidRPr="00D13B9D">
        <w:rPr>
          <w:szCs w:val="18"/>
        </w:rPr>
        <w:t>i</w:t>
      </w:r>
      <w:r w:rsidR="00781608" w:rsidRPr="00D13B9D">
        <w:rPr>
          <w:szCs w:val="18"/>
        </w:rPr>
        <w:t xml:space="preserve">. </w:t>
      </w:r>
      <w:r w:rsidR="00D1296A" w:rsidRPr="00D13B9D">
        <w:rPr>
          <w:szCs w:val="18"/>
        </w:rPr>
        <w:t xml:space="preserve">de </w:t>
      </w:r>
      <w:r w:rsidR="00BE5C5A" w:rsidRPr="00D13B9D">
        <w:rPr>
          <w:szCs w:val="18"/>
        </w:rPr>
        <w:t xml:space="preserve">in </w:t>
      </w:r>
      <w:r w:rsidR="006A5B7A" w:rsidRPr="00D13B9D">
        <w:rPr>
          <w:szCs w:val="18"/>
        </w:rPr>
        <w:t xml:space="preserve">artikel 8.25dd, tweede lid, bedoelde </w:t>
      </w:r>
      <w:r w:rsidR="00D1296A" w:rsidRPr="00D13B9D">
        <w:rPr>
          <w:szCs w:val="18"/>
        </w:rPr>
        <w:t xml:space="preserve">overige </w:t>
      </w:r>
      <w:r w:rsidR="00881158" w:rsidRPr="00D13B9D">
        <w:rPr>
          <w:szCs w:val="18"/>
        </w:rPr>
        <w:t xml:space="preserve">activiteiten, </w:t>
      </w:r>
      <w:r w:rsidR="00045031">
        <w:rPr>
          <w:szCs w:val="18"/>
        </w:rPr>
        <w:t>welke</w:t>
      </w:r>
      <w:r w:rsidR="00881158" w:rsidRPr="00D13B9D">
        <w:rPr>
          <w:szCs w:val="18"/>
        </w:rPr>
        <w:t xml:space="preserve"> rechtstreeks verband houden met de activiteiten ten behoeve van het gebruik van de luchthaven;</w:t>
      </w:r>
    </w:p>
    <w:p w:rsidR="00881158" w:rsidRPr="00D13B9D" w:rsidRDefault="003D5896" w:rsidP="00D67DA9">
      <w:pPr>
        <w:rPr>
          <w:szCs w:val="18"/>
        </w:rPr>
      </w:pPr>
      <w:r w:rsidRPr="00D13B9D">
        <w:rPr>
          <w:szCs w:val="18"/>
        </w:rPr>
        <w:t>j</w:t>
      </w:r>
      <w:r w:rsidR="00881158" w:rsidRPr="00D13B9D">
        <w:rPr>
          <w:szCs w:val="18"/>
        </w:rPr>
        <w:t xml:space="preserve">. </w:t>
      </w:r>
      <w:r w:rsidR="001B6C27" w:rsidRPr="00D13B9D">
        <w:rPr>
          <w:szCs w:val="18"/>
        </w:rPr>
        <w:t xml:space="preserve">het tijdstip en </w:t>
      </w:r>
      <w:r w:rsidR="00881158" w:rsidRPr="00D13B9D">
        <w:rPr>
          <w:szCs w:val="18"/>
        </w:rPr>
        <w:t xml:space="preserve">de wijze waarop de exploitant van de luchthaven, </w:t>
      </w:r>
      <w:r w:rsidR="00616783" w:rsidRPr="00D13B9D">
        <w:rPr>
          <w:szCs w:val="18"/>
        </w:rPr>
        <w:t>indien</w:t>
      </w:r>
      <w:r w:rsidR="00881158" w:rsidRPr="00D13B9D">
        <w:rPr>
          <w:szCs w:val="18"/>
        </w:rPr>
        <w:t xml:space="preserve"> nodig in afwijking van de </w:t>
      </w:r>
      <w:r w:rsidR="006A5B7A" w:rsidRPr="00D13B9D">
        <w:rPr>
          <w:szCs w:val="18"/>
        </w:rPr>
        <w:t xml:space="preserve">in onderdeel b bedoelde </w:t>
      </w:r>
      <w:r w:rsidR="007856AF" w:rsidRPr="00D13B9D">
        <w:rPr>
          <w:szCs w:val="18"/>
        </w:rPr>
        <w:t xml:space="preserve">regels, </w:t>
      </w:r>
      <w:r w:rsidR="00881158" w:rsidRPr="00D13B9D">
        <w:rPr>
          <w:szCs w:val="18"/>
        </w:rPr>
        <w:t xml:space="preserve">uitvoering geeft aan artikel 8.25dd, </w:t>
      </w:r>
      <w:r w:rsidR="00781608" w:rsidRPr="00D13B9D">
        <w:rPr>
          <w:szCs w:val="18"/>
        </w:rPr>
        <w:t xml:space="preserve">derde </w:t>
      </w:r>
      <w:r w:rsidR="00881158" w:rsidRPr="00D13B9D">
        <w:rPr>
          <w:szCs w:val="18"/>
        </w:rPr>
        <w:t>lid;</w:t>
      </w:r>
    </w:p>
    <w:p w:rsidR="00AA0A10" w:rsidRPr="00D13B9D" w:rsidRDefault="003D5896" w:rsidP="00D67DA9">
      <w:pPr>
        <w:rPr>
          <w:szCs w:val="18"/>
        </w:rPr>
      </w:pPr>
      <w:r w:rsidRPr="00D13B9D">
        <w:rPr>
          <w:szCs w:val="18"/>
        </w:rPr>
        <w:t>k</w:t>
      </w:r>
      <w:r w:rsidR="00881158" w:rsidRPr="00D13B9D">
        <w:rPr>
          <w:szCs w:val="18"/>
        </w:rPr>
        <w:t xml:space="preserve">. </w:t>
      </w:r>
      <w:r w:rsidR="00AA0A10" w:rsidRPr="00D13B9D">
        <w:rPr>
          <w:szCs w:val="18"/>
        </w:rPr>
        <w:t xml:space="preserve">het tijdstip en de wijze waarop de </w:t>
      </w:r>
      <w:r w:rsidR="006A5B7A" w:rsidRPr="00D13B9D">
        <w:rPr>
          <w:szCs w:val="18"/>
        </w:rPr>
        <w:t xml:space="preserve">in artikel 8.25de, tweede lid, bedoelde </w:t>
      </w:r>
      <w:r w:rsidR="0098598A" w:rsidRPr="00D13B9D">
        <w:rPr>
          <w:szCs w:val="18"/>
        </w:rPr>
        <w:t>mededeling van de va</w:t>
      </w:r>
      <w:r w:rsidR="006A5B7A" w:rsidRPr="00D13B9D">
        <w:rPr>
          <w:szCs w:val="18"/>
        </w:rPr>
        <w:t>ststelling van het vijfjarige</w:t>
      </w:r>
      <w:r w:rsidR="00011D77">
        <w:rPr>
          <w:szCs w:val="18"/>
        </w:rPr>
        <w:t xml:space="preserve"> investeringsprogramma plaats</w:t>
      </w:r>
      <w:r w:rsidR="0098598A" w:rsidRPr="00D13B9D">
        <w:rPr>
          <w:szCs w:val="18"/>
        </w:rPr>
        <w:t>vindt;</w:t>
      </w:r>
    </w:p>
    <w:p w:rsidR="008702FA" w:rsidRPr="00D13B9D" w:rsidRDefault="003D5896" w:rsidP="00D67DA9">
      <w:pPr>
        <w:rPr>
          <w:szCs w:val="18"/>
        </w:rPr>
      </w:pPr>
      <w:r w:rsidRPr="00D13B9D">
        <w:rPr>
          <w:szCs w:val="18"/>
        </w:rPr>
        <w:t>l</w:t>
      </w:r>
      <w:r w:rsidR="008702FA" w:rsidRPr="00D13B9D">
        <w:rPr>
          <w:szCs w:val="18"/>
        </w:rPr>
        <w:t xml:space="preserve">. de </w:t>
      </w:r>
      <w:r w:rsidR="000D5A58" w:rsidRPr="00D13B9D">
        <w:rPr>
          <w:szCs w:val="18"/>
        </w:rPr>
        <w:t>tijdstippen en de wijze waarop de exploitant van de luchthaven</w:t>
      </w:r>
      <w:r w:rsidR="000D5A58" w:rsidRPr="00D13B9D" w:rsidDel="000D5A58">
        <w:rPr>
          <w:szCs w:val="18"/>
        </w:rPr>
        <w:t xml:space="preserve"> </w:t>
      </w:r>
      <w:r w:rsidR="008702FA" w:rsidRPr="00D13B9D">
        <w:rPr>
          <w:szCs w:val="18"/>
        </w:rPr>
        <w:t>jaarlijks</w:t>
      </w:r>
      <w:r w:rsidR="000D5A58" w:rsidRPr="00D13B9D">
        <w:rPr>
          <w:szCs w:val="18"/>
        </w:rPr>
        <w:t xml:space="preserve"> gebruikers en representatieve organisaties informeert </w:t>
      </w:r>
      <w:r w:rsidR="008702FA" w:rsidRPr="00D13B9D">
        <w:rPr>
          <w:szCs w:val="18"/>
        </w:rPr>
        <w:t>over de voortgang van het investeringsprogramma</w:t>
      </w:r>
      <w:r w:rsidR="006A5B7A" w:rsidRPr="00D13B9D">
        <w:rPr>
          <w:szCs w:val="18"/>
        </w:rPr>
        <w:t>;</w:t>
      </w:r>
    </w:p>
    <w:p w:rsidR="00425647" w:rsidRPr="00D13B9D" w:rsidRDefault="003D5896" w:rsidP="00D67DA9">
      <w:pPr>
        <w:rPr>
          <w:szCs w:val="18"/>
        </w:rPr>
      </w:pPr>
      <w:r w:rsidRPr="00D13B9D">
        <w:rPr>
          <w:szCs w:val="18"/>
        </w:rPr>
        <w:t>m</w:t>
      </w:r>
      <w:r w:rsidR="00AA0A10" w:rsidRPr="00D13B9D">
        <w:rPr>
          <w:szCs w:val="18"/>
        </w:rPr>
        <w:t xml:space="preserve">. </w:t>
      </w:r>
      <w:r w:rsidR="006A5B7A" w:rsidRPr="00D13B9D">
        <w:rPr>
          <w:szCs w:val="18"/>
        </w:rPr>
        <w:t>het minimale bedrag</w:t>
      </w:r>
      <w:r w:rsidR="00BE5C5A" w:rsidRPr="00D13B9D">
        <w:rPr>
          <w:szCs w:val="18"/>
        </w:rPr>
        <w:t xml:space="preserve"> </w:t>
      </w:r>
      <w:r w:rsidR="00425647" w:rsidRPr="00D13B9D">
        <w:rPr>
          <w:szCs w:val="18"/>
        </w:rPr>
        <w:t xml:space="preserve">van </w:t>
      </w:r>
      <w:r w:rsidR="00D1296A" w:rsidRPr="00D13B9D">
        <w:rPr>
          <w:szCs w:val="18"/>
        </w:rPr>
        <w:t>het investeringsproject</w:t>
      </w:r>
      <w:r w:rsidR="007943BF" w:rsidRPr="00D13B9D">
        <w:rPr>
          <w:szCs w:val="18"/>
        </w:rPr>
        <w:t>;</w:t>
      </w:r>
    </w:p>
    <w:p w:rsidR="00B16FB0" w:rsidRPr="00D13B9D" w:rsidRDefault="003D5896" w:rsidP="00D67DA9">
      <w:pPr>
        <w:rPr>
          <w:szCs w:val="18"/>
        </w:rPr>
      </w:pPr>
      <w:r w:rsidRPr="00D13B9D">
        <w:rPr>
          <w:szCs w:val="18"/>
        </w:rPr>
        <w:lastRenderedPageBreak/>
        <w:t>n</w:t>
      </w:r>
      <w:r w:rsidR="00881158" w:rsidRPr="00D13B9D">
        <w:rPr>
          <w:szCs w:val="18"/>
        </w:rPr>
        <w:t>.</w:t>
      </w:r>
      <w:r w:rsidR="00A14FF6" w:rsidRPr="00D13B9D">
        <w:rPr>
          <w:szCs w:val="18"/>
        </w:rPr>
        <w:t xml:space="preserve"> </w:t>
      </w:r>
      <w:r w:rsidR="006A5B7A" w:rsidRPr="00D13B9D">
        <w:rPr>
          <w:szCs w:val="18"/>
        </w:rPr>
        <w:t>h</w:t>
      </w:r>
      <w:r w:rsidR="006C7A40" w:rsidRPr="00D13B9D">
        <w:rPr>
          <w:szCs w:val="18"/>
        </w:rPr>
        <w:t xml:space="preserve">et tijdstip en </w:t>
      </w:r>
      <w:r w:rsidR="00B16FB0" w:rsidRPr="00D13B9D">
        <w:rPr>
          <w:szCs w:val="18"/>
        </w:rPr>
        <w:t xml:space="preserve">de wijze waarop de </w:t>
      </w:r>
      <w:r w:rsidR="006A5B7A" w:rsidRPr="00D13B9D">
        <w:rPr>
          <w:szCs w:val="18"/>
        </w:rPr>
        <w:t xml:space="preserve">in artikel 8.25df, eerste lid, bedoelde </w:t>
      </w:r>
      <w:r w:rsidR="00B16FB0" w:rsidRPr="00D13B9D">
        <w:rPr>
          <w:szCs w:val="18"/>
        </w:rPr>
        <w:t>projectgroep, wordt vormgegeven;</w:t>
      </w:r>
    </w:p>
    <w:p w:rsidR="00A14FF6" w:rsidRPr="00D13B9D" w:rsidRDefault="003D5896" w:rsidP="00D67DA9">
      <w:pPr>
        <w:rPr>
          <w:szCs w:val="18"/>
        </w:rPr>
      </w:pPr>
      <w:r w:rsidRPr="00D13B9D">
        <w:rPr>
          <w:szCs w:val="18"/>
        </w:rPr>
        <w:t>o</w:t>
      </w:r>
      <w:r w:rsidR="0054689F" w:rsidRPr="00D13B9D">
        <w:rPr>
          <w:szCs w:val="18"/>
        </w:rPr>
        <w:t xml:space="preserve">. de in artikel 8.25df, eerste, </w:t>
      </w:r>
      <w:r w:rsidR="00AC107D" w:rsidRPr="00D13B9D">
        <w:rPr>
          <w:szCs w:val="18"/>
        </w:rPr>
        <w:t xml:space="preserve">tweede, </w:t>
      </w:r>
      <w:r w:rsidR="0054689F" w:rsidRPr="00D13B9D">
        <w:rPr>
          <w:szCs w:val="18"/>
        </w:rPr>
        <w:t>vierde en vijfde lid</w:t>
      </w:r>
      <w:r w:rsidR="007856AF" w:rsidRPr="00D13B9D">
        <w:rPr>
          <w:szCs w:val="18"/>
        </w:rPr>
        <w:t>,</w:t>
      </w:r>
      <w:r w:rsidR="0054689F" w:rsidRPr="00D13B9D">
        <w:rPr>
          <w:szCs w:val="18"/>
        </w:rPr>
        <w:t xml:space="preserve"> bedoelde </w:t>
      </w:r>
      <w:r w:rsidR="00BC5ADE" w:rsidRPr="00D13B9D">
        <w:rPr>
          <w:szCs w:val="18"/>
        </w:rPr>
        <w:t>raadplegingen en de mededelingen</w:t>
      </w:r>
      <w:r w:rsidR="00A14FF6" w:rsidRPr="00D13B9D">
        <w:rPr>
          <w:szCs w:val="18"/>
        </w:rPr>
        <w:t xml:space="preserve"> inzake </w:t>
      </w:r>
      <w:r w:rsidR="00311905" w:rsidRPr="00D13B9D">
        <w:rPr>
          <w:szCs w:val="18"/>
        </w:rPr>
        <w:t>een</w:t>
      </w:r>
      <w:r w:rsidR="00A14FF6" w:rsidRPr="00D13B9D">
        <w:rPr>
          <w:szCs w:val="18"/>
        </w:rPr>
        <w:t xml:space="preserve"> investeringsproject of </w:t>
      </w:r>
      <w:r w:rsidR="000C4830" w:rsidRPr="00D13B9D">
        <w:rPr>
          <w:szCs w:val="18"/>
        </w:rPr>
        <w:t xml:space="preserve">elk </w:t>
      </w:r>
      <w:r w:rsidR="00916855" w:rsidRPr="00D13B9D">
        <w:rPr>
          <w:szCs w:val="18"/>
        </w:rPr>
        <w:t xml:space="preserve">afzonderlijk </w:t>
      </w:r>
      <w:r w:rsidR="0054689F" w:rsidRPr="00D13B9D">
        <w:rPr>
          <w:szCs w:val="18"/>
        </w:rPr>
        <w:t>onderde</w:t>
      </w:r>
      <w:r w:rsidR="000C4830" w:rsidRPr="00D13B9D">
        <w:rPr>
          <w:szCs w:val="18"/>
        </w:rPr>
        <w:t>el</w:t>
      </w:r>
      <w:r w:rsidR="0054689F" w:rsidRPr="00D13B9D">
        <w:rPr>
          <w:szCs w:val="18"/>
        </w:rPr>
        <w:t xml:space="preserve"> </w:t>
      </w:r>
      <w:r w:rsidR="00A14FF6" w:rsidRPr="00D13B9D">
        <w:rPr>
          <w:szCs w:val="18"/>
        </w:rPr>
        <w:t>daarvan;</w:t>
      </w:r>
    </w:p>
    <w:p w:rsidR="009635F2" w:rsidRPr="00D13B9D" w:rsidRDefault="003D5896" w:rsidP="00D67DA9">
      <w:pPr>
        <w:rPr>
          <w:szCs w:val="18"/>
        </w:rPr>
      </w:pPr>
      <w:r w:rsidRPr="00D13B9D">
        <w:rPr>
          <w:szCs w:val="18"/>
        </w:rPr>
        <w:t>p</w:t>
      </w:r>
      <w:r w:rsidR="00AA0A10" w:rsidRPr="00D13B9D">
        <w:rPr>
          <w:szCs w:val="18"/>
        </w:rPr>
        <w:t xml:space="preserve">. </w:t>
      </w:r>
      <w:r w:rsidR="00413C8B" w:rsidRPr="00D13B9D">
        <w:rPr>
          <w:szCs w:val="18"/>
        </w:rPr>
        <w:t xml:space="preserve">de tijdstippen en </w:t>
      </w:r>
      <w:r w:rsidR="00881158" w:rsidRPr="00D13B9D">
        <w:rPr>
          <w:szCs w:val="18"/>
        </w:rPr>
        <w:t xml:space="preserve">de wijze </w:t>
      </w:r>
      <w:r w:rsidR="00DD5AD5" w:rsidRPr="00D13B9D">
        <w:rPr>
          <w:szCs w:val="18"/>
        </w:rPr>
        <w:t xml:space="preserve">waarop de </w:t>
      </w:r>
      <w:r w:rsidR="00D85C25" w:rsidRPr="00D13B9D">
        <w:rPr>
          <w:szCs w:val="18"/>
        </w:rPr>
        <w:t>in artikel 8.25dg</w:t>
      </w:r>
      <w:r w:rsidR="007856AF" w:rsidRPr="00D13B9D">
        <w:rPr>
          <w:szCs w:val="18"/>
        </w:rPr>
        <w:t>,</w:t>
      </w:r>
      <w:r w:rsidR="00D85C25" w:rsidRPr="00D13B9D">
        <w:rPr>
          <w:szCs w:val="18"/>
        </w:rPr>
        <w:t xml:space="preserve"> </w:t>
      </w:r>
      <w:r w:rsidR="00011D77">
        <w:rPr>
          <w:szCs w:val="18"/>
        </w:rPr>
        <w:t>eerste tot en met negende en elfde en twaalf</w:t>
      </w:r>
      <w:r w:rsidR="00E8714D" w:rsidRPr="00D13B9D">
        <w:rPr>
          <w:szCs w:val="18"/>
        </w:rPr>
        <w:t xml:space="preserve">de lid, </w:t>
      </w:r>
      <w:r w:rsidR="00D85C25" w:rsidRPr="00D13B9D">
        <w:rPr>
          <w:szCs w:val="18"/>
        </w:rPr>
        <w:t xml:space="preserve">bedoelde </w:t>
      </w:r>
      <w:r w:rsidR="00881158" w:rsidRPr="00D13B9D">
        <w:rPr>
          <w:szCs w:val="18"/>
        </w:rPr>
        <w:t>verrekening</w:t>
      </w:r>
      <w:r w:rsidR="00011D77">
        <w:rPr>
          <w:szCs w:val="18"/>
        </w:rPr>
        <w:t>en</w:t>
      </w:r>
      <w:r w:rsidR="00DD5AD5" w:rsidRPr="00D13B9D">
        <w:rPr>
          <w:szCs w:val="18"/>
        </w:rPr>
        <w:t xml:space="preserve">, alsmede </w:t>
      </w:r>
      <w:r w:rsidR="00881158" w:rsidRPr="00D13B9D">
        <w:rPr>
          <w:szCs w:val="18"/>
        </w:rPr>
        <w:t xml:space="preserve">de informatieverstrekking </w:t>
      </w:r>
      <w:r w:rsidR="00DD5AD5" w:rsidRPr="00D13B9D">
        <w:rPr>
          <w:szCs w:val="18"/>
        </w:rPr>
        <w:t xml:space="preserve">door de exploitant van de luchthaven </w:t>
      </w:r>
      <w:r w:rsidR="00881158" w:rsidRPr="00D13B9D">
        <w:rPr>
          <w:szCs w:val="18"/>
        </w:rPr>
        <w:t>over de verrekening</w:t>
      </w:r>
      <w:r w:rsidR="00DD5AD5" w:rsidRPr="00D13B9D">
        <w:rPr>
          <w:szCs w:val="18"/>
        </w:rPr>
        <w:t>en</w:t>
      </w:r>
      <w:r w:rsidR="00881158" w:rsidRPr="00D13B9D">
        <w:rPr>
          <w:szCs w:val="18"/>
        </w:rPr>
        <w:t xml:space="preserve"> en de overige aan de verrekening</w:t>
      </w:r>
      <w:r w:rsidR="00C74C00" w:rsidRPr="00D13B9D">
        <w:rPr>
          <w:szCs w:val="18"/>
        </w:rPr>
        <w:t>en te stellen voorwaarden</w:t>
      </w:r>
      <w:r w:rsidR="00011D77">
        <w:rPr>
          <w:szCs w:val="18"/>
        </w:rPr>
        <w:t>, plaats hebben</w:t>
      </w:r>
      <w:r w:rsidR="00C74C00" w:rsidRPr="00D13B9D">
        <w:rPr>
          <w:szCs w:val="18"/>
        </w:rPr>
        <w:t>;</w:t>
      </w:r>
    </w:p>
    <w:p w:rsidR="00E8714D" w:rsidRPr="00D13B9D" w:rsidRDefault="003D5896" w:rsidP="00D67DA9">
      <w:pPr>
        <w:rPr>
          <w:szCs w:val="18"/>
        </w:rPr>
      </w:pPr>
      <w:r w:rsidRPr="00D13B9D">
        <w:rPr>
          <w:szCs w:val="18"/>
        </w:rPr>
        <w:t>q</w:t>
      </w:r>
      <w:r w:rsidR="009635F2" w:rsidRPr="00D13B9D">
        <w:rPr>
          <w:szCs w:val="18"/>
        </w:rPr>
        <w:t xml:space="preserve">. </w:t>
      </w:r>
      <w:r w:rsidR="00752D09" w:rsidRPr="00D13B9D">
        <w:rPr>
          <w:szCs w:val="18"/>
        </w:rPr>
        <w:t>het</w:t>
      </w:r>
      <w:r w:rsidR="00CA7156" w:rsidRPr="00D13B9D">
        <w:rPr>
          <w:szCs w:val="18"/>
        </w:rPr>
        <w:t xml:space="preserve"> </w:t>
      </w:r>
      <w:r w:rsidR="009635F2" w:rsidRPr="00D13B9D">
        <w:rPr>
          <w:szCs w:val="18"/>
        </w:rPr>
        <w:t xml:space="preserve">in artikel 8.25dg, </w:t>
      </w:r>
      <w:r w:rsidR="00011D77">
        <w:rPr>
          <w:szCs w:val="18"/>
        </w:rPr>
        <w:t>negende en tiende</w:t>
      </w:r>
      <w:r w:rsidR="009635F2" w:rsidRPr="00D13B9D">
        <w:rPr>
          <w:szCs w:val="18"/>
        </w:rPr>
        <w:t xml:space="preserve"> lid, </w:t>
      </w:r>
      <w:r w:rsidR="00CA7156" w:rsidRPr="00D13B9D">
        <w:rPr>
          <w:szCs w:val="18"/>
        </w:rPr>
        <w:t xml:space="preserve">bedoelde </w:t>
      </w:r>
      <w:r w:rsidR="00752D09" w:rsidRPr="00D13B9D">
        <w:rPr>
          <w:szCs w:val="18"/>
        </w:rPr>
        <w:t xml:space="preserve">percentage van het verschil tussen de </w:t>
      </w:r>
      <w:r w:rsidR="009635F2" w:rsidRPr="00D13B9D">
        <w:rPr>
          <w:szCs w:val="18"/>
        </w:rPr>
        <w:t xml:space="preserve">daadwerkelijke investeringsuitgaven </w:t>
      </w:r>
      <w:r w:rsidR="00CA7156" w:rsidRPr="00D13B9D">
        <w:rPr>
          <w:szCs w:val="18"/>
        </w:rPr>
        <w:t xml:space="preserve">van </w:t>
      </w:r>
      <w:r w:rsidR="002B21CA" w:rsidRPr="00D13B9D">
        <w:rPr>
          <w:szCs w:val="18"/>
        </w:rPr>
        <w:t xml:space="preserve">een </w:t>
      </w:r>
      <w:r w:rsidR="00CA7156" w:rsidRPr="00D13B9D">
        <w:rPr>
          <w:szCs w:val="18"/>
        </w:rPr>
        <w:t>investeringsproject</w:t>
      </w:r>
      <w:r w:rsidR="00752D09" w:rsidRPr="00D13B9D">
        <w:rPr>
          <w:szCs w:val="18"/>
        </w:rPr>
        <w:t xml:space="preserve"> of elk afzonderlijk onderdeel daarvan,</w:t>
      </w:r>
      <w:r w:rsidR="00CA7156" w:rsidRPr="00D13B9D">
        <w:rPr>
          <w:szCs w:val="18"/>
        </w:rPr>
        <w:t xml:space="preserve"> </w:t>
      </w:r>
      <w:r w:rsidR="00752D09" w:rsidRPr="00D13B9D">
        <w:rPr>
          <w:szCs w:val="18"/>
        </w:rPr>
        <w:t xml:space="preserve">en </w:t>
      </w:r>
      <w:r w:rsidR="009635F2" w:rsidRPr="00D13B9D">
        <w:rPr>
          <w:szCs w:val="18"/>
        </w:rPr>
        <w:t>de investeringsbegroting.</w:t>
      </w:r>
    </w:p>
    <w:p w:rsidR="003B782B" w:rsidRPr="00D13B9D" w:rsidRDefault="003B782B" w:rsidP="00D67DA9">
      <w:pPr>
        <w:rPr>
          <w:szCs w:val="18"/>
        </w:rPr>
      </w:pPr>
    </w:p>
    <w:p w:rsidR="00881158" w:rsidRPr="00D13B9D" w:rsidRDefault="00881158" w:rsidP="00D67DA9">
      <w:pPr>
        <w:rPr>
          <w:szCs w:val="18"/>
        </w:rPr>
      </w:pPr>
      <w:r w:rsidRPr="00D13B9D">
        <w:rPr>
          <w:szCs w:val="18"/>
        </w:rPr>
        <w:t>2. De voordracht voor een krachtens het eerste lid vast te stellen algemene maatregel van bestuur wordt niet eerder gedaan dan vier weken nadat het ontwerp aan beide Kamers der Staten-Generaal is overgelegd.</w:t>
      </w:r>
    </w:p>
    <w:p w:rsidR="00881158" w:rsidRPr="00D13B9D" w:rsidRDefault="002351E1" w:rsidP="00D67DA9">
      <w:pPr>
        <w:rPr>
          <w:szCs w:val="18"/>
        </w:rPr>
      </w:pPr>
      <w:r w:rsidRPr="00D13B9D">
        <w:rPr>
          <w:bCs/>
          <w:szCs w:val="18"/>
        </w:rPr>
        <w:br/>
      </w:r>
      <w:r w:rsidR="0081389C" w:rsidRPr="00D13B9D">
        <w:rPr>
          <w:bCs/>
          <w:szCs w:val="18"/>
        </w:rPr>
        <w:t>E</w:t>
      </w:r>
    </w:p>
    <w:p w:rsidR="00881158" w:rsidRPr="00D13B9D" w:rsidRDefault="00881158" w:rsidP="00D67DA9">
      <w:pPr>
        <w:rPr>
          <w:szCs w:val="18"/>
        </w:rPr>
      </w:pPr>
    </w:p>
    <w:p w:rsidR="00881158" w:rsidRPr="00D13B9D" w:rsidRDefault="00881158" w:rsidP="00D67DA9">
      <w:pPr>
        <w:rPr>
          <w:szCs w:val="18"/>
        </w:rPr>
      </w:pPr>
      <w:r w:rsidRPr="00D13B9D">
        <w:rPr>
          <w:szCs w:val="18"/>
        </w:rPr>
        <w:t>Artikel 8.25d</w:t>
      </w:r>
      <w:r w:rsidR="00BC5ADE" w:rsidRPr="00D13B9D">
        <w:rPr>
          <w:szCs w:val="18"/>
        </w:rPr>
        <w:t>j</w:t>
      </w:r>
      <w:r w:rsidR="009F5518">
        <w:rPr>
          <w:szCs w:val="18"/>
        </w:rPr>
        <w:t xml:space="preserve"> (nieuw) </w:t>
      </w:r>
      <w:r w:rsidR="006E3A2B" w:rsidRPr="00D13B9D">
        <w:rPr>
          <w:szCs w:val="18"/>
        </w:rPr>
        <w:t xml:space="preserve">wordt </w:t>
      </w:r>
      <w:r w:rsidRPr="00D13B9D">
        <w:rPr>
          <w:szCs w:val="18"/>
        </w:rPr>
        <w:t>als volgt gewijzigd:</w:t>
      </w:r>
      <w:r w:rsidRPr="00D13B9D">
        <w:rPr>
          <w:szCs w:val="18"/>
        </w:rPr>
        <w:cr/>
      </w:r>
    </w:p>
    <w:p w:rsidR="00881158" w:rsidRPr="00D13B9D" w:rsidRDefault="00881158" w:rsidP="00D67DA9">
      <w:pPr>
        <w:rPr>
          <w:szCs w:val="18"/>
        </w:rPr>
      </w:pPr>
      <w:r w:rsidRPr="00D13B9D">
        <w:rPr>
          <w:szCs w:val="18"/>
        </w:rPr>
        <w:t>1. In het vierde lid word</w:t>
      </w:r>
      <w:r w:rsidR="004C7D30" w:rsidRPr="00D13B9D">
        <w:rPr>
          <w:szCs w:val="18"/>
        </w:rPr>
        <w:t>t</w:t>
      </w:r>
      <w:r w:rsidRPr="00D13B9D">
        <w:rPr>
          <w:szCs w:val="18"/>
        </w:rPr>
        <w:t xml:space="preserve"> </w:t>
      </w:r>
      <w:r w:rsidR="009F5518">
        <w:rPr>
          <w:szCs w:val="18"/>
        </w:rPr>
        <w:t>“gebruikers”</w:t>
      </w:r>
      <w:r w:rsidR="004C7D30" w:rsidRPr="00D13B9D">
        <w:rPr>
          <w:szCs w:val="18"/>
        </w:rPr>
        <w:t xml:space="preserve"> telkens vervangen door: gebruikers en representatieve organisaties, wordt </w:t>
      </w:r>
      <w:r w:rsidR="00A43149" w:rsidRPr="00D13B9D">
        <w:rPr>
          <w:szCs w:val="18"/>
        </w:rPr>
        <w:t>“overeenkomstig de artikelen 8.25d tot en met 8.25i” vervangen door: overeenkomstig de artikelen 8.25d tot en met 8.</w:t>
      </w:r>
      <w:r w:rsidR="00BC5ADE" w:rsidRPr="00D13B9D">
        <w:rPr>
          <w:szCs w:val="18"/>
        </w:rPr>
        <w:t>25h</w:t>
      </w:r>
      <w:r w:rsidR="00A43149" w:rsidRPr="00D13B9D">
        <w:rPr>
          <w:szCs w:val="18"/>
        </w:rPr>
        <w:t xml:space="preserve">, </w:t>
      </w:r>
      <w:r w:rsidR="00A768D9" w:rsidRPr="00D13B9D">
        <w:rPr>
          <w:szCs w:val="18"/>
        </w:rPr>
        <w:t xml:space="preserve">en </w:t>
      </w:r>
      <w:r w:rsidR="004C7D30" w:rsidRPr="00D13B9D">
        <w:rPr>
          <w:szCs w:val="18"/>
        </w:rPr>
        <w:t xml:space="preserve">wordt </w:t>
      </w:r>
      <w:r w:rsidRPr="00D13B9D">
        <w:rPr>
          <w:szCs w:val="18"/>
        </w:rPr>
        <w:t>“de artikelen 8.25d, eerste, tweede, zesde en tiende lid</w:t>
      </w:r>
      <w:r w:rsidR="00A768D9" w:rsidRPr="00D13B9D">
        <w:rPr>
          <w:szCs w:val="18"/>
        </w:rPr>
        <w:t xml:space="preserve">, 8.25e, </w:t>
      </w:r>
      <w:hyperlink r:id="rId13" w:anchor="Hoofdstuk8_Titel82_Afdeling84_Artikel825f" w:history="1">
        <w:r w:rsidR="00A768D9" w:rsidRPr="00D13B9D">
          <w:rPr>
            <w:rStyle w:val="Hyperlink"/>
            <w:color w:val="auto"/>
            <w:szCs w:val="18"/>
            <w:u w:val="none"/>
          </w:rPr>
          <w:t>8.25f</w:t>
        </w:r>
      </w:hyperlink>
      <w:r w:rsidR="00A768D9" w:rsidRPr="00D13B9D">
        <w:rPr>
          <w:szCs w:val="18"/>
        </w:rPr>
        <w:t xml:space="preserve">, </w:t>
      </w:r>
      <w:hyperlink r:id="rId14" w:anchor="Hoofdstuk8_Titel82_Afdeling84_Artikel825h" w:history="1">
        <w:r w:rsidR="00A768D9" w:rsidRPr="00D13B9D">
          <w:rPr>
            <w:rStyle w:val="Hyperlink"/>
            <w:color w:val="auto"/>
            <w:szCs w:val="18"/>
            <w:u w:val="none"/>
          </w:rPr>
          <w:t>8.25h</w:t>
        </w:r>
      </w:hyperlink>
      <w:r w:rsidR="00A768D9" w:rsidRPr="00D13B9D">
        <w:rPr>
          <w:szCs w:val="18"/>
        </w:rPr>
        <w:t xml:space="preserve">, </w:t>
      </w:r>
      <w:hyperlink r:id="rId15" w:anchor="Hoofdstuk8_Titel82_Afdeling84_Artikel825i" w:history="1">
        <w:r w:rsidR="00A768D9" w:rsidRPr="00D13B9D">
          <w:rPr>
            <w:rStyle w:val="Hyperlink"/>
            <w:color w:val="auto"/>
            <w:szCs w:val="18"/>
            <w:u w:val="none"/>
          </w:rPr>
          <w:t>8.25i</w:t>
        </w:r>
      </w:hyperlink>
      <w:r w:rsidR="00A768D9" w:rsidRPr="00D13B9D">
        <w:rPr>
          <w:szCs w:val="18"/>
        </w:rPr>
        <w:t xml:space="preserve"> en </w:t>
      </w:r>
      <w:hyperlink r:id="rId16" w:anchor="Hoofdstuk8_Titel82_Afdeling84_Artikel825j" w:history="1">
        <w:r w:rsidR="00A768D9" w:rsidRPr="00D13B9D">
          <w:rPr>
            <w:rStyle w:val="Hyperlink"/>
            <w:color w:val="auto"/>
            <w:szCs w:val="18"/>
            <w:u w:val="none"/>
          </w:rPr>
          <w:t>8.25j</w:t>
        </w:r>
      </w:hyperlink>
      <w:r w:rsidRPr="00D13B9D">
        <w:rPr>
          <w:szCs w:val="18"/>
        </w:rPr>
        <w:t xml:space="preserve">” </w:t>
      </w:r>
      <w:r w:rsidR="004C7D30" w:rsidRPr="00D13B9D">
        <w:rPr>
          <w:szCs w:val="18"/>
        </w:rPr>
        <w:t xml:space="preserve">vervangen </w:t>
      </w:r>
      <w:r w:rsidRPr="00D13B9D">
        <w:rPr>
          <w:szCs w:val="18"/>
        </w:rPr>
        <w:t>door: de artikelen 8.25d, eerste</w:t>
      </w:r>
      <w:r w:rsidR="00AC107D" w:rsidRPr="00D13B9D">
        <w:rPr>
          <w:szCs w:val="18"/>
        </w:rPr>
        <w:t>,</w:t>
      </w:r>
      <w:r w:rsidR="006115D6" w:rsidRPr="00D13B9D">
        <w:rPr>
          <w:szCs w:val="18"/>
        </w:rPr>
        <w:t xml:space="preserve"> vierde</w:t>
      </w:r>
      <w:r w:rsidR="00CA7156" w:rsidRPr="00D13B9D">
        <w:rPr>
          <w:szCs w:val="18"/>
        </w:rPr>
        <w:t>,</w:t>
      </w:r>
      <w:r w:rsidR="003654A7" w:rsidRPr="00D13B9D">
        <w:rPr>
          <w:szCs w:val="18"/>
        </w:rPr>
        <w:t xml:space="preserve"> </w:t>
      </w:r>
      <w:r w:rsidR="00736F62" w:rsidRPr="00D13B9D">
        <w:rPr>
          <w:szCs w:val="18"/>
        </w:rPr>
        <w:t xml:space="preserve">vijfde </w:t>
      </w:r>
      <w:r w:rsidR="00CA7156" w:rsidRPr="00D13B9D">
        <w:rPr>
          <w:szCs w:val="18"/>
        </w:rPr>
        <w:t xml:space="preserve">en zesde </w:t>
      </w:r>
      <w:r w:rsidRPr="00D13B9D">
        <w:rPr>
          <w:szCs w:val="18"/>
        </w:rPr>
        <w:t xml:space="preserve">lid, </w:t>
      </w:r>
      <w:r w:rsidR="006115D6" w:rsidRPr="00D13B9D">
        <w:rPr>
          <w:szCs w:val="18"/>
        </w:rPr>
        <w:t>8.25da, 8.25db</w:t>
      </w:r>
      <w:r w:rsidR="00BC5ADE" w:rsidRPr="00D13B9D">
        <w:rPr>
          <w:szCs w:val="18"/>
        </w:rPr>
        <w:t>,</w:t>
      </w:r>
      <w:r w:rsidR="006115D6" w:rsidRPr="00D13B9D">
        <w:rPr>
          <w:szCs w:val="18"/>
        </w:rPr>
        <w:t xml:space="preserve"> </w:t>
      </w:r>
      <w:r w:rsidRPr="00D13B9D">
        <w:rPr>
          <w:szCs w:val="18"/>
        </w:rPr>
        <w:t xml:space="preserve">8.25dc, </w:t>
      </w:r>
      <w:r w:rsidR="006115D6" w:rsidRPr="00D13B9D">
        <w:rPr>
          <w:szCs w:val="18"/>
        </w:rPr>
        <w:t xml:space="preserve">eerste </w:t>
      </w:r>
      <w:r w:rsidRPr="00D13B9D">
        <w:rPr>
          <w:szCs w:val="18"/>
        </w:rPr>
        <w:t>lid, 8.25dd, 8.25de, eerste</w:t>
      </w:r>
      <w:r w:rsidR="00736F62" w:rsidRPr="00D13B9D">
        <w:rPr>
          <w:szCs w:val="18"/>
        </w:rPr>
        <w:t xml:space="preserve"> </w:t>
      </w:r>
      <w:r w:rsidR="00CA690B" w:rsidRPr="00D13B9D">
        <w:rPr>
          <w:szCs w:val="18"/>
        </w:rPr>
        <w:t>lid,8.</w:t>
      </w:r>
      <w:r w:rsidR="00BC5ADE" w:rsidRPr="00D13B9D">
        <w:rPr>
          <w:szCs w:val="18"/>
        </w:rPr>
        <w:t>25df</w:t>
      </w:r>
      <w:r w:rsidR="00CA690B" w:rsidRPr="00D13B9D">
        <w:rPr>
          <w:szCs w:val="18"/>
        </w:rPr>
        <w:t>, eerste</w:t>
      </w:r>
      <w:r w:rsidR="00A768D9" w:rsidRPr="00D13B9D">
        <w:rPr>
          <w:szCs w:val="18"/>
        </w:rPr>
        <w:t xml:space="preserve"> </w:t>
      </w:r>
      <w:r w:rsidRPr="00D13B9D">
        <w:rPr>
          <w:szCs w:val="18"/>
        </w:rPr>
        <w:t>lid</w:t>
      </w:r>
      <w:r w:rsidR="00A768D9" w:rsidRPr="00D13B9D">
        <w:rPr>
          <w:szCs w:val="18"/>
        </w:rPr>
        <w:t>, 8.</w:t>
      </w:r>
      <w:r w:rsidR="00BC5ADE" w:rsidRPr="00D13B9D">
        <w:rPr>
          <w:szCs w:val="18"/>
        </w:rPr>
        <w:t>25dg</w:t>
      </w:r>
      <w:r w:rsidR="00A768D9" w:rsidRPr="00D13B9D">
        <w:rPr>
          <w:szCs w:val="18"/>
        </w:rPr>
        <w:t xml:space="preserve">, 8.25e, </w:t>
      </w:r>
      <w:hyperlink r:id="rId17" w:anchor="Hoofdstuk8_Titel82_Afdeling84_Artikel825f" w:history="1">
        <w:r w:rsidR="00A768D9" w:rsidRPr="00D13B9D">
          <w:rPr>
            <w:rStyle w:val="Hyperlink"/>
            <w:color w:val="auto"/>
            <w:szCs w:val="18"/>
            <w:u w:val="none"/>
          </w:rPr>
          <w:t>8.25f</w:t>
        </w:r>
      </w:hyperlink>
      <w:r w:rsidR="00A768D9" w:rsidRPr="00D13B9D">
        <w:rPr>
          <w:szCs w:val="18"/>
        </w:rPr>
        <w:t xml:space="preserve">, 8.25fa, </w:t>
      </w:r>
      <w:hyperlink r:id="rId18" w:anchor="Hoofdstuk8_Titel82_Afdeling84_Artikel825h" w:history="1">
        <w:r w:rsidR="00A768D9" w:rsidRPr="00D13B9D">
          <w:rPr>
            <w:rStyle w:val="Hyperlink"/>
            <w:color w:val="auto"/>
            <w:szCs w:val="18"/>
            <w:u w:val="none"/>
          </w:rPr>
          <w:t>8.25h</w:t>
        </w:r>
      </w:hyperlink>
      <w:r w:rsidR="00A768D9" w:rsidRPr="00D13B9D">
        <w:rPr>
          <w:szCs w:val="18"/>
        </w:rPr>
        <w:t xml:space="preserve"> en </w:t>
      </w:r>
      <w:hyperlink r:id="rId19" w:anchor="Hoofdstuk8_Titel82_Afdeling84_Artikel825j" w:history="1">
        <w:r w:rsidR="00A768D9" w:rsidRPr="00D13B9D">
          <w:rPr>
            <w:rStyle w:val="Hyperlink"/>
            <w:color w:val="auto"/>
            <w:szCs w:val="18"/>
            <w:u w:val="none"/>
          </w:rPr>
          <w:t>8.25j</w:t>
        </w:r>
      </w:hyperlink>
      <w:r w:rsidR="00A768D9" w:rsidRPr="00D13B9D">
        <w:rPr>
          <w:szCs w:val="18"/>
        </w:rPr>
        <w:t xml:space="preserve"> en de krachtens artikel 8.</w:t>
      </w:r>
      <w:r w:rsidR="00E812E9" w:rsidRPr="00D13B9D">
        <w:rPr>
          <w:szCs w:val="18"/>
        </w:rPr>
        <w:t xml:space="preserve">25di </w:t>
      </w:r>
      <w:r w:rsidR="00A768D9" w:rsidRPr="00D13B9D">
        <w:rPr>
          <w:szCs w:val="18"/>
        </w:rPr>
        <w:t>gestelde regels</w:t>
      </w:r>
      <w:r w:rsidRPr="00D13B9D">
        <w:rPr>
          <w:szCs w:val="18"/>
        </w:rPr>
        <w:t>.</w:t>
      </w:r>
    </w:p>
    <w:p w:rsidR="00881158" w:rsidRPr="00D13B9D" w:rsidRDefault="00881158" w:rsidP="00D67DA9">
      <w:pPr>
        <w:rPr>
          <w:szCs w:val="18"/>
        </w:rPr>
      </w:pPr>
      <w:r w:rsidRPr="00D13B9D">
        <w:rPr>
          <w:szCs w:val="18"/>
        </w:rPr>
        <w:cr/>
        <w:t xml:space="preserve">2. In het vijfde lid wordt </w:t>
      </w:r>
      <w:r w:rsidR="009F5518">
        <w:rPr>
          <w:szCs w:val="18"/>
        </w:rPr>
        <w:t xml:space="preserve">“gebruikers” </w:t>
      </w:r>
      <w:r w:rsidR="004C7D30" w:rsidRPr="00D13B9D">
        <w:rPr>
          <w:szCs w:val="18"/>
        </w:rPr>
        <w:t xml:space="preserve">vervangen door: gebruikers en representatieve organisaties en wordt </w:t>
      </w:r>
      <w:r w:rsidRPr="00D13B9D">
        <w:rPr>
          <w:szCs w:val="18"/>
        </w:rPr>
        <w:t>“artikelen 8.25d, eerste, tweede, zesde en tiende lid</w:t>
      </w:r>
      <w:r w:rsidR="00CE0F2D" w:rsidRPr="00D13B9D">
        <w:rPr>
          <w:szCs w:val="18"/>
        </w:rPr>
        <w:t xml:space="preserve">, 8.25e, </w:t>
      </w:r>
      <w:hyperlink r:id="rId20" w:anchor="Hoofdstuk8_Titel82_Afdeling84_Artikel825f" w:history="1">
        <w:r w:rsidR="00CE0F2D" w:rsidRPr="00D13B9D">
          <w:rPr>
            <w:rStyle w:val="Hyperlink"/>
            <w:color w:val="auto"/>
            <w:szCs w:val="18"/>
            <w:u w:val="none"/>
          </w:rPr>
          <w:t>8.25f</w:t>
        </w:r>
      </w:hyperlink>
      <w:r w:rsidR="00CE0F2D" w:rsidRPr="00D13B9D">
        <w:rPr>
          <w:szCs w:val="18"/>
        </w:rPr>
        <w:t xml:space="preserve">, </w:t>
      </w:r>
      <w:hyperlink r:id="rId21" w:anchor="Hoofdstuk8_Titel82_Afdeling84_Artikel825h" w:history="1">
        <w:r w:rsidR="00CE0F2D" w:rsidRPr="00D13B9D">
          <w:rPr>
            <w:rStyle w:val="Hyperlink"/>
            <w:color w:val="auto"/>
            <w:szCs w:val="18"/>
            <w:u w:val="none"/>
          </w:rPr>
          <w:t>8.25h</w:t>
        </w:r>
      </w:hyperlink>
      <w:r w:rsidR="00CE0F2D" w:rsidRPr="00D13B9D">
        <w:rPr>
          <w:szCs w:val="18"/>
        </w:rPr>
        <w:t xml:space="preserve">, </w:t>
      </w:r>
      <w:hyperlink r:id="rId22" w:anchor="Hoofdstuk8_Titel82_Afdeling84_Artikel825i" w:history="1">
        <w:r w:rsidR="00CE0F2D" w:rsidRPr="00D13B9D">
          <w:rPr>
            <w:rStyle w:val="Hyperlink"/>
            <w:color w:val="auto"/>
            <w:szCs w:val="18"/>
            <w:u w:val="none"/>
          </w:rPr>
          <w:t>8.25i</w:t>
        </w:r>
      </w:hyperlink>
      <w:r w:rsidR="00CE0F2D" w:rsidRPr="00D13B9D">
        <w:rPr>
          <w:szCs w:val="18"/>
        </w:rPr>
        <w:t xml:space="preserve"> en </w:t>
      </w:r>
      <w:hyperlink r:id="rId23" w:anchor="Hoofdstuk8_Titel82_Afdeling84_Artikel825j" w:history="1">
        <w:r w:rsidR="00CE0F2D" w:rsidRPr="00D13B9D">
          <w:rPr>
            <w:rStyle w:val="Hyperlink"/>
            <w:color w:val="auto"/>
            <w:szCs w:val="18"/>
            <w:u w:val="none"/>
          </w:rPr>
          <w:t>8.25j</w:t>
        </w:r>
      </w:hyperlink>
      <w:r w:rsidRPr="00D13B9D">
        <w:rPr>
          <w:szCs w:val="18"/>
        </w:rPr>
        <w:t xml:space="preserve">” vervangen door: de artikelen 8.25d, eerste </w:t>
      </w:r>
      <w:r w:rsidR="004B73C6" w:rsidRPr="00D13B9D">
        <w:rPr>
          <w:szCs w:val="18"/>
        </w:rPr>
        <w:t xml:space="preserve">vijfde en zesde </w:t>
      </w:r>
      <w:r w:rsidR="00CE0F2D" w:rsidRPr="00D13B9D">
        <w:rPr>
          <w:szCs w:val="18"/>
        </w:rPr>
        <w:t xml:space="preserve">lid, </w:t>
      </w:r>
      <w:r w:rsidR="001A2FB3" w:rsidRPr="00D13B9D">
        <w:rPr>
          <w:szCs w:val="18"/>
        </w:rPr>
        <w:t xml:space="preserve">8.25da, eerste lid, </w:t>
      </w:r>
      <w:r w:rsidR="00CE0F2D" w:rsidRPr="00D13B9D">
        <w:rPr>
          <w:szCs w:val="18"/>
        </w:rPr>
        <w:t xml:space="preserve">8.25df, 8.25e, </w:t>
      </w:r>
      <w:hyperlink r:id="rId24" w:anchor="Hoofdstuk8_Titel82_Afdeling84_Artikel825f" w:history="1">
        <w:r w:rsidR="00CE0F2D" w:rsidRPr="00D13B9D">
          <w:rPr>
            <w:rStyle w:val="Hyperlink"/>
            <w:color w:val="auto"/>
            <w:szCs w:val="18"/>
            <w:u w:val="none"/>
          </w:rPr>
          <w:t>8.25f</w:t>
        </w:r>
      </w:hyperlink>
      <w:r w:rsidR="00CE0F2D" w:rsidRPr="00D13B9D">
        <w:rPr>
          <w:szCs w:val="18"/>
        </w:rPr>
        <w:t xml:space="preserve">, 8.25fa, </w:t>
      </w:r>
      <w:hyperlink r:id="rId25" w:anchor="Hoofdstuk8_Titel82_Afdeling84_Artikel825h" w:history="1">
        <w:r w:rsidR="00CE0F2D" w:rsidRPr="00D13B9D">
          <w:rPr>
            <w:rStyle w:val="Hyperlink"/>
            <w:color w:val="auto"/>
            <w:szCs w:val="18"/>
            <w:u w:val="none"/>
          </w:rPr>
          <w:t>8.25h</w:t>
        </w:r>
      </w:hyperlink>
      <w:r w:rsidR="00CE0F2D" w:rsidRPr="00D13B9D">
        <w:rPr>
          <w:szCs w:val="18"/>
        </w:rPr>
        <w:t xml:space="preserve"> en </w:t>
      </w:r>
      <w:hyperlink r:id="rId26" w:anchor="Hoofdstuk8_Titel82_Afdeling84_Artikel825j" w:history="1">
        <w:r w:rsidR="00CE0F2D" w:rsidRPr="00D13B9D">
          <w:rPr>
            <w:rStyle w:val="Hyperlink"/>
            <w:color w:val="auto"/>
            <w:szCs w:val="18"/>
            <w:u w:val="none"/>
          </w:rPr>
          <w:t>8.25j</w:t>
        </w:r>
      </w:hyperlink>
      <w:r w:rsidR="00CE0F2D" w:rsidRPr="00D13B9D">
        <w:rPr>
          <w:szCs w:val="18"/>
        </w:rPr>
        <w:t xml:space="preserve"> en de krachtens artikel 8.25dh gestelde regels</w:t>
      </w:r>
      <w:r w:rsidRPr="00D13B9D">
        <w:rPr>
          <w:szCs w:val="18"/>
        </w:rPr>
        <w:t>.</w:t>
      </w:r>
      <w:r w:rsidRPr="00D13B9D">
        <w:rPr>
          <w:szCs w:val="18"/>
        </w:rPr>
        <w:cr/>
      </w:r>
    </w:p>
    <w:p w:rsidR="00881158" w:rsidRPr="00D13B9D" w:rsidRDefault="0081389C" w:rsidP="00D67DA9">
      <w:pPr>
        <w:rPr>
          <w:szCs w:val="18"/>
        </w:rPr>
      </w:pPr>
      <w:bookmarkStart w:id="1" w:name="opmerking_2906786"/>
      <w:bookmarkEnd w:id="1"/>
      <w:r w:rsidRPr="00D13B9D">
        <w:rPr>
          <w:szCs w:val="18"/>
        </w:rPr>
        <w:t>F</w:t>
      </w:r>
    </w:p>
    <w:p w:rsidR="00881158" w:rsidRPr="00D13B9D" w:rsidRDefault="00881158" w:rsidP="00D67DA9">
      <w:pPr>
        <w:rPr>
          <w:szCs w:val="18"/>
        </w:rPr>
      </w:pPr>
    </w:p>
    <w:p w:rsidR="00964563" w:rsidRPr="00D13B9D" w:rsidRDefault="00964563" w:rsidP="00D67DA9">
      <w:pPr>
        <w:pStyle w:val="Geenafstand"/>
        <w:spacing w:line="276" w:lineRule="auto"/>
        <w:rPr>
          <w:szCs w:val="18"/>
        </w:rPr>
      </w:pPr>
      <w:r w:rsidRPr="00D13B9D">
        <w:rPr>
          <w:szCs w:val="18"/>
        </w:rPr>
        <w:t>A</w:t>
      </w:r>
      <w:r w:rsidR="00881158" w:rsidRPr="00D13B9D">
        <w:rPr>
          <w:szCs w:val="18"/>
        </w:rPr>
        <w:t>rtikel 8.25</w:t>
      </w:r>
      <w:r w:rsidRPr="00D13B9D">
        <w:rPr>
          <w:szCs w:val="18"/>
        </w:rPr>
        <w:t>e komt te luiden als volgt:</w:t>
      </w:r>
    </w:p>
    <w:p w:rsidR="009F5518" w:rsidRDefault="009F5518" w:rsidP="00D67DA9">
      <w:pPr>
        <w:pStyle w:val="Geenafstand"/>
        <w:spacing w:line="276" w:lineRule="auto"/>
        <w:rPr>
          <w:szCs w:val="18"/>
        </w:rPr>
      </w:pPr>
    </w:p>
    <w:p w:rsidR="00F81D75" w:rsidRPr="00D13B9D" w:rsidRDefault="00F81D75" w:rsidP="00D67DA9">
      <w:pPr>
        <w:pStyle w:val="Geenafstand"/>
        <w:spacing w:line="276" w:lineRule="auto"/>
        <w:rPr>
          <w:szCs w:val="18"/>
        </w:rPr>
      </w:pPr>
      <w:r w:rsidRPr="00D13B9D">
        <w:rPr>
          <w:szCs w:val="18"/>
        </w:rPr>
        <w:t>Artikel 8.25e</w:t>
      </w:r>
    </w:p>
    <w:p w:rsidR="006D627F" w:rsidRPr="00D13B9D" w:rsidRDefault="006D627F" w:rsidP="00D67DA9">
      <w:pPr>
        <w:pStyle w:val="lid"/>
        <w:spacing w:line="276" w:lineRule="auto"/>
        <w:rPr>
          <w:rFonts w:ascii="Verdana" w:hAnsi="Verdana"/>
          <w:sz w:val="18"/>
          <w:szCs w:val="18"/>
        </w:rPr>
      </w:pPr>
      <w:r w:rsidRPr="00D13B9D">
        <w:rPr>
          <w:rFonts w:ascii="Verdana" w:hAnsi="Verdana"/>
          <w:sz w:val="18"/>
          <w:szCs w:val="18"/>
        </w:rPr>
        <w:t xml:space="preserve">1. </w:t>
      </w:r>
      <w:r w:rsidR="009317C0" w:rsidRPr="00D13B9D">
        <w:rPr>
          <w:rFonts w:ascii="Verdana" w:hAnsi="Verdana"/>
          <w:sz w:val="18"/>
          <w:szCs w:val="18"/>
        </w:rPr>
        <w:t>De exploitant van de luchthaven doet m</w:t>
      </w:r>
      <w:r w:rsidR="00C931EC" w:rsidRPr="00D13B9D">
        <w:rPr>
          <w:rFonts w:ascii="Verdana" w:hAnsi="Verdana"/>
          <w:sz w:val="18"/>
          <w:szCs w:val="18"/>
        </w:rPr>
        <w:t>et het oog op</w:t>
      </w:r>
      <w:r w:rsidRPr="00D13B9D">
        <w:rPr>
          <w:rFonts w:ascii="Verdana" w:hAnsi="Verdana"/>
          <w:sz w:val="18"/>
          <w:szCs w:val="18"/>
        </w:rPr>
        <w:t xml:space="preserve"> de vaststelling van de </w:t>
      </w:r>
      <w:r w:rsidR="009F5518">
        <w:rPr>
          <w:rFonts w:ascii="Verdana" w:hAnsi="Verdana"/>
          <w:sz w:val="18"/>
          <w:szCs w:val="18"/>
        </w:rPr>
        <w:t>in artikel 8.25d, eerste lid</w:t>
      </w:r>
      <w:r w:rsidR="009317C0" w:rsidRPr="00D13B9D">
        <w:rPr>
          <w:rFonts w:ascii="Verdana" w:hAnsi="Verdana"/>
          <w:sz w:val="18"/>
          <w:szCs w:val="18"/>
        </w:rPr>
        <w:t xml:space="preserve"> en 8.25db, eerste tot en met derde lid, bedoelde </w:t>
      </w:r>
      <w:r w:rsidR="00260AE2" w:rsidRPr="00D13B9D">
        <w:rPr>
          <w:rFonts w:ascii="Verdana" w:hAnsi="Verdana"/>
          <w:sz w:val="18"/>
          <w:szCs w:val="18"/>
        </w:rPr>
        <w:t xml:space="preserve">tarieven en voorwaarden, </w:t>
      </w:r>
      <w:r w:rsidRPr="00D13B9D">
        <w:rPr>
          <w:rFonts w:ascii="Verdana" w:hAnsi="Verdana"/>
          <w:sz w:val="18"/>
          <w:szCs w:val="18"/>
        </w:rPr>
        <w:t xml:space="preserve">aan gebruikers en representatieve organisaties </w:t>
      </w:r>
      <w:r w:rsidR="003B68FB" w:rsidRPr="00D13B9D">
        <w:rPr>
          <w:rFonts w:ascii="Verdana" w:hAnsi="Verdana"/>
          <w:sz w:val="18"/>
          <w:szCs w:val="18"/>
        </w:rPr>
        <w:t xml:space="preserve">voorafgaand </w:t>
      </w:r>
      <w:r w:rsidRPr="00D13B9D">
        <w:rPr>
          <w:rFonts w:ascii="Verdana" w:hAnsi="Verdana"/>
          <w:sz w:val="18"/>
          <w:szCs w:val="18"/>
        </w:rPr>
        <w:t xml:space="preserve">mededeling van een voorstel </w:t>
      </w:r>
      <w:r w:rsidR="00774EFA" w:rsidRPr="00D13B9D">
        <w:rPr>
          <w:rFonts w:ascii="Verdana" w:hAnsi="Verdana"/>
          <w:sz w:val="18"/>
          <w:szCs w:val="18"/>
        </w:rPr>
        <w:t xml:space="preserve">voor </w:t>
      </w:r>
      <w:r w:rsidRPr="00D13B9D">
        <w:rPr>
          <w:rFonts w:ascii="Verdana" w:hAnsi="Verdana"/>
          <w:sz w:val="18"/>
          <w:szCs w:val="18"/>
        </w:rPr>
        <w:t xml:space="preserve">deze tarieven en voorwaarden met een omschrijving van de daarvoor te leveren diensten, alsmede </w:t>
      </w:r>
      <w:r w:rsidR="009F5518">
        <w:rPr>
          <w:rFonts w:ascii="Verdana" w:hAnsi="Verdana"/>
          <w:sz w:val="18"/>
          <w:szCs w:val="18"/>
        </w:rPr>
        <w:t xml:space="preserve">van </w:t>
      </w:r>
      <w:r w:rsidRPr="00D13B9D">
        <w:rPr>
          <w:rFonts w:ascii="Verdana" w:hAnsi="Verdana"/>
          <w:sz w:val="18"/>
          <w:szCs w:val="18"/>
        </w:rPr>
        <w:t xml:space="preserve">een toelichting, onder meer inhoudende een economische onderbouwing, een kostenbenchmark, een tarievenbenchmark, een benchmark </w:t>
      </w:r>
      <w:r w:rsidR="00933824" w:rsidRPr="00D13B9D">
        <w:rPr>
          <w:rFonts w:ascii="Verdana" w:hAnsi="Verdana"/>
          <w:sz w:val="18"/>
          <w:szCs w:val="18"/>
        </w:rPr>
        <w:t xml:space="preserve">kwaliteitsindicatoren </w:t>
      </w:r>
      <w:r w:rsidRPr="00D13B9D">
        <w:rPr>
          <w:rFonts w:ascii="Verdana" w:hAnsi="Verdana"/>
          <w:sz w:val="18"/>
          <w:szCs w:val="18"/>
        </w:rPr>
        <w:t xml:space="preserve">en </w:t>
      </w:r>
      <w:r w:rsidR="005E6A08" w:rsidRPr="00D13B9D">
        <w:rPr>
          <w:rFonts w:ascii="Verdana" w:hAnsi="Verdana"/>
          <w:sz w:val="18"/>
          <w:szCs w:val="18"/>
        </w:rPr>
        <w:t xml:space="preserve">een </w:t>
      </w:r>
      <w:r w:rsidR="00AF185A" w:rsidRPr="00D13B9D">
        <w:rPr>
          <w:rFonts w:ascii="Verdana" w:hAnsi="Verdana"/>
          <w:sz w:val="18"/>
          <w:szCs w:val="18"/>
        </w:rPr>
        <w:t xml:space="preserve">onderbouwde </w:t>
      </w:r>
      <w:r w:rsidR="005E6A08" w:rsidRPr="00D13B9D">
        <w:rPr>
          <w:rFonts w:ascii="Verdana" w:hAnsi="Verdana"/>
          <w:sz w:val="18"/>
          <w:szCs w:val="18"/>
        </w:rPr>
        <w:t xml:space="preserve">beschrijving van </w:t>
      </w:r>
      <w:r w:rsidRPr="00D13B9D">
        <w:rPr>
          <w:rFonts w:ascii="Verdana" w:hAnsi="Verdana"/>
          <w:sz w:val="18"/>
          <w:szCs w:val="18"/>
        </w:rPr>
        <w:t xml:space="preserve">de mogelijke effecten van het voorstel van de tarieven en voorwaarden </w:t>
      </w:r>
      <w:r w:rsidR="00434E3A" w:rsidRPr="00D13B9D">
        <w:rPr>
          <w:rFonts w:ascii="Verdana" w:hAnsi="Verdana"/>
          <w:sz w:val="18"/>
          <w:szCs w:val="18"/>
        </w:rPr>
        <w:t xml:space="preserve">op </w:t>
      </w:r>
      <w:r w:rsidRPr="00D13B9D">
        <w:rPr>
          <w:rFonts w:ascii="Verdana" w:hAnsi="Verdana"/>
          <w:sz w:val="18"/>
          <w:szCs w:val="18"/>
        </w:rPr>
        <w:t>de netwerkkwaliteit.</w:t>
      </w:r>
    </w:p>
    <w:p w:rsidR="00A43366" w:rsidRPr="00D13B9D" w:rsidRDefault="006D627F" w:rsidP="00D67DA9">
      <w:pPr>
        <w:rPr>
          <w:szCs w:val="18"/>
        </w:rPr>
      </w:pPr>
      <w:r w:rsidRPr="00D13B9D">
        <w:rPr>
          <w:szCs w:val="18"/>
        </w:rPr>
        <w:t xml:space="preserve">2. </w:t>
      </w:r>
      <w:r w:rsidR="009317C0" w:rsidRPr="00D13B9D">
        <w:rPr>
          <w:szCs w:val="18"/>
        </w:rPr>
        <w:t>De exploitant van de luchthaven doet m</w:t>
      </w:r>
      <w:r w:rsidR="003B68FB" w:rsidRPr="00D13B9D">
        <w:rPr>
          <w:szCs w:val="18"/>
        </w:rPr>
        <w:t>et het oog op</w:t>
      </w:r>
      <w:r w:rsidR="001C550D" w:rsidRPr="00D13B9D">
        <w:rPr>
          <w:szCs w:val="18"/>
        </w:rPr>
        <w:t xml:space="preserve"> </w:t>
      </w:r>
      <w:r w:rsidRPr="00D13B9D">
        <w:rPr>
          <w:szCs w:val="18"/>
        </w:rPr>
        <w:t xml:space="preserve">de vaststelling van de </w:t>
      </w:r>
      <w:r w:rsidR="009317C0" w:rsidRPr="00D13B9D">
        <w:rPr>
          <w:szCs w:val="18"/>
        </w:rPr>
        <w:t xml:space="preserve">in artikel 8.25d, vierde en vijfde lid, bedoelde </w:t>
      </w:r>
      <w:r w:rsidR="003F69E6" w:rsidRPr="00D13B9D">
        <w:rPr>
          <w:szCs w:val="18"/>
        </w:rPr>
        <w:t xml:space="preserve">aanpassing van de </w:t>
      </w:r>
      <w:r w:rsidRPr="00D13B9D">
        <w:rPr>
          <w:szCs w:val="18"/>
        </w:rPr>
        <w:t xml:space="preserve">tarieven, aan gebruikers en representatieve organisaties </w:t>
      </w:r>
      <w:r w:rsidR="003B68FB" w:rsidRPr="00D13B9D">
        <w:rPr>
          <w:szCs w:val="18"/>
        </w:rPr>
        <w:t xml:space="preserve">voorafgaand </w:t>
      </w:r>
      <w:r w:rsidRPr="00D13B9D">
        <w:rPr>
          <w:szCs w:val="18"/>
        </w:rPr>
        <w:t xml:space="preserve">mededeling van </w:t>
      </w:r>
      <w:r w:rsidR="00CA7180" w:rsidRPr="00D13B9D">
        <w:rPr>
          <w:szCs w:val="18"/>
        </w:rPr>
        <w:t xml:space="preserve">een voorstel </w:t>
      </w:r>
      <w:r w:rsidR="00066C49" w:rsidRPr="00D13B9D">
        <w:rPr>
          <w:szCs w:val="18"/>
        </w:rPr>
        <w:t xml:space="preserve">van de </w:t>
      </w:r>
      <w:r w:rsidR="009317C0" w:rsidRPr="00D13B9D">
        <w:rPr>
          <w:szCs w:val="18"/>
        </w:rPr>
        <w:t xml:space="preserve">in artikel </w:t>
      </w:r>
      <w:r w:rsidR="009317C0" w:rsidRPr="00D13B9D">
        <w:rPr>
          <w:szCs w:val="18"/>
        </w:rPr>
        <w:lastRenderedPageBreak/>
        <w:t xml:space="preserve">8.25dg bedoelde </w:t>
      </w:r>
      <w:r w:rsidR="00066C49" w:rsidRPr="00D13B9D">
        <w:rPr>
          <w:szCs w:val="18"/>
        </w:rPr>
        <w:t xml:space="preserve">afzonderlijke </w:t>
      </w:r>
      <w:r w:rsidR="00DD5AD5" w:rsidRPr="00D13B9D">
        <w:rPr>
          <w:szCs w:val="18"/>
        </w:rPr>
        <w:t>verrekeningen</w:t>
      </w:r>
      <w:r w:rsidR="00FA3135" w:rsidRPr="00D13B9D">
        <w:rPr>
          <w:szCs w:val="18"/>
        </w:rPr>
        <w:t>,</w:t>
      </w:r>
      <w:r w:rsidR="00AC107D" w:rsidRPr="00D13B9D">
        <w:rPr>
          <w:szCs w:val="18"/>
        </w:rPr>
        <w:t xml:space="preserve"> </w:t>
      </w:r>
      <w:r w:rsidR="00066C49" w:rsidRPr="00D13B9D">
        <w:rPr>
          <w:szCs w:val="18"/>
        </w:rPr>
        <w:t xml:space="preserve">het saldo van die </w:t>
      </w:r>
      <w:r w:rsidR="00DD5AD5" w:rsidRPr="00D13B9D">
        <w:rPr>
          <w:szCs w:val="18"/>
        </w:rPr>
        <w:t>verrekeningen</w:t>
      </w:r>
      <w:r w:rsidR="00FA3135" w:rsidRPr="00D13B9D">
        <w:rPr>
          <w:szCs w:val="18"/>
        </w:rPr>
        <w:t xml:space="preserve"> en de </w:t>
      </w:r>
      <w:r w:rsidR="00167D66" w:rsidRPr="00D13B9D">
        <w:rPr>
          <w:szCs w:val="18"/>
        </w:rPr>
        <w:t xml:space="preserve">daaruit volgende </w:t>
      </w:r>
      <w:r w:rsidR="00FA3135" w:rsidRPr="00D13B9D">
        <w:rPr>
          <w:szCs w:val="18"/>
        </w:rPr>
        <w:t>aan</w:t>
      </w:r>
      <w:r w:rsidR="008609A4" w:rsidRPr="00D13B9D">
        <w:rPr>
          <w:szCs w:val="18"/>
        </w:rPr>
        <w:t>ge</w:t>
      </w:r>
      <w:r w:rsidR="00032A3A" w:rsidRPr="00D13B9D">
        <w:rPr>
          <w:szCs w:val="18"/>
        </w:rPr>
        <w:t>pas</w:t>
      </w:r>
      <w:r w:rsidR="008609A4" w:rsidRPr="00D13B9D">
        <w:rPr>
          <w:szCs w:val="18"/>
        </w:rPr>
        <w:t>te</w:t>
      </w:r>
      <w:r w:rsidR="00FA3135" w:rsidRPr="00D13B9D">
        <w:rPr>
          <w:szCs w:val="18"/>
        </w:rPr>
        <w:t xml:space="preserve"> tarieven</w:t>
      </w:r>
      <w:r w:rsidR="00066C49" w:rsidRPr="00D13B9D">
        <w:rPr>
          <w:szCs w:val="18"/>
        </w:rPr>
        <w:t>.</w:t>
      </w:r>
    </w:p>
    <w:p w:rsidR="00A43366" w:rsidRPr="00D13B9D" w:rsidRDefault="00A43366" w:rsidP="00D67DA9">
      <w:pPr>
        <w:rPr>
          <w:szCs w:val="18"/>
        </w:rPr>
      </w:pPr>
    </w:p>
    <w:p w:rsidR="006D627F" w:rsidRPr="00D13B9D" w:rsidRDefault="00A43366" w:rsidP="00D67DA9">
      <w:pPr>
        <w:rPr>
          <w:szCs w:val="18"/>
        </w:rPr>
      </w:pPr>
      <w:r w:rsidRPr="00D13B9D">
        <w:rPr>
          <w:szCs w:val="18"/>
        </w:rPr>
        <w:t xml:space="preserve">3. </w:t>
      </w:r>
      <w:r w:rsidR="00CA7156" w:rsidRPr="00D13B9D">
        <w:rPr>
          <w:szCs w:val="18"/>
        </w:rPr>
        <w:t>De exploitant van de luchthaven doet</w:t>
      </w:r>
      <w:r w:rsidR="009F5518">
        <w:rPr>
          <w:szCs w:val="18"/>
        </w:rPr>
        <w:t>,</w:t>
      </w:r>
      <w:r w:rsidR="00CA7156" w:rsidRPr="00D13B9D">
        <w:rPr>
          <w:szCs w:val="18"/>
        </w:rPr>
        <w:t xml:space="preserve"> met het oog op de vaststelling van de in artikel 8.25d, ze</w:t>
      </w:r>
      <w:r w:rsidR="002B21CA" w:rsidRPr="00D13B9D">
        <w:rPr>
          <w:szCs w:val="18"/>
        </w:rPr>
        <w:t>s</w:t>
      </w:r>
      <w:r w:rsidR="00CA7156" w:rsidRPr="00D13B9D">
        <w:rPr>
          <w:szCs w:val="18"/>
        </w:rPr>
        <w:t>de lid, bedoelde aanpassingen van de voorwaarden, aan gebruikers en representatieve organisaties voorafgaand mededeling van een voorstel</w:t>
      </w:r>
      <w:r w:rsidRPr="00D13B9D">
        <w:rPr>
          <w:szCs w:val="18"/>
        </w:rPr>
        <w:t xml:space="preserve"> tot aanpassing</w:t>
      </w:r>
      <w:r w:rsidR="00CA7156" w:rsidRPr="00D13B9D">
        <w:rPr>
          <w:szCs w:val="18"/>
        </w:rPr>
        <w:t>.</w:t>
      </w:r>
    </w:p>
    <w:p w:rsidR="006D627F" w:rsidRPr="00D13B9D" w:rsidRDefault="006D627F" w:rsidP="00D67DA9">
      <w:pPr>
        <w:pStyle w:val="Geenafstand"/>
        <w:spacing w:line="276" w:lineRule="auto"/>
        <w:rPr>
          <w:szCs w:val="18"/>
        </w:rPr>
      </w:pPr>
    </w:p>
    <w:p w:rsidR="006D627F" w:rsidRPr="00D13B9D" w:rsidRDefault="00A43366" w:rsidP="00D67DA9">
      <w:pPr>
        <w:pStyle w:val="Geenafstand"/>
        <w:spacing w:line="276" w:lineRule="auto"/>
        <w:rPr>
          <w:szCs w:val="18"/>
        </w:rPr>
      </w:pPr>
      <w:r w:rsidRPr="00D13B9D">
        <w:rPr>
          <w:szCs w:val="18"/>
        </w:rPr>
        <w:t>4</w:t>
      </w:r>
      <w:r w:rsidR="006D627F" w:rsidRPr="00D13B9D">
        <w:rPr>
          <w:szCs w:val="18"/>
        </w:rPr>
        <w:t xml:space="preserve">. </w:t>
      </w:r>
      <w:r w:rsidR="00CC7B58" w:rsidRPr="00D13B9D">
        <w:rPr>
          <w:szCs w:val="18"/>
        </w:rPr>
        <w:t xml:space="preserve">Gebruikers verstrekken aan de exploitant van de luchthaven de in het </w:t>
      </w:r>
      <w:r w:rsidR="003654A7" w:rsidRPr="00D13B9D">
        <w:rPr>
          <w:szCs w:val="18"/>
        </w:rPr>
        <w:t xml:space="preserve">twaalfde </w:t>
      </w:r>
      <w:r w:rsidR="00CC7B58" w:rsidRPr="00D13B9D">
        <w:rPr>
          <w:szCs w:val="18"/>
        </w:rPr>
        <w:t>lid, onderdeel f, bedoelde informatie</w:t>
      </w:r>
      <w:r w:rsidR="009F5518">
        <w:rPr>
          <w:szCs w:val="18"/>
        </w:rPr>
        <w:t>,</w:t>
      </w:r>
      <w:r w:rsidR="00CC7B58" w:rsidRPr="00D13B9D">
        <w:rPr>
          <w:szCs w:val="18"/>
        </w:rPr>
        <w:t xml:space="preserve"> voorafgaand aan de mededeling van </w:t>
      </w:r>
      <w:r w:rsidR="006D627F" w:rsidRPr="00D13B9D">
        <w:rPr>
          <w:szCs w:val="18"/>
        </w:rPr>
        <w:t xml:space="preserve">het voorstel voor de </w:t>
      </w:r>
      <w:r w:rsidR="00F41CFA" w:rsidRPr="00D13B9D">
        <w:rPr>
          <w:szCs w:val="18"/>
        </w:rPr>
        <w:t>in artikel 8.25d</w:t>
      </w:r>
      <w:r w:rsidR="00140EA2" w:rsidRPr="00D13B9D">
        <w:rPr>
          <w:szCs w:val="18"/>
        </w:rPr>
        <w:t>,</w:t>
      </w:r>
      <w:r w:rsidR="004B6C7B" w:rsidRPr="00D13B9D">
        <w:rPr>
          <w:szCs w:val="18"/>
        </w:rPr>
        <w:t xml:space="preserve"> </w:t>
      </w:r>
      <w:r w:rsidR="00E3661D" w:rsidRPr="00D13B9D">
        <w:rPr>
          <w:szCs w:val="18"/>
        </w:rPr>
        <w:t xml:space="preserve">eerste lid, </w:t>
      </w:r>
      <w:r w:rsidR="00140EA2" w:rsidRPr="00D13B9D">
        <w:rPr>
          <w:szCs w:val="18"/>
        </w:rPr>
        <w:t xml:space="preserve">dan wel in artikel </w:t>
      </w:r>
      <w:r w:rsidR="00F41CFA" w:rsidRPr="00D13B9D">
        <w:rPr>
          <w:szCs w:val="18"/>
        </w:rPr>
        <w:t>8.25db</w:t>
      </w:r>
      <w:r w:rsidR="00140EA2" w:rsidRPr="00D13B9D">
        <w:rPr>
          <w:szCs w:val="18"/>
        </w:rPr>
        <w:t xml:space="preserve"> </w:t>
      </w:r>
      <w:r w:rsidR="00F41CFA" w:rsidRPr="00D13B9D">
        <w:rPr>
          <w:szCs w:val="18"/>
        </w:rPr>
        <w:t xml:space="preserve">bedoelde </w:t>
      </w:r>
      <w:r w:rsidR="006D627F" w:rsidRPr="00D13B9D">
        <w:rPr>
          <w:szCs w:val="18"/>
        </w:rPr>
        <w:t>tarieven en voorwaarden</w:t>
      </w:r>
      <w:r w:rsidR="00140EA2" w:rsidRPr="00D13B9D">
        <w:rPr>
          <w:szCs w:val="18"/>
        </w:rPr>
        <w:t>.</w:t>
      </w:r>
    </w:p>
    <w:p w:rsidR="006D627F" w:rsidRPr="00D13B9D" w:rsidRDefault="006D627F" w:rsidP="00D67DA9">
      <w:pPr>
        <w:pStyle w:val="Geenafstand"/>
        <w:spacing w:line="276" w:lineRule="auto"/>
        <w:rPr>
          <w:szCs w:val="18"/>
        </w:rPr>
      </w:pPr>
    </w:p>
    <w:p w:rsidR="006D627F" w:rsidRPr="00D13B9D" w:rsidRDefault="00A43366" w:rsidP="00D67DA9">
      <w:pPr>
        <w:pStyle w:val="Geenafstand"/>
        <w:spacing w:line="276" w:lineRule="auto"/>
        <w:rPr>
          <w:szCs w:val="18"/>
        </w:rPr>
      </w:pPr>
      <w:r w:rsidRPr="00D13B9D">
        <w:rPr>
          <w:szCs w:val="18"/>
        </w:rPr>
        <w:t>5</w:t>
      </w:r>
      <w:r w:rsidR="006D627F" w:rsidRPr="00D13B9D">
        <w:rPr>
          <w:szCs w:val="18"/>
        </w:rPr>
        <w:t xml:space="preserve">. De exploitant van de luchthaven raadpleegt gebruikers en representatieve organisaties over </w:t>
      </w:r>
      <w:r w:rsidR="005F042E" w:rsidRPr="00D13B9D">
        <w:rPr>
          <w:szCs w:val="18"/>
        </w:rPr>
        <w:t xml:space="preserve">de </w:t>
      </w:r>
      <w:r w:rsidR="00F41CFA" w:rsidRPr="00D13B9D">
        <w:rPr>
          <w:szCs w:val="18"/>
        </w:rPr>
        <w:t xml:space="preserve">in het eerste </w:t>
      </w:r>
      <w:r w:rsidR="008302BF" w:rsidRPr="00D13B9D">
        <w:rPr>
          <w:szCs w:val="18"/>
        </w:rPr>
        <w:t>tot en met</w:t>
      </w:r>
      <w:r w:rsidR="00F41CFA" w:rsidRPr="00D13B9D">
        <w:rPr>
          <w:szCs w:val="18"/>
        </w:rPr>
        <w:t xml:space="preserve"> </w:t>
      </w:r>
      <w:r w:rsidR="008302BF" w:rsidRPr="00D13B9D">
        <w:rPr>
          <w:szCs w:val="18"/>
        </w:rPr>
        <w:t xml:space="preserve">derde </w:t>
      </w:r>
      <w:r w:rsidR="00F41CFA" w:rsidRPr="00D13B9D">
        <w:rPr>
          <w:szCs w:val="18"/>
        </w:rPr>
        <w:t xml:space="preserve">lid bedoelde </w:t>
      </w:r>
      <w:r w:rsidR="006D627F" w:rsidRPr="00D13B9D">
        <w:rPr>
          <w:szCs w:val="18"/>
        </w:rPr>
        <w:t>voorstel</w:t>
      </w:r>
      <w:r w:rsidR="005F042E" w:rsidRPr="00D13B9D">
        <w:rPr>
          <w:szCs w:val="18"/>
        </w:rPr>
        <w:t>len</w:t>
      </w:r>
      <w:r w:rsidR="00AC107D" w:rsidRPr="00D13B9D">
        <w:rPr>
          <w:szCs w:val="18"/>
        </w:rPr>
        <w:t xml:space="preserve">, </w:t>
      </w:r>
      <w:r w:rsidR="006D627F" w:rsidRPr="00D13B9D">
        <w:rPr>
          <w:szCs w:val="18"/>
        </w:rPr>
        <w:t>alvorens de tarieven en voorwaarden</w:t>
      </w:r>
      <w:r w:rsidR="00F3477D" w:rsidRPr="00D13B9D">
        <w:rPr>
          <w:szCs w:val="18"/>
        </w:rPr>
        <w:t xml:space="preserve">, respectievelijk de </w:t>
      </w:r>
      <w:r w:rsidR="00D9209B" w:rsidRPr="00D13B9D">
        <w:rPr>
          <w:szCs w:val="18"/>
        </w:rPr>
        <w:t xml:space="preserve">aangepaste </w:t>
      </w:r>
      <w:r w:rsidR="00F3477D" w:rsidRPr="00D13B9D">
        <w:rPr>
          <w:szCs w:val="18"/>
        </w:rPr>
        <w:t xml:space="preserve">tarieven </w:t>
      </w:r>
      <w:r w:rsidR="00CA7156" w:rsidRPr="00D13B9D">
        <w:rPr>
          <w:szCs w:val="18"/>
        </w:rPr>
        <w:t xml:space="preserve">en voorwaarden </w:t>
      </w:r>
      <w:r w:rsidR="00D9209B" w:rsidRPr="00D13B9D">
        <w:rPr>
          <w:szCs w:val="18"/>
        </w:rPr>
        <w:t>vast te stellen</w:t>
      </w:r>
      <w:r w:rsidR="006D627F" w:rsidRPr="00D13B9D">
        <w:rPr>
          <w:szCs w:val="18"/>
        </w:rPr>
        <w:t>.</w:t>
      </w:r>
    </w:p>
    <w:p w:rsidR="006D627F" w:rsidRPr="00D13B9D" w:rsidRDefault="006D627F" w:rsidP="00D67DA9">
      <w:pPr>
        <w:pStyle w:val="Geenafstand"/>
        <w:spacing w:line="276" w:lineRule="auto"/>
        <w:rPr>
          <w:szCs w:val="18"/>
        </w:rPr>
      </w:pPr>
    </w:p>
    <w:p w:rsidR="003B68FB" w:rsidRPr="00D13B9D" w:rsidRDefault="00A43366" w:rsidP="00D67DA9">
      <w:pPr>
        <w:rPr>
          <w:szCs w:val="18"/>
        </w:rPr>
      </w:pPr>
      <w:r w:rsidRPr="00D13B9D">
        <w:rPr>
          <w:szCs w:val="18"/>
        </w:rPr>
        <w:t>6</w:t>
      </w:r>
      <w:r w:rsidR="006D627F" w:rsidRPr="00D13B9D">
        <w:rPr>
          <w:szCs w:val="18"/>
        </w:rPr>
        <w:t xml:space="preserve">. </w:t>
      </w:r>
      <w:r w:rsidR="00F41CFA" w:rsidRPr="00D13B9D">
        <w:rPr>
          <w:szCs w:val="18"/>
        </w:rPr>
        <w:t>De exploitant van de luchthaven doet m</w:t>
      </w:r>
      <w:r w:rsidR="003B68FB" w:rsidRPr="00D13B9D">
        <w:rPr>
          <w:szCs w:val="18"/>
        </w:rPr>
        <w:t xml:space="preserve">et het oog op </w:t>
      </w:r>
      <w:r w:rsidR="007314C7" w:rsidRPr="00D13B9D">
        <w:rPr>
          <w:szCs w:val="18"/>
        </w:rPr>
        <w:t xml:space="preserve">de vaststelling van het </w:t>
      </w:r>
      <w:r w:rsidR="00F41CFA" w:rsidRPr="00D13B9D">
        <w:rPr>
          <w:szCs w:val="18"/>
        </w:rPr>
        <w:t xml:space="preserve">in artikel 8.25de, eerste lid, bedoelde </w:t>
      </w:r>
      <w:r w:rsidR="007314C7" w:rsidRPr="00D13B9D">
        <w:rPr>
          <w:szCs w:val="18"/>
        </w:rPr>
        <w:t>investeringsprogramma</w:t>
      </w:r>
      <w:r w:rsidR="007E3B13" w:rsidRPr="00D13B9D">
        <w:rPr>
          <w:szCs w:val="18"/>
        </w:rPr>
        <w:t>,</w:t>
      </w:r>
      <w:r w:rsidR="00E34BAD" w:rsidRPr="00D13B9D">
        <w:rPr>
          <w:szCs w:val="18"/>
        </w:rPr>
        <w:t xml:space="preserve"> </w:t>
      </w:r>
      <w:r w:rsidR="00F41CFA" w:rsidRPr="00D13B9D">
        <w:rPr>
          <w:szCs w:val="18"/>
        </w:rPr>
        <w:t xml:space="preserve">aan </w:t>
      </w:r>
      <w:r w:rsidR="007314C7" w:rsidRPr="00D13B9D">
        <w:rPr>
          <w:szCs w:val="18"/>
        </w:rPr>
        <w:t>gebruikers en representatieve organisaties</w:t>
      </w:r>
      <w:r w:rsidR="00C931EC" w:rsidRPr="00D13B9D">
        <w:rPr>
          <w:szCs w:val="18"/>
        </w:rPr>
        <w:t xml:space="preserve"> voorafgaand mededeling van een voorstel </w:t>
      </w:r>
      <w:r w:rsidR="003B68FB" w:rsidRPr="00D13B9D">
        <w:rPr>
          <w:szCs w:val="18"/>
        </w:rPr>
        <w:t>van</w:t>
      </w:r>
      <w:r w:rsidR="00C931EC" w:rsidRPr="00D13B9D">
        <w:rPr>
          <w:szCs w:val="18"/>
        </w:rPr>
        <w:t xml:space="preserve"> het vijfjarige investeringsprogramma</w:t>
      </w:r>
      <w:r w:rsidR="007314C7" w:rsidRPr="00D13B9D">
        <w:rPr>
          <w:szCs w:val="18"/>
        </w:rPr>
        <w:t>.</w:t>
      </w:r>
    </w:p>
    <w:p w:rsidR="00BE460C" w:rsidRPr="00D13B9D" w:rsidRDefault="00BE460C" w:rsidP="00D67DA9">
      <w:pPr>
        <w:pStyle w:val="Geenafstand"/>
        <w:spacing w:line="276" w:lineRule="auto"/>
        <w:rPr>
          <w:szCs w:val="18"/>
        </w:rPr>
      </w:pPr>
    </w:p>
    <w:p w:rsidR="008172D9" w:rsidRPr="00D13B9D" w:rsidRDefault="008302BF" w:rsidP="008172D9">
      <w:pPr>
        <w:rPr>
          <w:szCs w:val="18"/>
        </w:rPr>
      </w:pPr>
      <w:r w:rsidRPr="00D13B9D">
        <w:rPr>
          <w:szCs w:val="18"/>
        </w:rPr>
        <w:t xml:space="preserve">7. </w:t>
      </w:r>
      <w:r w:rsidR="00F41CFA" w:rsidRPr="00D13B9D">
        <w:rPr>
          <w:szCs w:val="18"/>
        </w:rPr>
        <w:t>De exploitant van de luchthaven doet</w:t>
      </w:r>
      <w:r w:rsidR="009F5518">
        <w:rPr>
          <w:szCs w:val="18"/>
        </w:rPr>
        <w:t>,</w:t>
      </w:r>
      <w:r w:rsidR="00F41CFA" w:rsidRPr="00D13B9D">
        <w:rPr>
          <w:szCs w:val="18"/>
        </w:rPr>
        <w:t xml:space="preserve"> m</w:t>
      </w:r>
      <w:r w:rsidR="00A375A7" w:rsidRPr="00D13B9D">
        <w:rPr>
          <w:szCs w:val="18"/>
        </w:rPr>
        <w:t xml:space="preserve">et het oog op de vaststelling van de </w:t>
      </w:r>
      <w:r w:rsidR="00EE419E" w:rsidRPr="00D13B9D">
        <w:rPr>
          <w:szCs w:val="18"/>
        </w:rPr>
        <w:t>raming</w:t>
      </w:r>
      <w:r w:rsidR="00DE0C6E" w:rsidRPr="00D13B9D">
        <w:rPr>
          <w:szCs w:val="18"/>
        </w:rPr>
        <w:t xml:space="preserve"> </w:t>
      </w:r>
      <w:r w:rsidR="00A375A7" w:rsidRPr="00D13B9D">
        <w:rPr>
          <w:szCs w:val="18"/>
        </w:rPr>
        <w:t>van</w:t>
      </w:r>
      <w:r w:rsidR="00D54395" w:rsidRPr="00D13B9D">
        <w:rPr>
          <w:szCs w:val="18"/>
        </w:rPr>
        <w:t xml:space="preserve"> een</w:t>
      </w:r>
      <w:r w:rsidR="00CC6ADF" w:rsidRPr="00D13B9D">
        <w:rPr>
          <w:szCs w:val="18"/>
        </w:rPr>
        <w:t xml:space="preserve"> investeringsproject, en </w:t>
      </w:r>
      <w:r w:rsidR="00CC6ADF" w:rsidRPr="00D13B9D">
        <w:rPr>
          <w:bCs/>
          <w:szCs w:val="18"/>
        </w:rPr>
        <w:t>de ten behoeve van dat investeri</w:t>
      </w:r>
      <w:r w:rsidR="00CC6ADF" w:rsidRPr="00D13B9D">
        <w:rPr>
          <w:szCs w:val="18"/>
        </w:rPr>
        <w:t>ngsproject opgestelde functionele specificaties</w:t>
      </w:r>
      <w:r w:rsidR="009F5518">
        <w:rPr>
          <w:szCs w:val="18"/>
        </w:rPr>
        <w:t>,</w:t>
      </w:r>
      <w:r w:rsidR="00CC6ADF" w:rsidRPr="00D13B9D">
        <w:rPr>
          <w:szCs w:val="18"/>
        </w:rPr>
        <w:t xml:space="preserve"> aan de in artikel 8.25df, eerste lid, bedoelde projectgroep, per investeringsproject of elk afzonderlijk onderdeel daarvan</w:t>
      </w:r>
      <w:r w:rsidR="009F5518">
        <w:rPr>
          <w:szCs w:val="18"/>
        </w:rPr>
        <w:t>,</w:t>
      </w:r>
      <w:r w:rsidR="00CC6ADF" w:rsidRPr="00D13B9D">
        <w:rPr>
          <w:szCs w:val="18"/>
        </w:rPr>
        <w:t xml:space="preserve"> voorafgaand mededeling van een voorstel dat in ieder geval een raming, de onderbouwing daarvan en de bij het betreffende investeringsproject of afzonderlijke onderdelen daarvan behorende functionele specificaties bevat.</w:t>
      </w:r>
    </w:p>
    <w:p w:rsidR="008172D9" w:rsidRPr="00D13B9D" w:rsidRDefault="008172D9" w:rsidP="008172D9">
      <w:pPr>
        <w:rPr>
          <w:szCs w:val="18"/>
        </w:rPr>
      </w:pPr>
    </w:p>
    <w:p w:rsidR="00294303" w:rsidRPr="00D13B9D" w:rsidRDefault="008172D9" w:rsidP="008172D9">
      <w:pPr>
        <w:rPr>
          <w:szCs w:val="18"/>
        </w:rPr>
      </w:pPr>
      <w:r w:rsidRPr="00D13B9D">
        <w:rPr>
          <w:szCs w:val="18"/>
        </w:rPr>
        <w:t xml:space="preserve">8. </w:t>
      </w:r>
      <w:r w:rsidR="00A375A7" w:rsidRPr="00D13B9D">
        <w:rPr>
          <w:szCs w:val="18"/>
        </w:rPr>
        <w:t xml:space="preserve">De exploitant van de luchthaven raadpleegt gebruikers en representatieve organisaties over </w:t>
      </w:r>
      <w:r w:rsidR="00E368C6" w:rsidRPr="00D13B9D">
        <w:rPr>
          <w:szCs w:val="18"/>
        </w:rPr>
        <w:t xml:space="preserve">het </w:t>
      </w:r>
      <w:r w:rsidR="00554ADB" w:rsidRPr="00D13B9D">
        <w:rPr>
          <w:szCs w:val="18"/>
        </w:rPr>
        <w:t xml:space="preserve">in het </w:t>
      </w:r>
      <w:r w:rsidR="008302BF" w:rsidRPr="00D13B9D">
        <w:rPr>
          <w:szCs w:val="18"/>
        </w:rPr>
        <w:t xml:space="preserve">zesde </w:t>
      </w:r>
      <w:r w:rsidR="009F5518">
        <w:rPr>
          <w:szCs w:val="18"/>
        </w:rPr>
        <w:t>lid</w:t>
      </w:r>
      <w:r w:rsidR="00554ADB" w:rsidRPr="00D13B9D">
        <w:rPr>
          <w:szCs w:val="18"/>
        </w:rPr>
        <w:t xml:space="preserve"> bedoelde </w:t>
      </w:r>
      <w:r w:rsidR="00E368C6" w:rsidRPr="00D13B9D">
        <w:rPr>
          <w:szCs w:val="18"/>
        </w:rPr>
        <w:t>investeringsprogramma</w:t>
      </w:r>
      <w:r w:rsidR="00A375A7" w:rsidRPr="00D13B9D">
        <w:rPr>
          <w:szCs w:val="18"/>
        </w:rPr>
        <w:t xml:space="preserve">, alvorens </w:t>
      </w:r>
      <w:r w:rsidR="00E368C6" w:rsidRPr="00D13B9D">
        <w:rPr>
          <w:szCs w:val="18"/>
        </w:rPr>
        <w:t>dat</w:t>
      </w:r>
      <w:r w:rsidR="00A375A7" w:rsidRPr="00D13B9D">
        <w:rPr>
          <w:szCs w:val="18"/>
        </w:rPr>
        <w:t xml:space="preserve"> vast te stellen.</w:t>
      </w:r>
    </w:p>
    <w:p w:rsidR="006D627F" w:rsidRPr="00D13B9D" w:rsidRDefault="006D627F" w:rsidP="00D67DA9">
      <w:pPr>
        <w:pStyle w:val="Geenafstand"/>
        <w:spacing w:line="276" w:lineRule="auto"/>
        <w:rPr>
          <w:szCs w:val="18"/>
        </w:rPr>
      </w:pPr>
    </w:p>
    <w:p w:rsidR="00294303" w:rsidRPr="00D13B9D" w:rsidRDefault="008172D9" w:rsidP="008172D9">
      <w:pPr>
        <w:pStyle w:val="Geenafstand"/>
        <w:spacing w:line="276" w:lineRule="auto"/>
        <w:rPr>
          <w:szCs w:val="18"/>
        </w:rPr>
      </w:pPr>
      <w:r w:rsidRPr="00D13B9D">
        <w:rPr>
          <w:szCs w:val="18"/>
        </w:rPr>
        <w:t xml:space="preserve">9. </w:t>
      </w:r>
      <w:r w:rsidR="00167D66" w:rsidRPr="00D13B9D">
        <w:rPr>
          <w:szCs w:val="18"/>
        </w:rPr>
        <w:t xml:space="preserve">De exploitant van de luchthaven raadpleegt de </w:t>
      </w:r>
      <w:r w:rsidR="007856AF" w:rsidRPr="00D13B9D">
        <w:rPr>
          <w:szCs w:val="18"/>
        </w:rPr>
        <w:t>in artikel 8.25df, eerste lid</w:t>
      </w:r>
      <w:r w:rsidR="00554ADB" w:rsidRPr="00D13B9D">
        <w:rPr>
          <w:szCs w:val="18"/>
        </w:rPr>
        <w:t xml:space="preserve">, bedoelde </w:t>
      </w:r>
      <w:r w:rsidR="009F5518">
        <w:rPr>
          <w:szCs w:val="18"/>
        </w:rPr>
        <w:t>projectgroep</w:t>
      </w:r>
      <w:r w:rsidR="00D45324" w:rsidRPr="00D13B9D">
        <w:rPr>
          <w:szCs w:val="18"/>
        </w:rPr>
        <w:t xml:space="preserve"> </w:t>
      </w:r>
      <w:r w:rsidR="00167D66" w:rsidRPr="00D13B9D">
        <w:rPr>
          <w:szCs w:val="18"/>
        </w:rPr>
        <w:t xml:space="preserve">over </w:t>
      </w:r>
      <w:r w:rsidR="00D45324" w:rsidRPr="00D13B9D">
        <w:rPr>
          <w:szCs w:val="18"/>
        </w:rPr>
        <w:t xml:space="preserve">de raming </w:t>
      </w:r>
      <w:r w:rsidR="00C52074" w:rsidRPr="00D13B9D">
        <w:rPr>
          <w:szCs w:val="18"/>
        </w:rPr>
        <w:t>en de daarbij behorende functionele specificaties per investeringsproject</w:t>
      </w:r>
      <w:r w:rsidR="003F07AC" w:rsidRPr="00D13B9D">
        <w:rPr>
          <w:szCs w:val="18"/>
        </w:rPr>
        <w:t xml:space="preserve"> of </w:t>
      </w:r>
      <w:r w:rsidR="00350ED7" w:rsidRPr="00D13B9D">
        <w:rPr>
          <w:szCs w:val="18"/>
        </w:rPr>
        <w:t xml:space="preserve">elk </w:t>
      </w:r>
      <w:r w:rsidR="00260AE2" w:rsidRPr="00D13B9D">
        <w:rPr>
          <w:szCs w:val="18"/>
        </w:rPr>
        <w:t>afzonderlijk onderde</w:t>
      </w:r>
      <w:r w:rsidR="00350ED7" w:rsidRPr="00D13B9D">
        <w:rPr>
          <w:szCs w:val="18"/>
        </w:rPr>
        <w:t>e</w:t>
      </w:r>
      <w:r w:rsidR="00260AE2" w:rsidRPr="00D13B9D">
        <w:rPr>
          <w:szCs w:val="18"/>
        </w:rPr>
        <w:t xml:space="preserve">l </w:t>
      </w:r>
      <w:r w:rsidR="003F07AC" w:rsidRPr="00D13B9D">
        <w:rPr>
          <w:szCs w:val="18"/>
        </w:rPr>
        <w:t>daarvan</w:t>
      </w:r>
      <w:r w:rsidR="00AC107D" w:rsidRPr="00D13B9D">
        <w:rPr>
          <w:szCs w:val="18"/>
        </w:rPr>
        <w:t xml:space="preserve">, </w:t>
      </w:r>
      <w:r w:rsidR="00167D66" w:rsidRPr="00D13B9D">
        <w:rPr>
          <w:szCs w:val="18"/>
        </w:rPr>
        <w:t xml:space="preserve">alvorens </w:t>
      </w:r>
      <w:r w:rsidR="00C52074" w:rsidRPr="00D13B9D">
        <w:rPr>
          <w:szCs w:val="18"/>
        </w:rPr>
        <w:t>deze</w:t>
      </w:r>
      <w:r w:rsidR="00071020" w:rsidRPr="00D13B9D">
        <w:rPr>
          <w:szCs w:val="18"/>
        </w:rPr>
        <w:t xml:space="preserve"> vast te stellen.</w:t>
      </w:r>
    </w:p>
    <w:p w:rsidR="00167D66" w:rsidRPr="00D13B9D" w:rsidRDefault="00167D66" w:rsidP="00D67DA9">
      <w:pPr>
        <w:pStyle w:val="Geenafstand"/>
        <w:spacing w:line="276" w:lineRule="auto"/>
        <w:rPr>
          <w:szCs w:val="18"/>
        </w:rPr>
      </w:pPr>
    </w:p>
    <w:p w:rsidR="00551D69" w:rsidRPr="00D13B9D" w:rsidRDefault="008302BF" w:rsidP="00D67DA9">
      <w:pPr>
        <w:pStyle w:val="Geenafstand"/>
        <w:spacing w:line="276" w:lineRule="auto"/>
        <w:rPr>
          <w:szCs w:val="18"/>
        </w:rPr>
      </w:pPr>
      <w:r w:rsidRPr="00D13B9D">
        <w:rPr>
          <w:szCs w:val="18"/>
        </w:rPr>
        <w:t>10</w:t>
      </w:r>
      <w:r w:rsidR="00167D66" w:rsidRPr="00D13B9D">
        <w:rPr>
          <w:szCs w:val="18"/>
        </w:rPr>
        <w:t xml:space="preserve">. </w:t>
      </w:r>
      <w:r w:rsidR="00F90CEA" w:rsidRPr="00D13B9D">
        <w:rPr>
          <w:szCs w:val="18"/>
        </w:rPr>
        <w:t>G</w:t>
      </w:r>
      <w:r w:rsidR="00551D69" w:rsidRPr="00D13B9D">
        <w:rPr>
          <w:szCs w:val="18"/>
        </w:rPr>
        <w:t xml:space="preserve">ebruikers en representatieve organisaties </w:t>
      </w:r>
      <w:r w:rsidR="00F3477D" w:rsidRPr="00D13B9D">
        <w:rPr>
          <w:szCs w:val="18"/>
        </w:rPr>
        <w:t xml:space="preserve">kunnen </w:t>
      </w:r>
      <w:r w:rsidR="00551D69" w:rsidRPr="00D13B9D">
        <w:rPr>
          <w:szCs w:val="18"/>
        </w:rPr>
        <w:t xml:space="preserve">binnen vier weken </w:t>
      </w:r>
      <w:r w:rsidR="00CA3664" w:rsidRPr="00D13B9D">
        <w:rPr>
          <w:rFonts w:cs="Times New Roman"/>
          <w:szCs w:val="18"/>
          <w:lang w:eastAsia="nl-NL"/>
        </w:rPr>
        <w:t xml:space="preserve">na de dag waarop de </w:t>
      </w:r>
      <w:r w:rsidR="000C2A80" w:rsidRPr="00D13B9D">
        <w:rPr>
          <w:szCs w:val="18"/>
        </w:rPr>
        <w:t>in het eerste, tweede</w:t>
      </w:r>
      <w:r w:rsidRPr="00D13B9D">
        <w:rPr>
          <w:szCs w:val="18"/>
        </w:rPr>
        <w:t>, derde</w:t>
      </w:r>
      <w:r w:rsidR="000C2A80" w:rsidRPr="00D13B9D">
        <w:rPr>
          <w:szCs w:val="18"/>
        </w:rPr>
        <w:t xml:space="preserve"> of </w:t>
      </w:r>
      <w:r w:rsidRPr="00D13B9D">
        <w:rPr>
          <w:szCs w:val="18"/>
        </w:rPr>
        <w:t xml:space="preserve">zesde </w:t>
      </w:r>
      <w:r w:rsidR="009F5518">
        <w:rPr>
          <w:szCs w:val="18"/>
        </w:rPr>
        <w:t>lid</w:t>
      </w:r>
      <w:r w:rsidR="000C2A80" w:rsidRPr="00D13B9D">
        <w:rPr>
          <w:szCs w:val="18"/>
        </w:rPr>
        <w:t xml:space="preserve"> bedoelde </w:t>
      </w:r>
      <w:r w:rsidR="00CA3664" w:rsidRPr="00D13B9D">
        <w:rPr>
          <w:rFonts w:cs="Times New Roman"/>
          <w:szCs w:val="18"/>
          <w:lang w:eastAsia="nl-NL"/>
        </w:rPr>
        <w:t>mededeling</w:t>
      </w:r>
      <w:r w:rsidR="00426217" w:rsidRPr="00D13B9D">
        <w:rPr>
          <w:rFonts w:cs="Times New Roman"/>
          <w:szCs w:val="18"/>
          <w:lang w:eastAsia="nl-NL"/>
        </w:rPr>
        <w:t xml:space="preserve"> </w:t>
      </w:r>
      <w:r w:rsidR="000C2A80" w:rsidRPr="00D13B9D">
        <w:rPr>
          <w:szCs w:val="18"/>
        </w:rPr>
        <w:t xml:space="preserve">is </w:t>
      </w:r>
      <w:r w:rsidR="00CA3664" w:rsidRPr="00D13B9D">
        <w:rPr>
          <w:szCs w:val="18"/>
        </w:rPr>
        <w:t>gedaan</w:t>
      </w:r>
      <w:r w:rsidR="009F5518">
        <w:rPr>
          <w:szCs w:val="18"/>
        </w:rPr>
        <w:t>,</w:t>
      </w:r>
      <w:r w:rsidR="007C31C8" w:rsidRPr="00D13B9D">
        <w:rPr>
          <w:szCs w:val="18"/>
        </w:rPr>
        <w:t xml:space="preserve"> </w:t>
      </w:r>
      <w:r w:rsidR="00551D69" w:rsidRPr="00D13B9D">
        <w:rPr>
          <w:szCs w:val="18"/>
        </w:rPr>
        <w:t xml:space="preserve">hun zienswijze over </w:t>
      </w:r>
      <w:r w:rsidR="000C2A80" w:rsidRPr="00D13B9D">
        <w:rPr>
          <w:szCs w:val="18"/>
        </w:rPr>
        <w:t>het in het eerste, tweede</w:t>
      </w:r>
      <w:r w:rsidRPr="00D13B9D">
        <w:rPr>
          <w:szCs w:val="18"/>
        </w:rPr>
        <w:t xml:space="preserve">, derde </w:t>
      </w:r>
      <w:r w:rsidR="000C2A80" w:rsidRPr="00D13B9D">
        <w:rPr>
          <w:szCs w:val="18"/>
        </w:rPr>
        <w:t xml:space="preserve">of </w:t>
      </w:r>
      <w:r w:rsidRPr="00D13B9D">
        <w:rPr>
          <w:szCs w:val="18"/>
        </w:rPr>
        <w:t xml:space="preserve">zesde </w:t>
      </w:r>
      <w:r w:rsidR="009F5518">
        <w:rPr>
          <w:szCs w:val="18"/>
        </w:rPr>
        <w:t>lid</w:t>
      </w:r>
      <w:r w:rsidR="000C2A80" w:rsidRPr="00D13B9D">
        <w:rPr>
          <w:szCs w:val="18"/>
        </w:rPr>
        <w:t xml:space="preserve"> bedoelde voorstel</w:t>
      </w:r>
      <w:r w:rsidR="00551D69" w:rsidRPr="00D13B9D">
        <w:rPr>
          <w:szCs w:val="18"/>
        </w:rPr>
        <w:t xml:space="preserve">, aan de exploitant </w:t>
      </w:r>
      <w:r w:rsidR="000C2A80" w:rsidRPr="00D13B9D">
        <w:rPr>
          <w:szCs w:val="18"/>
        </w:rPr>
        <w:t xml:space="preserve">van de luchthaven </w:t>
      </w:r>
      <w:r w:rsidR="00551D69" w:rsidRPr="00D13B9D">
        <w:rPr>
          <w:szCs w:val="18"/>
        </w:rPr>
        <w:t>doen toekomen.</w:t>
      </w:r>
    </w:p>
    <w:p w:rsidR="00551D69" w:rsidRPr="00D13B9D" w:rsidRDefault="00551D69" w:rsidP="00D67DA9">
      <w:pPr>
        <w:pStyle w:val="Geenafstand"/>
        <w:spacing w:line="276" w:lineRule="auto"/>
        <w:rPr>
          <w:szCs w:val="18"/>
        </w:rPr>
      </w:pPr>
    </w:p>
    <w:p w:rsidR="000F65CC" w:rsidRPr="00D13B9D" w:rsidRDefault="00C52074" w:rsidP="00D67DA9">
      <w:pPr>
        <w:pStyle w:val="Default"/>
        <w:spacing w:line="276" w:lineRule="auto"/>
        <w:rPr>
          <w:rFonts w:ascii="Verdana" w:hAnsi="Verdana"/>
          <w:color w:val="auto"/>
          <w:sz w:val="18"/>
          <w:szCs w:val="18"/>
          <w:lang w:val="nl-NL"/>
        </w:rPr>
      </w:pPr>
      <w:r w:rsidRPr="00D13B9D">
        <w:rPr>
          <w:rFonts w:ascii="Verdana" w:hAnsi="Verdana" w:cs="Arial"/>
          <w:color w:val="auto"/>
          <w:sz w:val="18"/>
          <w:szCs w:val="18"/>
          <w:lang w:val="nl-NL"/>
        </w:rPr>
        <w:t>1</w:t>
      </w:r>
      <w:r w:rsidR="008302BF" w:rsidRPr="00D13B9D">
        <w:rPr>
          <w:rFonts w:ascii="Verdana" w:hAnsi="Verdana" w:cs="Arial"/>
          <w:color w:val="auto"/>
          <w:sz w:val="18"/>
          <w:szCs w:val="18"/>
          <w:lang w:val="nl-NL"/>
        </w:rPr>
        <w:t>1</w:t>
      </w:r>
      <w:r w:rsidRPr="00D13B9D">
        <w:rPr>
          <w:rFonts w:ascii="Verdana" w:hAnsi="Verdana" w:cs="Arial"/>
          <w:color w:val="auto"/>
          <w:sz w:val="18"/>
          <w:szCs w:val="18"/>
          <w:lang w:val="nl-NL"/>
        </w:rPr>
        <w:t>.</w:t>
      </w:r>
      <w:r w:rsidR="00F65548" w:rsidRPr="00D13B9D">
        <w:rPr>
          <w:rFonts w:ascii="Verdana" w:hAnsi="Verdana" w:cs="Arial"/>
          <w:color w:val="auto"/>
          <w:sz w:val="18"/>
          <w:szCs w:val="18"/>
          <w:lang w:val="nl-NL"/>
        </w:rPr>
        <w:t xml:space="preserve"> </w:t>
      </w:r>
      <w:r w:rsidR="00F90CEA" w:rsidRPr="00D13B9D">
        <w:rPr>
          <w:rFonts w:ascii="Verdana" w:hAnsi="Verdana" w:cs="Arial"/>
          <w:color w:val="auto"/>
          <w:sz w:val="18"/>
          <w:szCs w:val="18"/>
          <w:lang w:val="nl-NL"/>
        </w:rPr>
        <w:t>G</w:t>
      </w:r>
      <w:r w:rsidRPr="00D13B9D">
        <w:rPr>
          <w:rFonts w:ascii="Verdana" w:hAnsi="Verdana" w:cs="Arial"/>
          <w:color w:val="auto"/>
          <w:sz w:val="18"/>
          <w:szCs w:val="18"/>
          <w:lang w:val="nl-NL"/>
        </w:rPr>
        <w:t>ebruikers en representatieve organisaties</w:t>
      </w:r>
      <w:r w:rsidR="00254AE1" w:rsidRPr="00D13B9D">
        <w:rPr>
          <w:rFonts w:ascii="Verdana" w:hAnsi="Verdana" w:cs="Arial"/>
          <w:color w:val="auto"/>
          <w:sz w:val="18"/>
          <w:szCs w:val="18"/>
          <w:lang w:val="nl-NL"/>
        </w:rPr>
        <w:t xml:space="preserve">, die deelnemen in de </w:t>
      </w:r>
      <w:r w:rsidR="000C2A80" w:rsidRPr="00D13B9D">
        <w:rPr>
          <w:rFonts w:ascii="Verdana" w:hAnsi="Verdana" w:cs="Arial"/>
          <w:color w:val="auto"/>
          <w:sz w:val="18"/>
          <w:szCs w:val="18"/>
          <w:lang w:val="nl-NL"/>
        </w:rPr>
        <w:t xml:space="preserve">in artikel 8.25df, eerste lid, bedoelde </w:t>
      </w:r>
      <w:r w:rsidR="00254AE1" w:rsidRPr="00D13B9D">
        <w:rPr>
          <w:rFonts w:ascii="Verdana" w:hAnsi="Verdana" w:cs="Arial"/>
          <w:color w:val="auto"/>
          <w:sz w:val="18"/>
          <w:szCs w:val="18"/>
          <w:lang w:val="nl-NL"/>
        </w:rPr>
        <w:t xml:space="preserve">projectgroep, </w:t>
      </w:r>
      <w:r w:rsidRPr="00D13B9D">
        <w:rPr>
          <w:rFonts w:ascii="Verdana" w:hAnsi="Verdana" w:cs="Arial"/>
          <w:color w:val="auto"/>
          <w:sz w:val="18"/>
          <w:szCs w:val="18"/>
          <w:lang w:val="nl-NL"/>
        </w:rPr>
        <w:t xml:space="preserve">kunnen binnen </w:t>
      </w:r>
      <w:r w:rsidR="00AD3831" w:rsidRPr="00D13B9D">
        <w:rPr>
          <w:rFonts w:ascii="Verdana" w:hAnsi="Verdana" w:cs="Arial"/>
          <w:color w:val="auto"/>
          <w:sz w:val="18"/>
          <w:szCs w:val="18"/>
          <w:lang w:val="nl-NL"/>
        </w:rPr>
        <w:t>de door de projectgroep afgesproken termijn</w:t>
      </w:r>
      <w:r w:rsidR="00140EA2" w:rsidRPr="00D13B9D">
        <w:rPr>
          <w:rFonts w:ascii="Verdana" w:hAnsi="Verdana" w:cs="Arial"/>
          <w:color w:val="auto"/>
          <w:sz w:val="18"/>
          <w:szCs w:val="18"/>
          <w:lang w:val="nl-NL"/>
        </w:rPr>
        <w:t>,</w:t>
      </w:r>
      <w:r w:rsidRPr="00D13B9D">
        <w:rPr>
          <w:rFonts w:ascii="Verdana" w:hAnsi="Verdana" w:cs="Arial"/>
          <w:color w:val="auto"/>
          <w:sz w:val="18"/>
          <w:szCs w:val="18"/>
          <w:lang w:val="nl-NL"/>
        </w:rPr>
        <w:t xml:space="preserve"> </w:t>
      </w:r>
      <w:r w:rsidR="009F5518">
        <w:rPr>
          <w:rFonts w:ascii="Verdana" w:hAnsi="Verdana" w:cs="Arial"/>
          <w:color w:val="auto"/>
          <w:sz w:val="18"/>
          <w:szCs w:val="18"/>
          <w:lang w:val="nl-NL"/>
        </w:rPr>
        <w:t>welke</w:t>
      </w:r>
      <w:r w:rsidR="00140EA2" w:rsidRPr="00D13B9D">
        <w:rPr>
          <w:rFonts w:ascii="Verdana" w:hAnsi="Verdana" w:cs="Arial"/>
          <w:color w:val="auto"/>
          <w:sz w:val="18"/>
          <w:szCs w:val="18"/>
          <w:lang w:val="nl-NL"/>
        </w:rPr>
        <w:t xml:space="preserve"> maximaal </w:t>
      </w:r>
      <w:r w:rsidR="00270A68" w:rsidRPr="00D13B9D">
        <w:rPr>
          <w:rFonts w:ascii="Verdana" w:hAnsi="Verdana" w:cs="Arial"/>
          <w:color w:val="auto"/>
          <w:sz w:val="18"/>
          <w:szCs w:val="18"/>
          <w:lang w:val="nl-NL"/>
        </w:rPr>
        <w:t>vier weken</w:t>
      </w:r>
      <w:r w:rsidR="00140EA2" w:rsidRPr="00D13B9D">
        <w:rPr>
          <w:rFonts w:ascii="Verdana" w:hAnsi="Verdana" w:cs="Arial"/>
          <w:color w:val="auto"/>
          <w:sz w:val="18"/>
          <w:szCs w:val="18"/>
          <w:lang w:val="nl-NL"/>
        </w:rPr>
        <w:t xml:space="preserve"> bedraagt,</w:t>
      </w:r>
      <w:r w:rsidR="00270A68" w:rsidRPr="00D13B9D">
        <w:rPr>
          <w:rFonts w:ascii="Verdana" w:hAnsi="Verdana" w:cs="Arial"/>
          <w:color w:val="auto"/>
          <w:sz w:val="18"/>
          <w:szCs w:val="18"/>
          <w:lang w:val="nl-NL"/>
        </w:rPr>
        <w:t xml:space="preserve"> </w:t>
      </w:r>
      <w:r w:rsidRPr="00D13B9D">
        <w:rPr>
          <w:rFonts w:ascii="Verdana" w:hAnsi="Verdana" w:cs="Arial"/>
          <w:color w:val="auto"/>
          <w:sz w:val="18"/>
          <w:szCs w:val="18"/>
          <w:lang w:val="nl-NL"/>
        </w:rPr>
        <w:t xml:space="preserve">na de dag waarop de </w:t>
      </w:r>
      <w:r w:rsidR="000C2A80" w:rsidRPr="00D13B9D">
        <w:rPr>
          <w:rFonts w:ascii="Verdana" w:hAnsi="Verdana" w:cs="Arial"/>
          <w:color w:val="auto"/>
          <w:sz w:val="18"/>
          <w:szCs w:val="18"/>
          <w:lang w:val="nl-NL"/>
        </w:rPr>
        <w:t xml:space="preserve">in het </w:t>
      </w:r>
      <w:r w:rsidR="008302BF" w:rsidRPr="00D13B9D">
        <w:rPr>
          <w:rFonts w:ascii="Verdana" w:hAnsi="Verdana" w:cs="Arial"/>
          <w:color w:val="auto"/>
          <w:sz w:val="18"/>
          <w:szCs w:val="18"/>
          <w:lang w:val="nl-NL"/>
        </w:rPr>
        <w:t xml:space="preserve">zevende </w:t>
      </w:r>
      <w:r w:rsidR="000C2A80" w:rsidRPr="00D13B9D">
        <w:rPr>
          <w:rFonts w:ascii="Verdana" w:hAnsi="Verdana" w:cs="Arial"/>
          <w:color w:val="auto"/>
          <w:sz w:val="18"/>
          <w:szCs w:val="18"/>
          <w:lang w:val="nl-NL"/>
        </w:rPr>
        <w:t xml:space="preserve">lid bedoelde </w:t>
      </w:r>
      <w:r w:rsidR="00F53DF6">
        <w:rPr>
          <w:rFonts w:ascii="Verdana" w:hAnsi="Verdana" w:cs="Arial"/>
          <w:color w:val="auto"/>
          <w:sz w:val="18"/>
          <w:szCs w:val="18"/>
          <w:lang w:val="nl-NL"/>
        </w:rPr>
        <w:t>mededeling</w:t>
      </w:r>
      <w:r w:rsidRPr="00D13B9D">
        <w:rPr>
          <w:rFonts w:ascii="Verdana" w:hAnsi="Verdana" w:cs="Arial"/>
          <w:color w:val="auto"/>
          <w:sz w:val="18"/>
          <w:szCs w:val="18"/>
          <w:lang w:val="nl-NL"/>
        </w:rPr>
        <w:t xml:space="preserve"> </w:t>
      </w:r>
      <w:r w:rsidR="00254AE1" w:rsidRPr="00D13B9D">
        <w:rPr>
          <w:rFonts w:ascii="Verdana" w:hAnsi="Verdana" w:cs="Arial"/>
          <w:color w:val="auto"/>
          <w:sz w:val="18"/>
          <w:szCs w:val="18"/>
          <w:lang w:val="nl-NL"/>
        </w:rPr>
        <w:t xml:space="preserve">is </w:t>
      </w:r>
      <w:r w:rsidRPr="00D13B9D">
        <w:rPr>
          <w:rFonts w:ascii="Verdana" w:hAnsi="Verdana" w:cs="Arial"/>
          <w:color w:val="auto"/>
          <w:sz w:val="18"/>
          <w:szCs w:val="18"/>
          <w:lang w:val="nl-NL"/>
        </w:rPr>
        <w:t>gedaan</w:t>
      </w:r>
      <w:r w:rsidR="00F53DF6">
        <w:rPr>
          <w:rFonts w:ascii="Verdana" w:hAnsi="Verdana" w:cs="Arial"/>
          <w:color w:val="auto"/>
          <w:sz w:val="18"/>
          <w:szCs w:val="18"/>
          <w:lang w:val="nl-NL"/>
        </w:rPr>
        <w:t>,</w:t>
      </w:r>
      <w:r w:rsidRPr="00D13B9D">
        <w:rPr>
          <w:rFonts w:ascii="Verdana" w:hAnsi="Verdana" w:cs="Arial"/>
          <w:color w:val="auto"/>
          <w:sz w:val="18"/>
          <w:szCs w:val="18"/>
          <w:lang w:val="nl-NL"/>
        </w:rPr>
        <w:t xml:space="preserve"> hun zienswijze over </w:t>
      </w:r>
      <w:r w:rsidR="000C2A80" w:rsidRPr="00D13B9D">
        <w:rPr>
          <w:rFonts w:ascii="Verdana" w:hAnsi="Verdana" w:cs="Arial"/>
          <w:color w:val="auto"/>
          <w:sz w:val="18"/>
          <w:szCs w:val="18"/>
          <w:lang w:val="nl-NL"/>
        </w:rPr>
        <w:t xml:space="preserve">dat </w:t>
      </w:r>
      <w:r w:rsidRPr="00D13B9D">
        <w:rPr>
          <w:rFonts w:ascii="Verdana" w:hAnsi="Verdana" w:cs="Arial"/>
          <w:color w:val="auto"/>
          <w:sz w:val="18"/>
          <w:szCs w:val="18"/>
          <w:lang w:val="nl-NL"/>
        </w:rPr>
        <w:t>voorstel</w:t>
      </w:r>
      <w:r w:rsidR="000C2A80" w:rsidRPr="00D13B9D">
        <w:rPr>
          <w:rFonts w:ascii="Verdana" w:hAnsi="Verdana" w:cs="Arial"/>
          <w:color w:val="auto"/>
          <w:sz w:val="18"/>
          <w:szCs w:val="18"/>
          <w:lang w:val="nl-NL"/>
        </w:rPr>
        <w:t xml:space="preserve"> </w:t>
      </w:r>
      <w:r w:rsidRPr="00D13B9D">
        <w:rPr>
          <w:rFonts w:ascii="Verdana" w:hAnsi="Verdana" w:cs="Arial"/>
          <w:color w:val="auto"/>
          <w:sz w:val="18"/>
          <w:szCs w:val="18"/>
          <w:lang w:val="nl-NL"/>
        </w:rPr>
        <w:t xml:space="preserve">aan de exploitant </w:t>
      </w:r>
      <w:r w:rsidR="000C2A80" w:rsidRPr="00D13B9D">
        <w:rPr>
          <w:rFonts w:ascii="Verdana" w:hAnsi="Verdana" w:cs="Arial"/>
          <w:color w:val="auto"/>
          <w:sz w:val="18"/>
          <w:szCs w:val="18"/>
          <w:lang w:val="nl-NL"/>
        </w:rPr>
        <w:t xml:space="preserve">van de luchthaven </w:t>
      </w:r>
      <w:r w:rsidRPr="00D13B9D">
        <w:rPr>
          <w:rFonts w:ascii="Verdana" w:hAnsi="Verdana" w:cs="Arial"/>
          <w:color w:val="auto"/>
          <w:sz w:val="18"/>
          <w:szCs w:val="18"/>
          <w:lang w:val="nl-NL"/>
        </w:rPr>
        <w:t>doen toekomen.</w:t>
      </w:r>
    </w:p>
    <w:p w:rsidR="00C52074" w:rsidRPr="00D13B9D" w:rsidRDefault="00C52074" w:rsidP="00D67DA9">
      <w:pPr>
        <w:pStyle w:val="Geenafstand"/>
        <w:spacing w:line="276" w:lineRule="auto"/>
        <w:rPr>
          <w:szCs w:val="18"/>
        </w:rPr>
      </w:pPr>
    </w:p>
    <w:p w:rsidR="006D627F" w:rsidRPr="00D13B9D" w:rsidRDefault="00167D66" w:rsidP="00D67DA9">
      <w:pPr>
        <w:pStyle w:val="Geenafstand"/>
        <w:spacing w:line="276" w:lineRule="auto"/>
        <w:rPr>
          <w:szCs w:val="18"/>
        </w:rPr>
      </w:pPr>
      <w:r w:rsidRPr="00D13B9D">
        <w:rPr>
          <w:szCs w:val="18"/>
        </w:rPr>
        <w:t>1</w:t>
      </w:r>
      <w:r w:rsidR="008302BF" w:rsidRPr="00D13B9D">
        <w:rPr>
          <w:szCs w:val="18"/>
        </w:rPr>
        <w:t>2</w:t>
      </w:r>
      <w:r w:rsidR="00D010B0" w:rsidRPr="00D13B9D">
        <w:rPr>
          <w:szCs w:val="18"/>
        </w:rPr>
        <w:t xml:space="preserve">. </w:t>
      </w:r>
      <w:r w:rsidR="006D627F" w:rsidRPr="00D13B9D">
        <w:rPr>
          <w:szCs w:val="18"/>
        </w:rPr>
        <w:t>Bij of krachtens algemene maatregel van bestuur worden nadere regels gesteld omtrent:</w:t>
      </w:r>
    </w:p>
    <w:p w:rsidR="001D2B6C" w:rsidRPr="00D13B9D" w:rsidRDefault="006D627F" w:rsidP="00D67DA9">
      <w:pPr>
        <w:pStyle w:val="Geenafstand"/>
        <w:numPr>
          <w:ilvl w:val="0"/>
          <w:numId w:val="1"/>
        </w:numPr>
        <w:spacing w:line="276" w:lineRule="auto"/>
        <w:rPr>
          <w:szCs w:val="18"/>
        </w:rPr>
      </w:pPr>
      <w:r w:rsidRPr="00D13B9D">
        <w:rPr>
          <w:szCs w:val="18"/>
        </w:rPr>
        <w:t xml:space="preserve">de wijze en het tijdstip waarop de </w:t>
      </w:r>
      <w:r w:rsidR="00C445AD" w:rsidRPr="00D13B9D">
        <w:rPr>
          <w:szCs w:val="18"/>
        </w:rPr>
        <w:t xml:space="preserve">in het eerste </w:t>
      </w:r>
      <w:r w:rsidR="008302BF" w:rsidRPr="00D13B9D">
        <w:rPr>
          <w:szCs w:val="18"/>
        </w:rPr>
        <w:t>tot en met</w:t>
      </w:r>
      <w:r w:rsidR="00C445AD" w:rsidRPr="00D13B9D">
        <w:rPr>
          <w:szCs w:val="18"/>
        </w:rPr>
        <w:t xml:space="preserve"> </w:t>
      </w:r>
      <w:r w:rsidR="008302BF" w:rsidRPr="00D13B9D">
        <w:rPr>
          <w:szCs w:val="18"/>
        </w:rPr>
        <w:t xml:space="preserve">derde </w:t>
      </w:r>
      <w:r w:rsidR="00F53DF6">
        <w:rPr>
          <w:szCs w:val="18"/>
        </w:rPr>
        <w:t>lid</w:t>
      </w:r>
      <w:r w:rsidR="00C445AD" w:rsidRPr="00D13B9D">
        <w:rPr>
          <w:szCs w:val="18"/>
        </w:rPr>
        <w:t xml:space="preserve"> en het </w:t>
      </w:r>
      <w:r w:rsidR="008302BF" w:rsidRPr="00D13B9D">
        <w:rPr>
          <w:szCs w:val="18"/>
        </w:rPr>
        <w:t xml:space="preserve">zesde </w:t>
      </w:r>
      <w:r w:rsidR="00C445AD" w:rsidRPr="00D13B9D">
        <w:rPr>
          <w:szCs w:val="18"/>
        </w:rPr>
        <w:t xml:space="preserve">en </w:t>
      </w:r>
      <w:r w:rsidR="008302BF" w:rsidRPr="00D13B9D">
        <w:rPr>
          <w:szCs w:val="18"/>
        </w:rPr>
        <w:t xml:space="preserve">zevende </w:t>
      </w:r>
      <w:r w:rsidR="00C445AD" w:rsidRPr="00D13B9D">
        <w:rPr>
          <w:szCs w:val="18"/>
        </w:rPr>
        <w:t xml:space="preserve">lid bedoelde </w:t>
      </w:r>
      <w:r w:rsidRPr="00D13B9D">
        <w:rPr>
          <w:szCs w:val="18"/>
        </w:rPr>
        <w:t>mededeling</w:t>
      </w:r>
      <w:r w:rsidR="005F042E" w:rsidRPr="00D13B9D">
        <w:rPr>
          <w:szCs w:val="18"/>
        </w:rPr>
        <w:t>en</w:t>
      </w:r>
      <w:r w:rsidR="00C445AD" w:rsidRPr="00D13B9D">
        <w:rPr>
          <w:szCs w:val="18"/>
        </w:rPr>
        <w:t xml:space="preserve"> </w:t>
      </w:r>
      <w:r w:rsidRPr="00D13B9D">
        <w:rPr>
          <w:szCs w:val="18"/>
        </w:rPr>
        <w:t>plaatsvind</w:t>
      </w:r>
      <w:r w:rsidR="005F042E" w:rsidRPr="00D13B9D">
        <w:rPr>
          <w:szCs w:val="18"/>
        </w:rPr>
        <w:t>en</w:t>
      </w:r>
      <w:r w:rsidRPr="00D13B9D">
        <w:rPr>
          <w:szCs w:val="18"/>
        </w:rPr>
        <w:t>;</w:t>
      </w:r>
    </w:p>
    <w:p w:rsidR="001D2B6C" w:rsidRPr="00D13B9D" w:rsidRDefault="006D627F" w:rsidP="00D67DA9">
      <w:pPr>
        <w:pStyle w:val="Geenafstand"/>
        <w:numPr>
          <w:ilvl w:val="0"/>
          <w:numId w:val="1"/>
        </w:numPr>
        <w:spacing w:line="276" w:lineRule="auto"/>
        <w:rPr>
          <w:szCs w:val="18"/>
        </w:rPr>
      </w:pPr>
      <w:r w:rsidRPr="00D13B9D">
        <w:rPr>
          <w:szCs w:val="18"/>
        </w:rPr>
        <w:t xml:space="preserve">de wijze waarop de </w:t>
      </w:r>
      <w:r w:rsidR="00C445AD" w:rsidRPr="00D13B9D">
        <w:rPr>
          <w:szCs w:val="18"/>
        </w:rPr>
        <w:t xml:space="preserve">in het </w:t>
      </w:r>
      <w:r w:rsidR="008302BF" w:rsidRPr="00D13B9D">
        <w:rPr>
          <w:szCs w:val="18"/>
        </w:rPr>
        <w:t xml:space="preserve">vijfde </w:t>
      </w:r>
      <w:r w:rsidR="00C445AD" w:rsidRPr="00D13B9D">
        <w:rPr>
          <w:szCs w:val="18"/>
        </w:rPr>
        <w:t xml:space="preserve">en het </w:t>
      </w:r>
      <w:r w:rsidR="008302BF" w:rsidRPr="00D13B9D">
        <w:rPr>
          <w:szCs w:val="18"/>
        </w:rPr>
        <w:t xml:space="preserve">achtste </w:t>
      </w:r>
      <w:r w:rsidR="00C445AD" w:rsidRPr="00D13B9D">
        <w:rPr>
          <w:szCs w:val="18"/>
        </w:rPr>
        <w:t xml:space="preserve">lid bedoelde </w:t>
      </w:r>
      <w:r w:rsidRPr="00D13B9D">
        <w:rPr>
          <w:szCs w:val="18"/>
        </w:rPr>
        <w:t>raadpleging</w:t>
      </w:r>
      <w:r w:rsidR="00751FF9" w:rsidRPr="00D13B9D">
        <w:rPr>
          <w:szCs w:val="18"/>
        </w:rPr>
        <w:t>en</w:t>
      </w:r>
      <w:r w:rsidR="00C445AD" w:rsidRPr="00D13B9D">
        <w:rPr>
          <w:szCs w:val="18"/>
        </w:rPr>
        <w:t xml:space="preserve"> </w:t>
      </w:r>
      <w:r w:rsidRPr="00D13B9D">
        <w:rPr>
          <w:szCs w:val="18"/>
        </w:rPr>
        <w:t>plaatsvind</w:t>
      </w:r>
      <w:r w:rsidR="00751FF9" w:rsidRPr="00D13B9D">
        <w:rPr>
          <w:szCs w:val="18"/>
        </w:rPr>
        <w:t>en</w:t>
      </w:r>
      <w:r w:rsidRPr="00D13B9D">
        <w:rPr>
          <w:szCs w:val="18"/>
        </w:rPr>
        <w:t>;</w:t>
      </w:r>
    </w:p>
    <w:p w:rsidR="001D2B6C" w:rsidRPr="00D13B9D" w:rsidRDefault="006D627F" w:rsidP="00D67DA9">
      <w:pPr>
        <w:pStyle w:val="Geenafstand"/>
        <w:numPr>
          <w:ilvl w:val="0"/>
          <w:numId w:val="1"/>
        </w:numPr>
        <w:spacing w:line="276" w:lineRule="auto"/>
        <w:rPr>
          <w:szCs w:val="18"/>
        </w:rPr>
      </w:pPr>
      <w:r w:rsidRPr="00D13B9D">
        <w:rPr>
          <w:szCs w:val="18"/>
        </w:rPr>
        <w:t xml:space="preserve">de </w:t>
      </w:r>
      <w:r w:rsidR="0038047A" w:rsidRPr="00D13B9D">
        <w:rPr>
          <w:szCs w:val="18"/>
        </w:rPr>
        <w:t>informatie</w:t>
      </w:r>
      <w:r w:rsidR="003C771C">
        <w:rPr>
          <w:szCs w:val="18"/>
        </w:rPr>
        <w:t>,</w:t>
      </w:r>
      <w:r w:rsidR="0038047A" w:rsidRPr="00D13B9D">
        <w:rPr>
          <w:szCs w:val="18"/>
        </w:rPr>
        <w:t xml:space="preserve"> </w:t>
      </w:r>
      <w:r w:rsidR="00F53DF6">
        <w:rPr>
          <w:szCs w:val="18"/>
        </w:rPr>
        <w:t>welke</w:t>
      </w:r>
      <w:r w:rsidRPr="00D13B9D">
        <w:rPr>
          <w:szCs w:val="18"/>
        </w:rPr>
        <w:t xml:space="preserve"> door de exploitant van de luchthaven moet worden opgenomen in het voorstel voor de </w:t>
      </w:r>
      <w:r w:rsidR="00C445AD" w:rsidRPr="00D13B9D">
        <w:rPr>
          <w:szCs w:val="18"/>
        </w:rPr>
        <w:t xml:space="preserve">in het eerste lid bedoelde </w:t>
      </w:r>
      <w:r w:rsidRPr="00D13B9D">
        <w:rPr>
          <w:szCs w:val="18"/>
        </w:rPr>
        <w:t>tarieven en voorwaarden</w:t>
      </w:r>
      <w:r w:rsidR="00E030C6" w:rsidRPr="00D13B9D">
        <w:rPr>
          <w:szCs w:val="18"/>
        </w:rPr>
        <w:t>,</w:t>
      </w:r>
      <w:r w:rsidR="00C445AD" w:rsidRPr="00D13B9D">
        <w:rPr>
          <w:szCs w:val="18"/>
        </w:rPr>
        <w:t xml:space="preserve"> </w:t>
      </w:r>
      <w:r w:rsidR="00FA4295" w:rsidRPr="00D13B9D">
        <w:rPr>
          <w:szCs w:val="18"/>
        </w:rPr>
        <w:t xml:space="preserve">de </w:t>
      </w:r>
      <w:r w:rsidR="00C445AD" w:rsidRPr="00D13B9D">
        <w:rPr>
          <w:szCs w:val="18"/>
        </w:rPr>
        <w:t xml:space="preserve">in het </w:t>
      </w:r>
      <w:r w:rsidR="00C445AD" w:rsidRPr="00D13B9D">
        <w:rPr>
          <w:szCs w:val="18"/>
        </w:rPr>
        <w:lastRenderedPageBreak/>
        <w:t xml:space="preserve">tweede </w:t>
      </w:r>
      <w:r w:rsidR="008302BF" w:rsidRPr="00D13B9D">
        <w:rPr>
          <w:szCs w:val="18"/>
        </w:rPr>
        <w:t xml:space="preserve">en derde </w:t>
      </w:r>
      <w:r w:rsidR="00C445AD" w:rsidRPr="00D13B9D">
        <w:rPr>
          <w:szCs w:val="18"/>
        </w:rPr>
        <w:t xml:space="preserve">lid bedoelde </w:t>
      </w:r>
      <w:r w:rsidR="00FA4295" w:rsidRPr="00D13B9D">
        <w:rPr>
          <w:szCs w:val="18"/>
        </w:rPr>
        <w:t>aan</w:t>
      </w:r>
      <w:r w:rsidR="00D9209B" w:rsidRPr="00D13B9D">
        <w:rPr>
          <w:szCs w:val="18"/>
        </w:rPr>
        <w:t>ge</w:t>
      </w:r>
      <w:r w:rsidR="00FA4295" w:rsidRPr="00D13B9D">
        <w:rPr>
          <w:szCs w:val="18"/>
        </w:rPr>
        <w:t>pas</w:t>
      </w:r>
      <w:r w:rsidR="00D9209B" w:rsidRPr="00D13B9D">
        <w:rPr>
          <w:szCs w:val="18"/>
        </w:rPr>
        <w:t>te</w:t>
      </w:r>
      <w:r w:rsidR="00FA4295" w:rsidRPr="00D13B9D">
        <w:rPr>
          <w:szCs w:val="18"/>
        </w:rPr>
        <w:t xml:space="preserve"> tarieven</w:t>
      </w:r>
      <w:r w:rsidR="00880ACB" w:rsidRPr="00D13B9D">
        <w:rPr>
          <w:szCs w:val="18"/>
        </w:rPr>
        <w:t xml:space="preserve"> en voorwaarden</w:t>
      </w:r>
      <w:r w:rsidR="00FA4295" w:rsidRPr="00D13B9D">
        <w:rPr>
          <w:szCs w:val="18"/>
        </w:rPr>
        <w:t xml:space="preserve"> </w:t>
      </w:r>
      <w:r w:rsidRPr="00D13B9D">
        <w:rPr>
          <w:szCs w:val="18"/>
        </w:rPr>
        <w:t>en de daarbij behorende toelichting</w:t>
      </w:r>
      <w:r w:rsidR="008302BF" w:rsidRPr="00D13B9D">
        <w:rPr>
          <w:szCs w:val="18"/>
        </w:rPr>
        <w:t>en</w:t>
      </w:r>
      <w:r w:rsidRPr="00D13B9D">
        <w:rPr>
          <w:szCs w:val="18"/>
        </w:rPr>
        <w:t xml:space="preserve">, waaronder ook de </w:t>
      </w:r>
      <w:r w:rsidR="00C445AD" w:rsidRPr="00D13B9D">
        <w:rPr>
          <w:szCs w:val="18"/>
        </w:rPr>
        <w:t xml:space="preserve">in het eerste lid bedoelde </w:t>
      </w:r>
      <w:r w:rsidRPr="00D13B9D">
        <w:rPr>
          <w:szCs w:val="18"/>
        </w:rPr>
        <w:t>benchmarks;</w:t>
      </w:r>
    </w:p>
    <w:p w:rsidR="001D2B6C" w:rsidRPr="00D13B9D" w:rsidRDefault="00F53DF6" w:rsidP="00D67DA9">
      <w:pPr>
        <w:pStyle w:val="Lijstalinea"/>
        <w:numPr>
          <w:ilvl w:val="0"/>
          <w:numId w:val="1"/>
        </w:numPr>
        <w:rPr>
          <w:szCs w:val="18"/>
        </w:rPr>
      </w:pPr>
      <w:r>
        <w:rPr>
          <w:szCs w:val="18"/>
        </w:rPr>
        <w:t>de informatie, welke</w:t>
      </w:r>
      <w:r w:rsidR="0038047A" w:rsidRPr="00D13B9D">
        <w:rPr>
          <w:szCs w:val="18"/>
        </w:rPr>
        <w:t xml:space="preserve"> door de exploitant van de luchthaven moet worden gegeven over </w:t>
      </w:r>
      <w:r w:rsidR="00751FF9" w:rsidRPr="00D13B9D">
        <w:rPr>
          <w:szCs w:val="18"/>
        </w:rPr>
        <w:t xml:space="preserve">het </w:t>
      </w:r>
      <w:r w:rsidR="00C445AD" w:rsidRPr="00D13B9D">
        <w:rPr>
          <w:szCs w:val="18"/>
        </w:rPr>
        <w:t xml:space="preserve">in het </w:t>
      </w:r>
      <w:r w:rsidR="00A06C56" w:rsidRPr="00D13B9D">
        <w:rPr>
          <w:szCs w:val="18"/>
        </w:rPr>
        <w:t xml:space="preserve">zesde </w:t>
      </w:r>
      <w:r w:rsidR="00C445AD" w:rsidRPr="00D13B9D">
        <w:rPr>
          <w:szCs w:val="18"/>
        </w:rPr>
        <w:t xml:space="preserve">lid bedoelde </w:t>
      </w:r>
      <w:r w:rsidR="00D54395" w:rsidRPr="00D13B9D">
        <w:rPr>
          <w:szCs w:val="18"/>
        </w:rPr>
        <w:t xml:space="preserve">voorstel van het </w:t>
      </w:r>
      <w:r w:rsidR="00AC107D" w:rsidRPr="00D13B9D">
        <w:rPr>
          <w:szCs w:val="18"/>
        </w:rPr>
        <w:t>investeringsprogramma</w:t>
      </w:r>
      <w:r w:rsidR="00C445AD" w:rsidRPr="00D13B9D">
        <w:rPr>
          <w:szCs w:val="18"/>
        </w:rPr>
        <w:t>;</w:t>
      </w:r>
    </w:p>
    <w:p w:rsidR="001D2B6C" w:rsidRPr="00D13B9D" w:rsidRDefault="00111BF9" w:rsidP="008702FA">
      <w:pPr>
        <w:pStyle w:val="Lijstalinea"/>
        <w:numPr>
          <w:ilvl w:val="0"/>
          <w:numId w:val="1"/>
        </w:numPr>
        <w:rPr>
          <w:szCs w:val="18"/>
        </w:rPr>
      </w:pPr>
      <w:r w:rsidRPr="00D13B9D">
        <w:rPr>
          <w:szCs w:val="18"/>
        </w:rPr>
        <w:t>de informatie</w:t>
      </w:r>
      <w:r w:rsidR="003C771C">
        <w:rPr>
          <w:szCs w:val="18"/>
        </w:rPr>
        <w:t>,</w:t>
      </w:r>
      <w:r w:rsidRPr="00D13B9D">
        <w:rPr>
          <w:szCs w:val="18"/>
        </w:rPr>
        <w:t xml:space="preserve"> </w:t>
      </w:r>
      <w:r w:rsidR="003C771C">
        <w:rPr>
          <w:szCs w:val="18"/>
        </w:rPr>
        <w:t xml:space="preserve">welke </w:t>
      </w:r>
      <w:r w:rsidRPr="00D13B9D">
        <w:rPr>
          <w:szCs w:val="18"/>
        </w:rPr>
        <w:t xml:space="preserve">door </w:t>
      </w:r>
      <w:r w:rsidR="00CA3664" w:rsidRPr="00D13B9D">
        <w:rPr>
          <w:szCs w:val="18"/>
        </w:rPr>
        <w:t xml:space="preserve">de </w:t>
      </w:r>
      <w:r w:rsidRPr="00D13B9D">
        <w:rPr>
          <w:szCs w:val="18"/>
        </w:rPr>
        <w:t xml:space="preserve">exploitant van de luchthaven moet worden gegeven over </w:t>
      </w:r>
      <w:r w:rsidR="00D54395" w:rsidRPr="00D13B9D">
        <w:rPr>
          <w:szCs w:val="18"/>
        </w:rPr>
        <w:t xml:space="preserve">het </w:t>
      </w:r>
      <w:r w:rsidR="00C445AD" w:rsidRPr="00D13B9D">
        <w:rPr>
          <w:szCs w:val="18"/>
        </w:rPr>
        <w:t>in het ze</w:t>
      </w:r>
      <w:r w:rsidR="00A06C56" w:rsidRPr="00D13B9D">
        <w:rPr>
          <w:szCs w:val="18"/>
        </w:rPr>
        <w:t>vende</w:t>
      </w:r>
      <w:r w:rsidR="00C445AD" w:rsidRPr="00D13B9D">
        <w:rPr>
          <w:szCs w:val="18"/>
        </w:rPr>
        <w:t xml:space="preserve"> lid bedoelde </w:t>
      </w:r>
      <w:r w:rsidR="00D54395" w:rsidRPr="00D13B9D">
        <w:rPr>
          <w:szCs w:val="18"/>
        </w:rPr>
        <w:t>voorstel van een</w:t>
      </w:r>
      <w:r w:rsidR="0038047A" w:rsidRPr="00D13B9D">
        <w:rPr>
          <w:szCs w:val="18"/>
        </w:rPr>
        <w:t xml:space="preserve"> investeringsproject</w:t>
      </w:r>
      <w:r w:rsidR="00C445AD" w:rsidRPr="00D13B9D">
        <w:rPr>
          <w:szCs w:val="18"/>
        </w:rPr>
        <w:t xml:space="preserve"> of </w:t>
      </w:r>
      <w:r w:rsidR="003C771C">
        <w:rPr>
          <w:szCs w:val="18"/>
        </w:rPr>
        <w:t xml:space="preserve">elk afzonderlijk </w:t>
      </w:r>
      <w:r w:rsidR="00C445AD" w:rsidRPr="00D13B9D">
        <w:rPr>
          <w:szCs w:val="18"/>
        </w:rPr>
        <w:t>onderdeel</w:t>
      </w:r>
      <w:r w:rsidR="003C771C">
        <w:rPr>
          <w:szCs w:val="18"/>
        </w:rPr>
        <w:t xml:space="preserve"> daarvan</w:t>
      </w:r>
      <w:r w:rsidR="00C445AD" w:rsidRPr="00D13B9D">
        <w:rPr>
          <w:szCs w:val="18"/>
        </w:rPr>
        <w:t>;</w:t>
      </w:r>
    </w:p>
    <w:p w:rsidR="00C60C26" w:rsidRPr="00D13B9D" w:rsidRDefault="006E3A2B" w:rsidP="00D67DA9">
      <w:pPr>
        <w:pStyle w:val="Lijstalinea"/>
        <w:numPr>
          <w:ilvl w:val="0"/>
          <w:numId w:val="1"/>
        </w:numPr>
        <w:rPr>
          <w:szCs w:val="18"/>
        </w:rPr>
      </w:pPr>
      <w:r w:rsidRPr="00D13B9D">
        <w:rPr>
          <w:szCs w:val="18"/>
        </w:rPr>
        <w:t xml:space="preserve">de </w:t>
      </w:r>
      <w:r w:rsidR="00D42781" w:rsidRPr="00D13B9D">
        <w:rPr>
          <w:szCs w:val="18"/>
        </w:rPr>
        <w:t xml:space="preserve">door de gebruikers aan de exploitant </w:t>
      </w:r>
      <w:r w:rsidR="00C445AD" w:rsidRPr="00D13B9D">
        <w:rPr>
          <w:szCs w:val="18"/>
        </w:rPr>
        <w:t xml:space="preserve">van de luchthaven </w:t>
      </w:r>
      <w:r w:rsidR="00D42781" w:rsidRPr="00D13B9D">
        <w:rPr>
          <w:szCs w:val="18"/>
        </w:rPr>
        <w:t xml:space="preserve">te verstrekken informatie als bedoeld in het </w:t>
      </w:r>
      <w:r w:rsidR="00A06C56" w:rsidRPr="00D13B9D">
        <w:rPr>
          <w:szCs w:val="18"/>
        </w:rPr>
        <w:t xml:space="preserve">vierde </w:t>
      </w:r>
      <w:r w:rsidR="00D42781" w:rsidRPr="00D13B9D">
        <w:rPr>
          <w:szCs w:val="18"/>
        </w:rPr>
        <w:t>lid</w:t>
      </w:r>
      <w:r w:rsidR="00C60C26" w:rsidRPr="00D13B9D">
        <w:rPr>
          <w:szCs w:val="18"/>
        </w:rPr>
        <w:t>, en</w:t>
      </w:r>
    </w:p>
    <w:p w:rsidR="001D2B6C" w:rsidRPr="00D13B9D" w:rsidRDefault="006E3A2B" w:rsidP="00D67DA9">
      <w:pPr>
        <w:pStyle w:val="Lijstalinea"/>
        <w:numPr>
          <w:ilvl w:val="0"/>
          <w:numId w:val="1"/>
        </w:numPr>
        <w:rPr>
          <w:szCs w:val="18"/>
        </w:rPr>
      </w:pPr>
      <w:r w:rsidRPr="00D13B9D">
        <w:rPr>
          <w:szCs w:val="18"/>
        </w:rPr>
        <w:t>h</w:t>
      </w:r>
      <w:r w:rsidR="00C60C26" w:rsidRPr="00D13B9D">
        <w:rPr>
          <w:szCs w:val="18"/>
        </w:rPr>
        <w:t xml:space="preserve">et proces </w:t>
      </w:r>
      <w:r w:rsidR="003C771C">
        <w:rPr>
          <w:szCs w:val="18"/>
        </w:rPr>
        <w:t xml:space="preserve">aan de hand </w:t>
      </w:r>
      <w:r w:rsidR="00C60C26" w:rsidRPr="00D13B9D">
        <w:rPr>
          <w:szCs w:val="18"/>
        </w:rPr>
        <w:t>waar</w:t>
      </w:r>
      <w:r w:rsidR="003C771C">
        <w:rPr>
          <w:szCs w:val="18"/>
        </w:rPr>
        <w:t xml:space="preserve">van </w:t>
      </w:r>
      <w:r w:rsidR="00C60C26" w:rsidRPr="00D13B9D">
        <w:rPr>
          <w:szCs w:val="18"/>
        </w:rPr>
        <w:t xml:space="preserve">invulling wordt gegeven aan de </w:t>
      </w:r>
      <w:r w:rsidR="00C445AD" w:rsidRPr="00D13B9D">
        <w:rPr>
          <w:szCs w:val="18"/>
        </w:rPr>
        <w:t xml:space="preserve">in het eerste lid bedoelde </w:t>
      </w:r>
      <w:r w:rsidR="00C60C26" w:rsidRPr="00D13B9D">
        <w:rPr>
          <w:szCs w:val="18"/>
        </w:rPr>
        <w:t>tarievenbenchmark en de benchmark kwaliteitsindicatoren</w:t>
      </w:r>
      <w:r w:rsidR="00D42781" w:rsidRPr="00D13B9D">
        <w:rPr>
          <w:szCs w:val="18"/>
        </w:rPr>
        <w:t>.</w:t>
      </w:r>
    </w:p>
    <w:p w:rsidR="00D42781" w:rsidRPr="00D13B9D" w:rsidRDefault="00D42781" w:rsidP="00D67DA9">
      <w:pPr>
        <w:pStyle w:val="Lijstalinea"/>
        <w:rPr>
          <w:szCs w:val="18"/>
        </w:rPr>
      </w:pPr>
    </w:p>
    <w:p w:rsidR="007751AD" w:rsidRPr="00D13B9D" w:rsidRDefault="00167D66" w:rsidP="00D67DA9">
      <w:pPr>
        <w:rPr>
          <w:szCs w:val="18"/>
        </w:rPr>
      </w:pPr>
      <w:r w:rsidRPr="00D13B9D">
        <w:rPr>
          <w:szCs w:val="18"/>
        </w:rPr>
        <w:t>1</w:t>
      </w:r>
      <w:r w:rsidR="00A06C56" w:rsidRPr="00D13B9D">
        <w:rPr>
          <w:szCs w:val="18"/>
        </w:rPr>
        <w:t>3</w:t>
      </w:r>
      <w:r w:rsidR="006D627F" w:rsidRPr="00D13B9D">
        <w:rPr>
          <w:szCs w:val="18"/>
        </w:rPr>
        <w:t xml:space="preserve">. </w:t>
      </w:r>
      <w:r w:rsidR="0075092F" w:rsidRPr="00D13B9D">
        <w:rPr>
          <w:szCs w:val="18"/>
        </w:rPr>
        <w:t xml:space="preserve">Gebruikers en representatieve organisaties dienen de </w:t>
      </w:r>
      <w:r w:rsidR="006D627F" w:rsidRPr="00D13B9D">
        <w:rPr>
          <w:szCs w:val="18"/>
        </w:rPr>
        <w:t xml:space="preserve">op basis van dit artikel door de exploitant </w:t>
      </w:r>
      <w:r w:rsidR="005238F5" w:rsidRPr="00D13B9D">
        <w:rPr>
          <w:szCs w:val="18"/>
        </w:rPr>
        <w:t xml:space="preserve">van de luchthaven </w:t>
      </w:r>
      <w:r w:rsidR="006D627F" w:rsidRPr="00D13B9D">
        <w:rPr>
          <w:szCs w:val="18"/>
        </w:rPr>
        <w:t>verstrekte informatie</w:t>
      </w:r>
      <w:r w:rsidR="00AC3A30" w:rsidRPr="00D13B9D">
        <w:rPr>
          <w:szCs w:val="18"/>
        </w:rPr>
        <w:t xml:space="preserve"> en </w:t>
      </w:r>
      <w:r w:rsidR="007751AD" w:rsidRPr="00D13B9D">
        <w:rPr>
          <w:szCs w:val="18"/>
        </w:rPr>
        <w:t xml:space="preserve">het </w:t>
      </w:r>
      <w:r w:rsidR="00C445AD" w:rsidRPr="00D13B9D">
        <w:rPr>
          <w:szCs w:val="18"/>
        </w:rPr>
        <w:t xml:space="preserve">in het </w:t>
      </w:r>
      <w:r w:rsidR="00A06C56" w:rsidRPr="00D13B9D">
        <w:rPr>
          <w:szCs w:val="18"/>
        </w:rPr>
        <w:t>zesde</w:t>
      </w:r>
      <w:r w:rsidR="00C445AD" w:rsidRPr="00D13B9D">
        <w:rPr>
          <w:szCs w:val="18"/>
        </w:rPr>
        <w:t xml:space="preserve"> lid bedoelde </w:t>
      </w:r>
      <w:r w:rsidR="007751AD" w:rsidRPr="00D13B9D">
        <w:rPr>
          <w:szCs w:val="18"/>
        </w:rPr>
        <w:t>investeringsprogramma</w:t>
      </w:r>
      <w:r w:rsidR="00BD37BC" w:rsidRPr="00D13B9D">
        <w:rPr>
          <w:szCs w:val="18"/>
        </w:rPr>
        <w:t>,</w:t>
      </w:r>
      <w:r w:rsidR="007751AD" w:rsidRPr="00D13B9D">
        <w:rPr>
          <w:szCs w:val="18"/>
        </w:rPr>
        <w:t xml:space="preserve"> </w:t>
      </w:r>
      <w:r w:rsidR="00DB41AF" w:rsidRPr="00D13B9D">
        <w:rPr>
          <w:szCs w:val="18"/>
        </w:rPr>
        <w:t xml:space="preserve">als bedrijfsvertrouwelijk </w:t>
      </w:r>
      <w:r w:rsidR="006D627F" w:rsidRPr="00D13B9D">
        <w:rPr>
          <w:szCs w:val="18"/>
        </w:rPr>
        <w:t xml:space="preserve">te </w:t>
      </w:r>
      <w:r w:rsidR="0075092F" w:rsidRPr="00D13B9D">
        <w:rPr>
          <w:szCs w:val="18"/>
        </w:rPr>
        <w:t xml:space="preserve">beschouwen en </w:t>
      </w:r>
      <w:r w:rsidR="00DB41AF" w:rsidRPr="00D13B9D">
        <w:rPr>
          <w:szCs w:val="18"/>
        </w:rPr>
        <w:t xml:space="preserve">te </w:t>
      </w:r>
      <w:r w:rsidR="0075092F" w:rsidRPr="00D13B9D">
        <w:rPr>
          <w:szCs w:val="18"/>
        </w:rPr>
        <w:t>behandelen</w:t>
      </w:r>
      <w:r w:rsidR="006D627F" w:rsidRPr="00D13B9D">
        <w:rPr>
          <w:szCs w:val="18"/>
        </w:rPr>
        <w:t xml:space="preserve">. </w:t>
      </w:r>
      <w:r w:rsidR="007751AD" w:rsidRPr="00D13B9D">
        <w:rPr>
          <w:szCs w:val="18"/>
        </w:rPr>
        <w:br/>
      </w:r>
    </w:p>
    <w:p w:rsidR="00F15263" w:rsidRPr="00D13B9D" w:rsidRDefault="00F90CEA" w:rsidP="00D67DA9">
      <w:pPr>
        <w:rPr>
          <w:szCs w:val="18"/>
        </w:rPr>
      </w:pPr>
      <w:r w:rsidRPr="00D13B9D">
        <w:rPr>
          <w:szCs w:val="18"/>
        </w:rPr>
        <w:t>1</w:t>
      </w:r>
      <w:r w:rsidR="00A06C56" w:rsidRPr="00D13B9D">
        <w:rPr>
          <w:szCs w:val="18"/>
        </w:rPr>
        <w:t>4</w:t>
      </w:r>
      <w:r w:rsidR="00F15263" w:rsidRPr="00D13B9D">
        <w:rPr>
          <w:szCs w:val="18"/>
        </w:rPr>
        <w:t xml:space="preserve">. De op basis van dit artikel door de exploitant </w:t>
      </w:r>
      <w:r w:rsidR="005238F5" w:rsidRPr="00D13B9D">
        <w:rPr>
          <w:szCs w:val="18"/>
        </w:rPr>
        <w:t xml:space="preserve">van de luchthaven </w:t>
      </w:r>
      <w:r w:rsidR="00F15263" w:rsidRPr="00D13B9D">
        <w:rPr>
          <w:szCs w:val="18"/>
        </w:rPr>
        <w:t xml:space="preserve">aan de leden van de </w:t>
      </w:r>
      <w:r w:rsidR="00C445AD" w:rsidRPr="00D13B9D">
        <w:rPr>
          <w:szCs w:val="18"/>
        </w:rPr>
        <w:t xml:space="preserve">in artikel 8.25df, eerste lid bedoelde </w:t>
      </w:r>
      <w:r w:rsidR="00F15263" w:rsidRPr="00D13B9D">
        <w:rPr>
          <w:szCs w:val="18"/>
        </w:rPr>
        <w:t xml:space="preserve">projectgroep, verstrekte informatie over een </w:t>
      </w:r>
      <w:r w:rsidR="00C445AD" w:rsidRPr="00D13B9D">
        <w:rPr>
          <w:szCs w:val="18"/>
        </w:rPr>
        <w:t>in het ze</w:t>
      </w:r>
      <w:r w:rsidR="00A06C56" w:rsidRPr="00D13B9D">
        <w:rPr>
          <w:szCs w:val="18"/>
        </w:rPr>
        <w:t>vende</w:t>
      </w:r>
      <w:r w:rsidR="00C445AD" w:rsidRPr="00D13B9D">
        <w:rPr>
          <w:szCs w:val="18"/>
        </w:rPr>
        <w:t xml:space="preserve"> lid bedoeld </w:t>
      </w:r>
      <w:r w:rsidR="00F15263" w:rsidRPr="00D13B9D">
        <w:rPr>
          <w:szCs w:val="18"/>
        </w:rPr>
        <w:t xml:space="preserve">investeringsproject </w:t>
      </w:r>
      <w:r w:rsidR="00B11881" w:rsidRPr="00D13B9D">
        <w:rPr>
          <w:szCs w:val="18"/>
        </w:rPr>
        <w:t xml:space="preserve">of </w:t>
      </w:r>
      <w:r w:rsidR="00350ED7" w:rsidRPr="00D13B9D">
        <w:rPr>
          <w:szCs w:val="18"/>
        </w:rPr>
        <w:t xml:space="preserve">elk </w:t>
      </w:r>
      <w:r w:rsidR="00BD37BC" w:rsidRPr="00D13B9D">
        <w:rPr>
          <w:szCs w:val="18"/>
        </w:rPr>
        <w:t>afzonderlijk onderde</w:t>
      </w:r>
      <w:r w:rsidR="00350ED7" w:rsidRPr="00D13B9D">
        <w:rPr>
          <w:szCs w:val="18"/>
        </w:rPr>
        <w:t>e</w:t>
      </w:r>
      <w:r w:rsidR="00BD37BC" w:rsidRPr="00D13B9D">
        <w:rPr>
          <w:szCs w:val="18"/>
        </w:rPr>
        <w:t xml:space="preserve">l </w:t>
      </w:r>
      <w:r w:rsidR="00B11881" w:rsidRPr="00D13B9D">
        <w:rPr>
          <w:szCs w:val="18"/>
        </w:rPr>
        <w:t>daarvan</w:t>
      </w:r>
      <w:r w:rsidR="00BD37BC" w:rsidRPr="00D13B9D">
        <w:rPr>
          <w:szCs w:val="18"/>
        </w:rPr>
        <w:t>,</w:t>
      </w:r>
      <w:r w:rsidR="00B11881" w:rsidRPr="00D13B9D">
        <w:rPr>
          <w:szCs w:val="18"/>
        </w:rPr>
        <w:t xml:space="preserve"> </w:t>
      </w:r>
      <w:r w:rsidR="00F15263" w:rsidRPr="00D13B9D">
        <w:rPr>
          <w:szCs w:val="18"/>
        </w:rPr>
        <w:t xml:space="preserve">dient door de leden van de projectgroep </w:t>
      </w:r>
      <w:r w:rsidR="00DB41AF" w:rsidRPr="00D13B9D">
        <w:rPr>
          <w:szCs w:val="18"/>
        </w:rPr>
        <w:t xml:space="preserve">als bedrijfsvertrouwelijk </w:t>
      </w:r>
      <w:r w:rsidR="00F15263" w:rsidRPr="00D13B9D">
        <w:rPr>
          <w:szCs w:val="18"/>
        </w:rPr>
        <w:t>te worden beschouwd en behandeld.</w:t>
      </w:r>
    </w:p>
    <w:p w:rsidR="00F15263" w:rsidRPr="00D13B9D" w:rsidRDefault="00F15263" w:rsidP="00D67DA9">
      <w:pPr>
        <w:rPr>
          <w:szCs w:val="18"/>
        </w:rPr>
      </w:pPr>
    </w:p>
    <w:p w:rsidR="006D627F" w:rsidRPr="00D13B9D" w:rsidRDefault="00F90CEA" w:rsidP="00D67DA9">
      <w:pPr>
        <w:rPr>
          <w:szCs w:val="18"/>
        </w:rPr>
      </w:pPr>
      <w:r w:rsidRPr="00D13B9D">
        <w:rPr>
          <w:szCs w:val="18"/>
        </w:rPr>
        <w:t>1</w:t>
      </w:r>
      <w:r w:rsidR="00A06C56" w:rsidRPr="00D13B9D">
        <w:rPr>
          <w:szCs w:val="18"/>
        </w:rPr>
        <w:t>5</w:t>
      </w:r>
      <w:r w:rsidR="007751AD" w:rsidRPr="00D13B9D">
        <w:rPr>
          <w:szCs w:val="18"/>
        </w:rPr>
        <w:t xml:space="preserve">. </w:t>
      </w:r>
      <w:r w:rsidR="006D627F" w:rsidRPr="00D13B9D">
        <w:rPr>
          <w:szCs w:val="18"/>
        </w:rPr>
        <w:t xml:space="preserve">De op basis van dit artikel door de gebruikers aan de exploitant </w:t>
      </w:r>
      <w:r w:rsidR="005238F5" w:rsidRPr="00D13B9D">
        <w:rPr>
          <w:szCs w:val="18"/>
        </w:rPr>
        <w:t xml:space="preserve">van de luchthaven </w:t>
      </w:r>
      <w:r w:rsidR="006D627F" w:rsidRPr="00D13B9D">
        <w:rPr>
          <w:szCs w:val="18"/>
        </w:rPr>
        <w:t>verstrekte informatie</w:t>
      </w:r>
      <w:r w:rsidR="003C771C">
        <w:rPr>
          <w:szCs w:val="18"/>
        </w:rPr>
        <w:t>,</w:t>
      </w:r>
      <w:r w:rsidR="006D627F" w:rsidRPr="00D13B9D">
        <w:rPr>
          <w:szCs w:val="18"/>
        </w:rPr>
        <w:t xml:space="preserve"> </w:t>
      </w:r>
      <w:r w:rsidR="00FA4295" w:rsidRPr="00D13B9D">
        <w:rPr>
          <w:szCs w:val="18"/>
        </w:rPr>
        <w:t xml:space="preserve">als bedoeld in het </w:t>
      </w:r>
      <w:r w:rsidR="00A06C56" w:rsidRPr="00D13B9D">
        <w:rPr>
          <w:szCs w:val="18"/>
        </w:rPr>
        <w:t xml:space="preserve">vierde </w:t>
      </w:r>
      <w:r w:rsidR="00FA4295" w:rsidRPr="00D13B9D">
        <w:rPr>
          <w:szCs w:val="18"/>
        </w:rPr>
        <w:t>lid</w:t>
      </w:r>
      <w:r w:rsidR="00BD37BC" w:rsidRPr="00D13B9D">
        <w:rPr>
          <w:szCs w:val="18"/>
        </w:rPr>
        <w:t>,</w:t>
      </w:r>
      <w:r w:rsidR="00FA4295" w:rsidRPr="00D13B9D">
        <w:rPr>
          <w:szCs w:val="18"/>
        </w:rPr>
        <w:t xml:space="preserve"> </w:t>
      </w:r>
      <w:r w:rsidR="006D627F" w:rsidRPr="00D13B9D">
        <w:rPr>
          <w:szCs w:val="18"/>
        </w:rPr>
        <w:t xml:space="preserve">dient door de exploitant </w:t>
      </w:r>
      <w:r w:rsidR="00C445AD" w:rsidRPr="00D13B9D">
        <w:rPr>
          <w:szCs w:val="18"/>
        </w:rPr>
        <w:t xml:space="preserve">van de luchthaven </w:t>
      </w:r>
      <w:r w:rsidR="006D627F" w:rsidRPr="00D13B9D">
        <w:rPr>
          <w:szCs w:val="18"/>
        </w:rPr>
        <w:t xml:space="preserve">evenzeer </w:t>
      </w:r>
      <w:r w:rsidR="00DB41AF" w:rsidRPr="00D13B9D">
        <w:rPr>
          <w:szCs w:val="18"/>
        </w:rPr>
        <w:t xml:space="preserve">als bedrijfsvertrouwelijk </w:t>
      </w:r>
      <w:r w:rsidR="006D627F" w:rsidRPr="00D13B9D">
        <w:rPr>
          <w:szCs w:val="18"/>
        </w:rPr>
        <w:t xml:space="preserve">te worden beschouwd en behandeld en mag door de exploitant </w:t>
      </w:r>
      <w:r w:rsidR="00C445AD" w:rsidRPr="00D13B9D">
        <w:rPr>
          <w:szCs w:val="18"/>
        </w:rPr>
        <w:t>van de luchthaven</w:t>
      </w:r>
      <w:r w:rsidR="00421B80" w:rsidRPr="00D13B9D">
        <w:rPr>
          <w:szCs w:val="18"/>
        </w:rPr>
        <w:t xml:space="preserve"> </w:t>
      </w:r>
      <w:r w:rsidR="006D627F" w:rsidRPr="00D13B9D">
        <w:rPr>
          <w:szCs w:val="18"/>
        </w:rPr>
        <w:t>bovendien niet in een tot een gebruiker herleidbare vorm in het voorstel worden verwerkt.</w:t>
      </w:r>
    </w:p>
    <w:p w:rsidR="00193299" w:rsidRPr="00D13B9D" w:rsidRDefault="00193299" w:rsidP="00D67DA9">
      <w:pPr>
        <w:pStyle w:val="Geenafstand"/>
        <w:spacing w:line="276" w:lineRule="auto"/>
        <w:rPr>
          <w:szCs w:val="18"/>
        </w:rPr>
      </w:pPr>
    </w:p>
    <w:p w:rsidR="00881158" w:rsidRPr="00D13B9D" w:rsidRDefault="0081389C" w:rsidP="00D67DA9">
      <w:pPr>
        <w:rPr>
          <w:szCs w:val="18"/>
        </w:rPr>
      </w:pPr>
      <w:r w:rsidRPr="00D13B9D">
        <w:rPr>
          <w:szCs w:val="18"/>
        </w:rPr>
        <w:t>G</w:t>
      </w:r>
    </w:p>
    <w:p w:rsidR="00F65548" w:rsidRPr="00D13B9D" w:rsidRDefault="00F65548" w:rsidP="00D67DA9">
      <w:pPr>
        <w:rPr>
          <w:szCs w:val="18"/>
        </w:rPr>
      </w:pPr>
    </w:p>
    <w:p w:rsidR="00F572A0" w:rsidRPr="00D13B9D" w:rsidRDefault="00F572A0" w:rsidP="00D67DA9">
      <w:pPr>
        <w:rPr>
          <w:szCs w:val="18"/>
        </w:rPr>
      </w:pPr>
      <w:r w:rsidRPr="00D13B9D">
        <w:rPr>
          <w:szCs w:val="18"/>
        </w:rPr>
        <w:t>Artikel 8.25f komt</w:t>
      </w:r>
      <w:r w:rsidR="00741F1B" w:rsidRPr="00D13B9D">
        <w:rPr>
          <w:szCs w:val="18"/>
        </w:rPr>
        <w:t xml:space="preserve"> te luiden </w:t>
      </w:r>
      <w:r w:rsidRPr="00D13B9D">
        <w:rPr>
          <w:szCs w:val="18"/>
        </w:rPr>
        <w:t>als volgt:</w:t>
      </w:r>
    </w:p>
    <w:p w:rsidR="00F572A0" w:rsidRPr="00D13B9D" w:rsidRDefault="00F572A0" w:rsidP="00D67DA9">
      <w:pPr>
        <w:rPr>
          <w:szCs w:val="18"/>
        </w:rPr>
      </w:pPr>
    </w:p>
    <w:p w:rsidR="00F572A0" w:rsidRPr="00D13B9D" w:rsidRDefault="00F572A0" w:rsidP="00F572A0">
      <w:pPr>
        <w:rPr>
          <w:szCs w:val="18"/>
        </w:rPr>
      </w:pPr>
      <w:r w:rsidRPr="00D13B9D">
        <w:rPr>
          <w:szCs w:val="18"/>
        </w:rPr>
        <w:t>Artikel 8.25f</w:t>
      </w:r>
    </w:p>
    <w:p w:rsidR="00F572A0" w:rsidRPr="00D13B9D" w:rsidRDefault="00F572A0" w:rsidP="00F572A0">
      <w:pPr>
        <w:rPr>
          <w:szCs w:val="18"/>
        </w:rPr>
      </w:pPr>
    </w:p>
    <w:p w:rsidR="00F572A0" w:rsidRPr="00D13B9D" w:rsidRDefault="00F572A0" w:rsidP="00F572A0">
      <w:pPr>
        <w:rPr>
          <w:szCs w:val="18"/>
        </w:rPr>
      </w:pPr>
      <w:r w:rsidRPr="00D13B9D">
        <w:rPr>
          <w:szCs w:val="18"/>
        </w:rPr>
        <w:t>1. Binnen vier weken na de dag waarop de in artikel 8.25da, eerste</w:t>
      </w:r>
      <w:r w:rsidR="00667DCB" w:rsidRPr="00D13B9D">
        <w:rPr>
          <w:szCs w:val="18"/>
        </w:rPr>
        <w:t>,</w:t>
      </w:r>
      <w:r w:rsidRPr="00D13B9D">
        <w:rPr>
          <w:szCs w:val="18"/>
        </w:rPr>
        <w:t xml:space="preserve">vierde </w:t>
      </w:r>
      <w:r w:rsidR="00667DCB" w:rsidRPr="00D13B9D">
        <w:rPr>
          <w:szCs w:val="18"/>
        </w:rPr>
        <w:t xml:space="preserve">en vijfde </w:t>
      </w:r>
      <w:r w:rsidRPr="00D13B9D">
        <w:rPr>
          <w:szCs w:val="18"/>
        </w:rPr>
        <w:t xml:space="preserve">lid, dan wel in artikel 8.25db, vierde lid, bedoelde mededelingen, hebben plaats gehad kan een gebruiker of representatieve organisatie een aanvraag bij de Autoriteit Consument en Markt indienen tot vaststelling of de in artikel 8.25d, eerste lid en 8.25db, eerste tot en met derde lid, bedoelde tarieven en voorwaarden, of de in artikel 8.25d, vierde en vijfde lid, bedoelde aangepaste tarieven, </w:t>
      </w:r>
      <w:r w:rsidR="00880ACB" w:rsidRPr="00D13B9D">
        <w:rPr>
          <w:szCs w:val="18"/>
        </w:rPr>
        <w:t xml:space="preserve">of de in artikel 8.25d, zesde lid, bedoelde aangepaste voorwaarden, </w:t>
      </w:r>
      <w:r w:rsidRPr="00D13B9D">
        <w:rPr>
          <w:szCs w:val="18"/>
        </w:rPr>
        <w:t xml:space="preserve">in strijd zijn met bij of krachtens deze wet gestelde regels. Als gevolg van die aanvraag treden bedoelde tarieven en voorwaarden, dan wel aangepaste tarieven </w:t>
      </w:r>
      <w:r w:rsidR="00880ACB" w:rsidRPr="00D13B9D">
        <w:rPr>
          <w:szCs w:val="18"/>
        </w:rPr>
        <w:t xml:space="preserve">en voorwaarden </w:t>
      </w:r>
      <w:r w:rsidRPr="00D13B9D">
        <w:rPr>
          <w:szCs w:val="18"/>
        </w:rPr>
        <w:t>niet op de voorgenomen ingangsdatum in werking. De aanvraag heeft geen betrekking op de wijze waarop en de mate waarin de exploitant van de luchthaven de artikelen 8.25dd, eerste lid</w:t>
      </w:r>
      <w:r w:rsidR="00A5329C">
        <w:rPr>
          <w:szCs w:val="18"/>
        </w:rPr>
        <w:t xml:space="preserve"> en</w:t>
      </w:r>
      <w:r w:rsidRPr="00D13B9D">
        <w:rPr>
          <w:szCs w:val="18"/>
        </w:rPr>
        <w:t xml:space="preserve"> </w:t>
      </w:r>
      <w:r w:rsidR="006550AA" w:rsidRPr="00D13B9D">
        <w:rPr>
          <w:szCs w:val="18"/>
        </w:rPr>
        <w:t>8.25de, vierde lid</w:t>
      </w:r>
      <w:r w:rsidR="00BE61AB" w:rsidRPr="00D13B9D">
        <w:rPr>
          <w:szCs w:val="18"/>
        </w:rPr>
        <w:t>,</w:t>
      </w:r>
      <w:r w:rsidR="003654A7" w:rsidRPr="00D13B9D">
        <w:rPr>
          <w:szCs w:val="18"/>
        </w:rPr>
        <w:t xml:space="preserve"> </w:t>
      </w:r>
      <w:r w:rsidRPr="00D13B9D">
        <w:rPr>
          <w:szCs w:val="18"/>
        </w:rPr>
        <w:t>heeft nageleefd. De Autoriteit Consument en Markt deelt de exploitant van de luchthaven terstond mede dat een aanvraag van een gebruiker of van een representatieve organisatie is ontvangen.</w:t>
      </w:r>
    </w:p>
    <w:p w:rsidR="00F572A0" w:rsidRPr="00D13B9D" w:rsidRDefault="00F572A0" w:rsidP="00F572A0">
      <w:pPr>
        <w:rPr>
          <w:szCs w:val="18"/>
        </w:rPr>
      </w:pPr>
    </w:p>
    <w:p w:rsidR="00262DC4" w:rsidRDefault="00F572A0" w:rsidP="00F572A0">
      <w:pPr>
        <w:rPr>
          <w:szCs w:val="18"/>
        </w:rPr>
      </w:pPr>
      <w:r w:rsidRPr="00D13B9D">
        <w:rPr>
          <w:szCs w:val="18"/>
        </w:rPr>
        <w:t>2. De Autoriteit Consument en Markt neemt binnen vier weken na ontvangst van de in het eerste lid, bedoelde aanvraag, een besluit omtrent de inwerkingtreding van de door de exploitant van de luchthaven vastgestelde tarieven en voorwaarden, dan wel aangepaste tarieven</w:t>
      </w:r>
      <w:r w:rsidR="00880ACB" w:rsidRPr="00D13B9D">
        <w:rPr>
          <w:szCs w:val="18"/>
        </w:rPr>
        <w:t xml:space="preserve"> of voorwaarden</w:t>
      </w:r>
      <w:r w:rsidRPr="00D13B9D">
        <w:rPr>
          <w:szCs w:val="18"/>
        </w:rPr>
        <w:t xml:space="preserve">. De Autoriteit Consument en Markt wijst daarbij de tarieven en voorwaarden dan wel de aangepaste tarieven </w:t>
      </w:r>
      <w:r w:rsidR="00DE5C77" w:rsidRPr="00D13B9D">
        <w:rPr>
          <w:szCs w:val="18"/>
        </w:rPr>
        <w:t>of</w:t>
      </w:r>
      <w:r w:rsidR="00880ACB" w:rsidRPr="00D13B9D">
        <w:rPr>
          <w:szCs w:val="18"/>
        </w:rPr>
        <w:t xml:space="preserve"> voorwaarden </w:t>
      </w:r>
      <w:r w:rsidRPr="00D13B9D">
        <w:rPr>
          <w:szCs w:val="18"/>
        </w:rPr>
        <w:t xml:space="preserve">aan waarvoor, gelet op de aanvraag, de in het eerste lid, bedoelde opschorting van de inwerkingtreding, noodzakelijk </w:t>
      </w:r>
    </w:p>
    <w:p w:rsidR="00F572A0" w:rsidRPr="00D13B9D" w:rsidRDefault="00F572A0" w:rsidP="00F572A0">
      <w:pPr>
        <w:rPr>
          <w:szCs w:val="18"/>
        </w:rPr>
      </w:pPr>
      <w:r w:rsidRPr="00D13B9D">
        <w:rPr>
          <w:szCs w:val="18"/>
        </w:rPr>
        <w:lastRenderedPageBreak/>
        <w:t>blijft. In plaats van deze aangewezen tarieven en voorwaarden, dan wel aangepaste tarieven</w:t>
      </w:r>
      <w:r w:rsidR="00880ACB" w:rsidRPr="00D13B9D">
        <w:rPr>
          <w:szCs w:val="18"/>
        </w:rPr>
        <w:t xml:space="preserve"> </w:t>
      </w:r>
      <w:r w:rsidR="00DE5C77" w:rsidRPr="00D13B9D">
        <w:rPr>
          <w:szCs w:val="18"/>
        </w:rPr>
        <w:t>of</w:t>
      </w:r>
      <w:r w:rsidR="00880ACB" w:rsidRPr="00D13B9D">
        <w:rPr>
          <w:szCs w:val="18"/>
        </w:rPr>
        <w:t xml:space="preserve"> voorwaarden</w:t>
      </w:r>
      <w:r w:rsidRPr="00D13B9D">
        <w:rPr>
          <w:szCs w:val="18"/>
        </w:rPr>
        <w:t>, hanteert de exploitant de tarieven en voorwaarden, dan wel aangepaste tarieven</w:t>
      </w:r>
      <w:r w:rsidR="00880ACB" w:rsidRPr="00D13B9D">
        <w:rPr>
          <w:szCs w:val="18"/>
        </w:rPr>
        <w:t xml:space="preserve"> </w:t>
      </w:r>
      <w:r w:rsidR="00DE5C77" w:rsidRPr="00D13B9D">
        <w:rPr>
          <w:szCs w:val="18"/>
        </w:rPr>
        <w:t>of</w:t>
      </w:r>
      <w:r w:rsidR="00880ACB" w:rsidRPr="00D13B9D">
        <w:rPr>
          <w:szCs w:val="18"/>
        </w:rPr>
        <w:t xml:space="preserve"> voorwaarden</w:t>
      </w:r>
      <w:r w:rsidRPr="00D13B9D">
        <w:rPr>
          <w:szCs w:val="18"/>
        </w:rPr>
        <w:t>, die golden in de periode voorafgaand aan de periode waarvoor de aangewezen tarieven en voorwaarden, dan wel aangepaste tarieven</w:t>
      </w:r>
      <w:r w:rsidR="00880ACB" w:rsidRPr="00D13B9D">
        <w:rPr>
          <w:szCs w:val="18"/>
        </w:rPr>
        <w:t xml:space="preserve"> </w:t>
      </w:r>
      <w:r w:rsidR="00DE5C77" w:rsidRPr="00D13B9D">
        <w:rPr>
          <w:szCs w:val="18"/>
        </w:rPr>
        <w:t>of</w:t>
      </w:r>
      <w:r w:rsidR="00880ACB" w:rsidRPr="00D13B9D">
        <w:rPr>
          <w:szCs w:val="18"/>
        </w:rPr>
        <w:t xml:space="preserve"> voorwaarden</w:t>
      </w:r>
      <w:r w:rsidRPr="00D13B9D">
        <w:rPr>
          <w:szCs w:val="18"/>
        </w:rPr>
        <w:t>, waren vastgesteld. De tarieven en voorwaarden, dan wel aangepaste tarieven</w:t>
      </w:r>
      <w:r w:rsidR="00880ACB" w:rsidRPr="00D13B9D">
        <w:rPr>
          <w:szCs w:val="18"/>
        </w:rPr>
        <w:t xml:space="preserve"> </w:t>
      </w:r>
      <w:r w:rsidR="00DE5C77" w:rsidRPr="00D13B9D">
        <w:rPr>
          <w:szCs w:val="18"/>
        </w:rPr>
        <w:t>of</w:t>
      </w:r>
      <w:r w:rsidR="00880ACB" w:rsidRPr="00D13B9D">
        <w:rPr>
          <w:szCs w:val="18"/>
        </w:rPr>
        <w:t xml:space="preserve"> voorwaarden</w:t>
      </w:r>
      <w:r w:rsidRPr="00D13B9D">
        <w:rPr>
          <w:szCs w:val="18"/>
        </w:rPr>
        <w:t>, die niet zijn aangewezen, treden op de door de exploitant van de luchthaven voorgenomen ingangsdatum in werking. Het nemen van een in de eerste volzin bedoelde besluit, blijft achterwege indien binnen de daarin genoemde termijn een besluit over de aanvraag kan worden genomen.</w:t>
      </w:r>
      <w:r w:rsidRPr="00D13B9D">
        <w:rPr>
          <w:szCs w:val="18"/>
        </w:rPr>
        <w:br/>
      </w:r>
    </w:p>
    <w:p w:rsidR="00F572A0" w:rsidRPr="00D13B9D" w:rsidRDefault="00F572A0" w:rsidP="00F572A0">
      <w:pPr>
        <w:rPr>
          <w:szCs w:val="18"/>
        </w:rPr>
      </w:pPr>
      <w:r w:rsidRPr="00D13B9D">
        <w:rPr>
          <w:szCs w:val="18"/>
        </w:rPr>
        <w:t>3. De Autoriteit Consument en Markt beslist zo spoedig mogelijk, doch uiterlijk binnen vier maanden na ontvangst van een aanvraag. Deze termijn kan in uitzonderlijke gevallen met twee maanden worden verlengd. De Autoriteit Consument en Markt doet de aanvrager en de exploitant van de luchthaven voor het einde van de in de eerste volzin bedoelde termijn met redenen omkleed mededeling van de verlenging.</w:t>
      </w:r>
    </w:p>
    <w:p w:rsidR="00F572A0" w:rsidRPr="00D13B9D" w:rsidRDefault="00F572A0" w:rsidP="00F572A0">
      <w:pPr>
        <w:rPr>
          <w:szCs w:val="18"/>
        </w:rPr>
      </w:pPr>
    </w:p>
    <w:p w:rsidR="00F572A0" w:rsidRPr="00D13B9D" w:rsidRDefault="00F572A0" w:rsidP="00F572A0">
      <w:pPr>
        <w:rPr>
          <w:szCs w:val="18"/>
        </w:rPr>
      </w:pPr>
      <w:r w:rsidRPr="00D13B9D">
        <w:rPr>
          <w:szCs w:val="18"/>
        </w:rPr>
        <w:t xml:space="preserve">4. Indien de Autoriteit Consument en Markt heeft vastgesteld dat de in artikel 8.25d, eerste lid en 8.25db, eerste tot en met derde lid, bedoelde tarieven en voorwaarden, dan wel de in artikel 8.25d, vierde en vijfde lid, bedoelde aangepaste tarieven, </w:t>
      </w:r>
      <w:r w:rsidR="00880ACB" w:rsidRPr="00D13B9D">
        <w:rPr>
          <w:szCs w:val="18"/>
        </w:rPr>
        <w:t xml:space="preserve">of de in artikel 8.25d, zesde lid, bedoelde aangepaste voorwaarden, </w:t>
      </w:r>
      <w:r w:rsidRPr="00D13B9D">
        <w:rPr>
          <w:szCs w:val="18"/>
        </w:rPr>
        <w:t>in strijd zijn met bij of krachtens deze wet gestelde regels, deelt de Autoriteit Consument en Markt dit terstond mede aan de exploitant van de luchthaven en de aanvrager. De exploitant van de luchthaven stelt binnen vier weken na het besluit van de Autoriteit Consument en Markt nieuwe in artikel 8.25d, eerste lid en 8.25db, eerste tot en met derde lid, bedoelde tarieven en voorwaarden, of nieuwe in artikel 8.25d, vierde en vijfde lid, b</w:t>
      </w:r>
      <w:r w:rsidR="002471DF">
        <w:rPr>
          <w:szCs w:val="18"/>
        </w:rPr>
        <w:t>edoelde aangepaste tarieven</w:t>
      </w:r>
      <w:r w:rsidRPr="00D13B9D">
        <w:rPr>
          <w:szCs w:val="18"/>
        </w:rPr>
        <w:t xml:space="preserve">, </w:t>
      </w:r>
      <w:r w:rsidR="002471DF">
        <w:rPr>
          <w:szCs w:val="18"/>
        </w:rPr>
        <w:t>dan wel</w:t>
      </w:r>
      <w:r w:rsidR="00880ACB" w:rsidRPr="00D13B9D">
        <w:rPr>
          <w:szCs w:val="18"/>
        </w:rPr>
        <w:t xml:space="preserve"> nieuwe in artikel 8.25d, zesde lid, bedoelde aangepaste voorwaarden, </w:t>
      </w:r>
      <w:r w:rsidRPr="00D13B9D">
        <w:rPr>
          <w:szCs w:val="18"/>
        </w:rPr>
        <w:t>met inachtneming van het besluit en de overwegingen van de Autoriteit Consument en Markt</w:t>
      </w:r>
      <w:r w:rsidR="002471DF">
        <w:rPr>
          <w:szCs w:val="18"/>
        </w:rPr>
        <w:t>, vast</w:t>
      </w:r>
      <w:r w:rsidRPr="00D13B9D">
        <w:rPr>
          <w:szCs w:val="18"/>
        </w:rPr>
        <w:t>. Nadat de tarieven en voorwaarden</w:t>
      </w:r>
      <w:r w:rsidR="00140EA2" w:rsidRPr="00D13B9D">
        <w:rPr>
          <w:szCs w:val="18"/>
        </w:rPr>
        <w:t xml:space="preserve">, </w:t>
      </w:r>
      <w:r w:rsidR="006550AA" w:rsidRPr="00D13B9D">
        <w:rPr>
          <w:szCs w:val="18"/>
        </w:rPr>
        <w:t>dan wel de aangepaste tarieven</w:t>
      </w:r>
      <w:r w:rsidR="00880ACB" w:rsidRPr="00D13B9D">
        <w:rPr>
          <w:szCs w:val="18"/>
        </w:rPr>
        <w:t xml:space="preserve"> </w:t>
      </w:r>
      <w:r w:rsidR="00DE5C77" w:rsidRPr="00D13B9D">
        <w:rPr>
          <w:szCs w:val="18"/>
        </w:rPr>
        <w:t>of</w:t>
      </w:r>
      <w:r w:rsidR="00880ACB" w:rsidRPr="00D13B9D">
        <w:rPr>
          <w:szCs w:val="18"/>
        </w:rPr>
        <w:t xml:space="preserve"> voorwaarden</w:t>
      </w:r>
      <w:r w:rsidR="006550AA" w:rsidRPr="00D13B9D">
        <w:rPr>
          <w:szCs w:val="18"/>
        </w:rPr>
        <w:t>,</w:t>
      </w:r>
      <w:r w:rsidRPr="00D13B9D">
        <w:rPr>
          <w:szCs w:val="18"/>
        </w:rPr>
        <w:t xml:space="preserve"> opnieuw zijn vastgesteld, trekt de Autoriteit Consument</w:t>
      </w:r>
      <w:r w:rsidR="002471DF">
        <w:rPr>
          <w:szCs w:val="18"/>
        </w:rPr>
        <w:t xml:space="preserve"> en Markt het in het tweede lid</w:t>
      </w:r>
      <w:r w:rsidRPr="00D13B9D">
        <w:rPr>
          <w:szCs w:val="18"/>
        </w:rPr>
        <w:t xml:space="preserve"> bedoelde besluit omtrent de inwerkingtreding, in. De opnieuw vastgestelde in artikel 8.25d, eerste lid en 8.25db, eerste tot en met derde lid, bedoelde tarieven en voorwaarden, dan wel de nieuwe in artikel 8.25d, vierde en vijfde lid, bedoelde aangepaste tarieven, </w:t>
      </w:r>
      <w:r w:rsidR="00880ACB" w:rsidRPr="00D13B9D">
        <w:rPr>
          <w:szCs w:val="18"/>
        </w:rPr>
        <w:t>of</w:t>
      </w:r>
      <w:r w:rsidR="002471DF">
        <w:rPr>
          <w:szCs w:val="18"/>
        </w:rPr>
        <w:t xml:space="preserve"> de in artikel 8.25d, zesde lid</w:t>
      </w:r>
      <w:r w:rsidR="00F05B74">
        <w:rPr>
          <w:szCs w:val="18"/>
        </w:rPr>
        <w:t>,</w:t>
      </w:r>
      <w:r w:rsidR="00880ACB" w:rsidRPr="00D13B9D">
        <w:rPr>
          <w:szCs w:val="18"/>
        </w:rPr>
        <w:t xml:space="preserve"> bedoelde aangepaste voorwaarden, </w:t>
      </w:r>
      <w:r w:rsidRPr="00D13B9D">
        <w:rPr>
          <w:szCs w:val="18"/>
        </w:rPr>
        <w:t>gelden vanaf de door de exploitant van de luchthaven oorspronkelijk voorgenomen ingangsdatum.</w:t>
      </w:r>
    </w:p>
    <w:p w:rsidR="00F572A0" w:rsidRPr="00D13B9D" w:rsidRDefault="00F572A0" w:rsidP="00F572A0">
      <w:pPr>
        <w:rPr>
          <w:szCs w:val="18"/>
        </w:rPr>
      </w:pPr>
    </w:p>
    <w:p w:rsidR="00F572A0" w:rsidRPr="00D13B9D" w:rsidRDefault="00F572A0" w:rsidP="00F572A0">
      <w:pPr>
        <w:rPr>
          <w:szCs w:val="18"/>
        </w:rPr>
      </w:pPr>
      <w:r w:rsidRPr="00D13B9D">
        <w:rPr>
          <w:szCs w:val="18"/>
        </w:rPr>
        <w:t xml:space="preserve">5. Indien de Autoriteit Consument en Markt heeft vastgesteld dat de in artikel 8.25d, eerste lid en 8.25db, eerste tot en met derde lid, bedoelde tarieven en voorwaarden, dan wel de in artikel 8.25d, vierde en vijfde lid, bedoelde aangepaste tarieven, </w:t>
      </w:r>
      <w:r w:rsidR="00880ACB" w:rsidRPr="00D13B9D">
        <w:rPr>
          <w:szCs w:val="18"/>
        </w:rPr>
        <w:t xml:space="preserve">of de in artikel 8.25d, zesde lid, bedoelde aangepaste voorwaarden, </w:t>
      </w:r>
      <w:r w:rsidRPr="00D13B9D">
        <w:rPr>
          <w:szCs w:val="18"/>
        </w:rPr>
        <w:t xml:space="preserve">niet in strijd zijn met </w:t>
      </w:r>
      <w:r w:rsidR="002471DF">
        <w:rPr>
          <w:szCs w:val="18"/>
        </w:rPr>
        <w:t xml:space="preserve">de </w:t>
      </w:r>
      <w:r w:rsidRPr="00D13B9D">
        <w:rPr>
          <w:szCs w:val="18"/>
        </w:rPr>
        <w:t xml:space="preserve">bij of krachtens deze wet gestelde regels, trekt de Autoriteit Consument en Markt het besluit omtrent de in het tweede lid bedoelde inwerkingtreding, in en gelden deze tarieven en voorwaarden, dan wel aangepaste tarieven </w:t>
      </w:r>
      <w:r w:rsidR="00DE5C77" w:rsidRPr="00D13B9D">
        <w:rPr>
          <w:szCs w:val="18"/>
        </w:rPr>
        <w:t>of</w:t>
      </w:r>
      <w:r w:rsidR="00880ACB" w:rsidRPr="00D13B9D">
        <w:rPr>
          <w:szCs w:val="18"/>
        </w:rPr>
        <w:t xml:space="preserve"> voorwaarden</w:t>
      </w:r>
      <w:r w:rsidR="002471DF">
        <w:rPr>
          <w:szCs w:val="18"/>
        </w:rPr>
        <w:t>,</w:t>
      </w:r>
      <w:r w:rsidR="00880ACB" w:rsidRPr="00D13B9D">
        <w:rPr>
          <w:szCs w:val="18"/>
        </w:rPr>
        <w:t xml:space="preserve"> </w:t>
      </w:r>
      <w:r w:rsidRPr="00D13B9D">
        <w:rPr>
          <w:szCs w:val="18"/>
        </w:rPr>
        <w:t>vanaf de door de exploitant van de luchthaven oorspronkelijk voorgenomen ingangsdatum. De Autoriteit Consument en Markt stelt de exploitant van de luchthaven en de aanvrager van zijn besluit op de hoogte.</w:t>
      </w:r>
    </w:p>
    <w:p w:rsidR="00F572A0" w:rsidRPr="00D13B9D" w:rsidRDefault="00F572A0" w:rsidP="00F572A0">
      <w:pPr>
        <w:rPr>
          <w:szCs w:val="18"/>
        </w:rPr>
      </w:pPr>
    </w:p>
    <w:p w:rsidR="00F572A0" w:rsidRPr="00D13B9D" w:rsidRDefault="00F572A0" w:rsidP="00F572A0">
      <w:pPr>
        <w:rPr>
          <w:szCs w:val="18"/>
        </w:rPr>
      </w:pPr>
      <w:r w:rsidRPr="00D13B9D">
        <w:rPr>
          <w:szCs w:val="18"/>
        </w:rPr>
        <w:t xml:space="preserve">6. Het eerste lid en </w:t>
      </w:r>
      <w:r w:rsidR="002471DF">
        <w:rPr>
          <w:szCs w:val="18"/>
        </w:rPr>
        <w:t xml:space="preserve">de </w:t>
      </w:r>
      <w:r w:rsidRPr="00D13B9D">
        <w:rPr>
          <w:szCs w:val="18"/>
        </w:rPr>
        <w:t>artikelen 8.25da, 8.25db, vierde lid, en 8.25e zijn niet van toepassing op de in het vierde lid bedoelde vaststelling van tarieven en voorwaarden</w:t>
      </w:r>
      <w:r w:rsidR="00DE5C77" w:rsidRPr="00D13B9D">
        <w:rPr>
          <w:szCs w:val="18"/>
        </w:rPr>
        <w:t>,</w:t>
      </w:r>
      <w:r w:rsidRPr="00D13B9D">
        <w:rPr>
          <w:szCs w:val="18"/>
        </w:rPr>
        <w:t xml:space="preserve"> de aangepaste tarieven</w:t>
      </w:r>
      <w:r w:rsidR="00714032" w:rsidRPr="00D13B9D">
        <w:rPr>
          <w:szCs w:val="18"/>
        </w:rPr>
        <w:t xml:space="preserve"> </w:t>
      </w:r>
      <w:r w:rsidR="00DE5C77" w:rsidRPr="00D13B9D">
        <w:rPr>
          <w:szCs w:val="18"/>
        </w:rPr>
        <w:t xml:space="preserve">en de </w:t>
      </w:r>
      <w:r w:rsidR="00714032" w:rsidRPr="00D13B9D">
        <w:rPr>
          <w:szCs w:val="18"/>
        </w:rPr>
        <w:t>aangepaste voorwaarden</w:t>
      </w:r>
      <w:r w:rsidRPr="00D13B9D">
        <w:rPr>
          <w:szCs w:val="18"/>
        </w:rPr>
        <w:t>.</w:t>
      </w:r>
    </w:p>
    <w:p w:rsidR="00F572A0" w:rsidRPr="00D13B9D" w:rsidRDefault="00F572A0" w:rsidP="00F572A0">
      <w:pPr>
        <w:rPr>
          <w:szCs w:val="18"/>
        </w:rPr>
      </w:pPr>
    </w:p>
    <w:p w:rsidR="00F572A0" w:rsidRPr="00D13B9D" w:rsidRDefault="00F572A0" w:rsidP="00F572A0">
      <w:pPr>
        <w:rPr>
          <w:szCs w:val="18"/>
        </w:rPr>
      </w:pPr>
      <w:r w:rsidRPr="00D13B9D">
        <w:rPr>
          <w:szCs w:val="18"/>
        </w:rPr>
        <w:t>7. De exploitant van de luchthaven hante</w:t>
      </w:r>
      <w:r w:rsidR="00F05B74">
        <w:rPr>
          <w:szCs w:val="18"/>
        </w:rPr>
        <w:t>ert de ingevolge het vierde lid</w:t>
      </w:r>
      <w:r w:rsidRPr="00D13B9D">
        <w:rPr>
          <w:szCs w:val="18"/>
        </w:rPr>
        <w:t xml:space="preserve"> vastgestelde tarieven en voorwaarden, dan wel aangepaste tarieven </w:t>
      </w:r>
      <w:r w:rsidR="00272203" w:rsidRPr="00D13B9D">
        <w:rPr>
          <w:szCs w:val="18"/>
        </w:rPr>
        <w:t>of</w:t>
      </w:r>
      <w:r w:rsidR="00714032" w:rsidRPr="00D13B9D">
        <w:rPr>
          <w:szCs w:val="18"/>
        </w:rPr>
        <w:t xml:space="preserve"> voorwaarden</w:t>
      </w:r>
      <w:r w:rsidR="00F05B74">
        <w:rPr>
          <w:szCs w:val="18"/>
        </w:rPr>
        <w:t>,</w:t>
      </w:r>
      <w:r w:rsidR="00714032" w:rsidRPr="00D13B9D">
        <w:rPr>
          <w:szCs w:val="18"/>
        </w:rPr>
        <w:t xml:space="preserve"> </w:t>
      </w:r>
      <w:r w:rsidRPr="00D13B9D">
        <w:rPr>
          <w:szCs w:val="18"/>
        </w:rPr>
        <w:t xml:space="preserve">gedurende de resterende periode </w:t>
      </w:r>
      <w:r w:rsidR="00F05B74">
        <w:rPr>
          <w:szCs w:val="18"/>
        </w:rPr>
        <w:t>waarop de in het eerste lid bedoelde aanvraag</w:t>
      </w:r>
      <w:r w:rsidRPr="00D13B9D">
        <w:rPr>
          <w:szCs w:val="18"/>
        </w:rPr>
        <w:t xml:space="preserve"> betrekking had.</w:t>
      </w:r>
    </w:p>
    <w:p w:rsidR="00F572A0" w:rsidRPr="00D13B9D" w:rsidRDefault="00F572A0" w:rsidP="00F572A0">
      <w:pPr>
        <w:rPr>
          <w:szCs w:val="18"/>
        </w:rPr>
      </w:pPr>
    </w:p>
    <w:p w:rsidR="00262DC4" w:rsidRDefault="00262DC4" w:rsidP="00F572A0">
      <w:pPr>
        <w:pStyle w:val="Lijstalinea"/>
        <w:ind w:left="0"/>
        <w:rPr>
          <w:szCs w:val="18"/>
        </w:rPr>
      </w:pPr>
    </w:p>
    <w:p w:rsidR="00F572A0" w:rsidRPr="00D13B9D" w:rsidRDefault="00F572A0" w:rsidP="00F572A0">
      <w:pPr>
        <w:pStyle w:val="Lijstalinea"/>
        <w:ind w:left="0"/>
        <w:rPr>
          <w:szCs w:val="18"/>
        </w:rPr>
      </w:pPr>
      <w:r w:rsidRPr="00D13B9D">
        <w:rPr>
          <w:szCs w:val="18"/>
        </w:rPr>
        <w:t>8. Bij of krachtens algemene maatregel van bestuur worden nadere regels geste</w:t>
      </w:r>
      <w:r w:rsidR="00F05B74">
        <w:rPr>
          <w:szCs w:val="18"/>
        </w:rPr>
        <w:t>ld omtrent de in het eerste lid</w:t>
      </w:r>
      <w:r w:rsidRPr="00D13B9D">
        <w:rPr>
          <w:szCs w:val="18"/>
        </w:rPr>
        <w:t xml:space="preserve"> bedoelde aanvraag aan de Autoriteit Consument en Markt en omtrent de in het vierde lid bedoelde vaststelling van tarieven en voorwaarden, dan wel aangepaste tarieven</w:t>
      </w:r>
      <w:r w:rsidR="00714032" w:rsidRPr="00D13B9D">
        <w:rPr>
          <w:szCs w:val="18"/>
        </w:rPr>
        <w:t xml:space="preserve"> </w:t>
      </w:r>
      <w:r w:rsidR="00272203" w:rsidRPr="00D13B9D">
        <w:rPr>
          <w:szCs w:val="18"/>
        </w:rPr>
        <w:t>of</w:t>
      </w:r>
      <w:r w:rsidR="00714032" w:rsidRPr="00D13B9D">
        <w:rPr>
          <w:szCs w:val="18"/>
        </w:rPr>
        <w:t xml:space="preserve"> voorwaarden</w:t>
      </w:r>
      <w:r w:rsidRPr="00D13B9D">
        <w:rPr>
          <w:szCs w:val="18"/>
        </w:rPr>
        <w:t>, door d</w:t>
      </w:r>
      <w:r w:rsidR="00667340">
        <w:rPr>
          <w:szCs w:val="18"/>
        </w:rPr>
        <w:t>e exploitant van de luchthaven.</w:t>
      </w:r>
    </w:p>
    <w:p w:rsidR="00F572A0" w:rsidRPr="00D13B9D" w:rsidRDefault="00F572A0" w:rsidP="00D67DA9">
      <w:pPr>
        <w:rPr>
          <w:szCs w:val="18"/>
        </w:rPr>
      </w:pPr>
    </w:p>
    <w:p w:rsidR="00F572A0" w:rsidRPr="00D13B9D" w:rsidRDefault="0081389C" w:rsidP="00D67DA9">
      <w:pPr>
        <w:rPr>
          <w:szCs w:val="18"/>
        </w:rPr>
      </w:pPr>
      <w:r w:rsidRPr="00D13B9D">
        <w:rPr>
          <w:szCs w:val="18"/>
        </w:rPr>
        <w:t>H</w:t>
      </w:r>
    </w:p>
    <w:p w:rsidR="00F572A0" w:rsidRPr="00D13B9D" w:rsidRDefault="00F572A0" w:rsidP="00D67DA9">
      <w:pPr>
        <w:rPr>
          <w:szCs w:val="18"/>
        </w:rPr>
      </w:pPr>
    </w:p>
    <w:p w:rsidR="00F572A0" w:rsidRPr="00D13B9D" w:rsidRDefault="00F572A0" w:rsidP="00F572A0">
      <w:pPr>
        <w:rPr>
          <w:szCs w:val="18"/>
        </w:rPr>
      </w:pPr>
      <w:r w:rsidRPr="00D13B9D">
        <w:rPr>
          <w:szCs w:val="18"/>
        </w:rPr>
        <w:t>Na artikel 8.25f wordt een nieuw artikel 8.25fa ingevoegd, welke luidt als volgt:</w:t>
      </w:r>
    </w:p>
    <w:p w:rsidR="00F572A0" w:rsidRPr="00D13B9D" w:rsidRDefault="00F572A0" w:rsidP="00D67DA9">
      <w:pPr>
        <w:rPr>
          <w:szCs w:val="18"/>
        </w:rPr>
      </w:pPr>
    </w:p>
    <w:p w:rsidR="00881158" w:rsidRPr="00D13B9D" w:rsidRDefault="00881158" w:rsidP="00D67DA9">
      <w:pPr>
        <w:rPr>
          <w:szCs w:val="18"/>
        </w:rPr>
      </w:pPr>
      <w:r w:rsidRPr="00D13B9D">
        <w:rPr>
          <w:szCs w:val="18"/>
        </w:rPr>
        <w:t>Artikel 8.25f</w:t>
      </w:r>
      <w:r w:rsidR="00F572A0" w:rsidRPr="00D13B9D">
        <w:rPr>
          <w:szCs w:val="18"/>
        </w:rPr>
        <w:t>a</w:t>
      </w:r>
    </w:p>
    <w:p w:rsidR="00BD37BC" w:rsidRPr="00D13B9D" w:rsidRDefault="00BD37BC" w:rsidP="00D67DA9">
      <w:pPr>
        <w:rPr>
          <w:szCs w:val="18"/>
        </w:rPr>
      </w:pPr>
    </w:p>
    <w:p w:rsidR="00881158" w:rsidRPr="00D13B9D" w:rsidRDefault="00E07291" w:rsidP="00D67DA9">
      <w:pPr>
        <w:rPr>
          <w:szCs w:val="18"/>
        </w:rPr>
      </w:pPr>
      <w:r w:rsidRPr="00D13B9D">
        <w:rPr>
          <w:szCs w:val="18"/>
        </w:rPr>
        <w:t xml:space="preserve">1. </w:t>
      </w:r>
      <w:r w:rsidR="00881158" w:rsidRPr="00D13B9D">
        <w:rPr>
          <w:szCs w:val="18"/>
        </w:rPr>
        <w:t xml:space="preserve">Een </w:t>
      </w:r>
      <w:r w:rsidR="00254AE1" w:rsidRPr="00D13B9D">
        <w:rPr>
          <w:szCs w:val="18"/>
        </w:rPr>
        <w:t xml:space="preserve">deelnemer aan de </w:t>
      </w:r>
      <w:r w:rsidR="00C147BF" w:rsidRPr="00D13B9D">
        <w:rPr>
          <w:szCs w:val="18"/>
        </w:rPr>
        <w:t xml:space="preserve">in artikel 8.25df, eerste lid, bedoelde </w:t>
      </w:r>
      <w:r w:rsidR="00254AE1" w:rsidRPr="00D13B9D">
        <w:rPr>
          <w:szCs w:val="18"/>
        </w:rPr>
        <w:t>projectgroep,</w:t>
      </w:r>
      <w:r w:rsidR="005D3C16" w:rsidRPr="00D13B9D">
        <w:rPr>
          <w:szCs w:val="18"/>
        </w:rPr>
        <w:t xml:space="preserve"> </w:t>
      </w:r>
      <w:r w:rsidR="00881158" w:rsidRPr="00D13B9D">
        <w:rPr>
          <w:szCs w:val="18"/>
        </w:rPr>
        <w:t xml:space="preserve">kan binnen </w:t>
      </w:r>
      <w:r w:rsidR="00254AE1" w:rsidRPr="00D13B9D">
        <w:rPr>
          <w:szCs w:val="18"/>
        </w:rPr>
        <w:t xml:space="preserve">twee </w:t>
      </w:r>
      <w:r w:rsidR="00881158" w:rsidRPr="00D13B9D">
        <w:rPr>
          <w:szCs w:val="18"/>
        </w:rPr>
        <w:t xml:space="preserve">weken na de </w:t>
      </w:r>
      <w:r w:rsidR="00AC3A30" w:rsidRPr="00D13B9D">
        <w:rPr>
          <w:szCs w:val="18"/>
        </w:rPr>
        <w:t xml:space="preserve">dag waarop de </w:t>
      </w:r>
      <w:r w:rsidR="00C147BF" w:rsidRPr="00D13B9D">
        <w:rPr>
          <w:szCs w:val="18"/>
        </w:rPr>
        <w:t xml:space="preserve">in artikel 8.25df, </w:t>
      </w:r>
      <w:r w:rsidR="00B24FBC" w:rsidRPr="00D13B9D">
        <w:rPr>
          <w:szCs w:val="18"/>
        </w:rPr>
        <w:t xml:space="preserve">tweede </w:t>
      </w:r>
      <w:r w:rsidR="00C147BF" w:rsidRPr="00D13B9D">
        <w:rPr>
          <w:szCs w:val="18"/>
        </w:rPr>
        <w:t xml:space="preserve">lid, bedoelde </w:t>
      </w:r>
      <w:r w:rsidR="00C649C3" w:rsidRPr="00D13B9D">
        <w:rPr>
          <w:szCs w:val="18"/>
        </w:rPr>
        <w:t>mededeling</w:t>
      </w:r>
      <w:r w:rsidR="00B7667B" w:rsidRPr="00D13B9D">
        <w:rPr>
          <w:szCs w:val="18"/>
        </w:rPr>
        <w:t xml:space="preserve"> door de exploitant van de luchthaven</w:t>
      </w:r>
      <w:r w:rsidR="00881158" w:rsidRPr="00D13B9D">
        <w:rPr>
          <w:szCs w:val="18"/>
        </w:rPr>
        <w:t xml:space="preserve"> </w:t>
      </w:r>
      <w:r w:rsidR="00AC3A30" w:rsidRPr="00D13B9D">
        <w:rPr>
          <w:szCs w:val="18"/>
        </w:rPr>
        <w:t xml:space="preserve">heeft plaats gehad </w:t>
      </w:r>
      <w:r w:rsidR="00881158" w:rsidRPr="00D13B9D">
        <w:rPr>
          <w:szCs w:val="18"/>
        </w:rPr>
        <w:t xml:space="preserve">een aanvraag bij </w:t>
      </w:r>
      <w:r w:rsidR="001E71BA" w:rsidRPr="00D13B9D">
        <w:rPr>
          <w:szCs w:val="18"/>
        </w:rPr>
        <w:t xml:space="preserve">de Autoriteit Consument en Markt </w:t>
      </w:r>
      <w:r w:rsidR="00881158" w:rsidRPr="00D13B9D">
        <w:rPr>
          <w:szCs w:val="18"/>
        </w:rPr>
        <w:t xml:space="preserve">indienen om een beoordeling van de </w:t>
      </w:r>
      <w:r w:rsidR="00322D7E" w:rsidRPr="00D13B9D">
        <w:rPr>
          <w:szCs w:val="18"/>
        </w:rPr>
        <w:t>juist</w:t>
      </w:r>
      <w:r w:rsidR="00881158" w:rsidRPr="00D13B9D">
        <w:rPr>
          <w:szCs w:val="18"/>
        </w:rPr>
        <w:t xml:space="preserve">e </w:t>
      </w:r>
      <w:r w:rsidR="009A326C" w:rsidRPr="00D13B9D">
        <w:rPr>
          <w:szCs w:val="18"/>
        </w:rPr>
        <w:t xml:space="preserve">en tijdige </w:t>
      </w:r>
      <w:r w:rsidR="00881158" w:rsidRPr="00D13B9D">
        <w:rPr>
          <w:szCs w:val="18"/>
        </w:rPr>
        <w:t xml:space="preserve">uitvoering van de </w:t>
      </w:r>
      <w:r w:rsidR="00C147BF" w:rsidRPr="00D13B9D">
        <w:rPr>
          <w:szCs w:val="18"/>
        </w:rPr>
        <w:t>in artikel 8.25e, ze</w:t>
      </w:r>
      <w:r w:rsidR="004279F3" w:rsidRPr="00D13B9D">
        <w:rPr>
          <w:szCs w:val="18"/>
        </w:rPr>
        <w:t>vende</w:t>
      </w:r>
      <w:r w:rsidR="00C147BF" w:rsidRPr="00D13B9D">
        <w:rPr>
          <w:szCs w:val="18"/>
        </w:rPr>
        <w:t xml:space="preserve"> lid, bedoelde </w:t>
      </w:r>
      <w:r w:rsidR="008974E5" w:rsidRPr="00D13B9D">
        <w:rPr>
          <w:szCs w:val="18"/>
        </w:rPr>
        <w:t>procedure</w:t>
      </w:r>
      <w:r w:rsidR="00F00411" w:rsidRPr="00D13B9D">
        <w:rPr>
          <w:szCs w:val="18"/>
        </w:rPr>
        <w:t xml:space="preserve">, </w:t>
      </w:r>
      <w:r w:rsidR="00322D7E" w:rsidRPr="00D13B9D">
        <w:rPr>
          <w:szCs w:val="18"/>
        </w:rPr>
        <w:t>in</w:t>
      </w:r>
      <w:r w:rsidR="00881158" w:rsidRPr="00D13B9D">
        <w:rPr>
          <w:szCs w:val="18"/>
        </w:rPr>
        <w:t xml:space="preserve">zake </w:t>
      </w:r>
      <w:r w:rsidR="00F00411" w:rsidRPr="00D13B9D">
        <w:rPr>
          <w:szCs w:val="18"/>
        </w:rPr>
        <w:t xml:space="preserve">een </w:t>
      </w:r>
      <w:r w:rsidR="00881158" w:rsidRPr="00D13B9D">
        <w:rPr>
          <w:szCs w:val="18"/>
        </w:rPr>
        <w:t>investeringsproject</w:t>
      </w:r>
      <w:r w:rsidR="00B11881" w:rsidRPr="00D13B9D">
        <w:rPr>
          <w:szCs w:val="18"/>
        </w:rPr>
        <w:t xml:space="preserve"> of </w:t>
      </w:r>
      <w:r w:rsidR="00C147BF" w:rsidRPr="00D13B9D">
        <w:rPr>
          <w:szCs w:val="18"/>
        </w:rPr>
        <w:t xml:space="preserve">onderdeel </w:t>
      </w:r>
      <w:r w:rsidR="00B11881" w:rsidRPr="00D13B9D">
        <w:rPr>
          <w:szCs w:val="18"/>
        </w:rPr>
        <w:t>daarvan</w:t>
      </w:r>
      <w:r w:rsidR="00881158" w:rsidRPr="00D13B9D">
        <w:rPr>
          <w:szCs w:val="18"/>
        </w:rPr>
        <w:t xml:space="preserve">. </w:t>
      </w:r>
      <w:r w:rsidR="001E71BA" w:rsidRPr="00D13B9D">
        <w:rPr>
          <w:szCs w:val="18"/>
        </w:rPr>
        <w:t xml:space="preserve">De Autoriteit Consument en Markt </w:t>
      </w:r>
      <w:r w:rsidR="00881158" w:rsidRPr="00D13B9D">
        <w:rPr>
          <w:szCs w:val="18"/>
        </w:rPr>
        <w:t xml:space="preserve">deelt de exploitant van de luchthaven terstond mede dat een aanvraag van een </w:t>
      </w:r>
      <w:r w:rsidR="00254AE1" w:rsidRPr="00D13B9D">
        <w:rPr>
          <w:szCs w:val="18"/>
        </w:rPr>
        <w:t>deelnemer aan de projectgroep</w:t>
      </w:r>
      <w:r w:rsidR="005D3C16" w:rsidRPr="00D13B9D">
        <w:rPr>
          <w:szCs w:val="18"/>
        </w:rPr>
        <w:t xml:space="preserve"> </w:t>
      </w:r>
      <w:r w:rsidR="00881158" w:rsidRPr="00D13B9D">
        <w:rPr>
          <w:szCs w:val="18"/>
        </w:rPr>
        <w:t>is ontvangen.</w:t>
      </w:r>
    </w:p>
    <w:p w:rsidR="003B782B" w:rsidRPr="00D13B9D" w:rsidRDefault="003B782B" w:rsidP="00D67DA9">
      <w:pPr>
        <w:rPr>
          <w:szCs w:val="18"/>
        </w:rPr>
      </w:pPr>
    </w:p>
    <w:p w:rsidR="00666AA1" w:rsidRPr="00D13B9D" w:rsidRDefault="00986321" w:rsidP="00D67DA9">
      <w:pPr>
        <w:rPr>
          <w:szCs w:val="18"/>
        </w:rPr>
      </w:pPr>
      <w:r w:rsidRPr="00D13B9D">
        <w:rPr>
          <w:szCs w:val="18"/>
        </w:rPr>
        <w:t>2</w:t>
      </w:r>
      <w:r w:rsidR="00E07291" w:rsidRPr="00D13B9D">
        <w:rPr>
          <w:szCs w:val="18"/>
        </w:rPr>
        <w:t>.</w:t>
      </w:r>
      <w:r w:rsidR="00666AA1" w:rsidRPr="00D13B9D">
        <w:rPr>
          <w:szCs w:val="18"/>
        </w:rPr>
        <w:t xml:space="preserve"> De Autoriteit Consument en Markt beslist zo spoedig mogelijk</w:t>
      </w:r>
      <w:r w:rsidR="00A86427" w:rsidRPr="00D13B9D">
        <w:rPr>
          <w:szCs w:val="18"/>
        </w:rPr>
        <w:t xml:space="preserve"> op de </w:t>
      </w:r>
      <w:r w:rsidR="00D50B82" w:rsidRPr="00D13B9D">
        <w:rPr>
          <w:szCs w:val="18"/>
        </w:rPr>
        <w:t>in het eerste lid</w:t>
      </w:r>
      <w:r w:rsidR="00BD37BC" w:rsidRPr="00D13B9D">
        <w:rPr>
          <w:szCs w:val="18"/>
        </w:rPr>
        <w:t>,</w:t>
      </w:r>
      <w:r w:rsidR="00D50B82" w:rsidRPr="00D13B9D">
        <w:rPr>
          <w:szCs w:val="18"/>
        </w:rPr>
        <w:t xml:space="preserve"> bedoelde </w:t>
      </w:r>
      <w:r w:rsidR="00A86427" w:rsidRPr="00D13B9D">
        <w:rPr>
          <w:szCs w:val="18"/>
        </w:rPr>
        <w:t>aanvraag,</w:t>
      </w:r>
      <w:r w:rsidR="00666AA1" w:rsidRPr="00D13B9D">
        <w:rPr>
          <w:szCs w:val="18"/>
        </w:rPr>
        <w:t xml:space="preserve"> doch uiterlijk binnen twee maanden na ontvangst van een aanvraag.</w:t>
      </w:r>
    </w:p>
    <w:p w:rsidR="00666AA1" w:rsidRPr="00D13B9D" w:rsidRDefault="00666AA1" w:rsidP="00D67DA9">
      <w:pPr>
        <w:rPr>
          <w:szCs w:val="18"/>
        </w:rPr>
      </w:pPr>
    </w:p>
    <w:p w:rsidR="00C649C3" w:rsidRPr="00D13B9D" w:rsidRDefault="00666AA1" w:rsidP="00D67DA9">
      <w:pPr>
        <w:rPr>
          <w:szCs w:val="18"/>
        </w:rPr>
      </w:pPr>
      <w:r w:rsidRPr="00D13B9D">
        <w:rPr>
          <w:szCs w:val="18"/>
        </w:rPr>
        <w:t>3.</w:t>
      </w:r>
      <w:r w:rsidR="00E07291" w:rsidRPr="00D13B9D">
        <w:rPr>
          <w:szCs w:val="18"/>
        </w:rPr>
        <w:t xml:space="preserve"> </w:t>
      </w:r>
      <w:r w:rsidR="00881158" w:rsidRPr="00D13B9D">
        <w:rPr>
          <w:szCs w:val="18"/>
        </w:rPr>
        <w:t xml:space="preserve">Indien </w:t>
      </w:r>
      <w:r w:rsidR="006F0CEB" w:rsidRPr="00D13B9D">
        <w:rPr>
          <w:szCs w:val="18"/>
        </w:rPr>
        <w:t xml:space="preserve">de Autoriteit Consument en Markt </w:t>
      </w:r>
      <w:r w:rsidR="00881158" w:rsidRPr="00D13B9D">
        <w:rPr>
          <w:szCs w:val="18"/>
        </w:rPr>
        <w:t xml:space="preserve">vaststelt dat de regels ter zake van de </w:t>
      </w:r>
      <w:r w:rsidR="00D50B82" w:rsidRPr="00D13B9D">
        <w:rPr>
          <w:szCs w:val="18"/>
        </w:rPr>
        <w:t>in artikel 8.25e, ze</w:t>
      </w:r>
      <w:r w:rsidR="004279F3" w:rsidRPr="00D13B9D">
        <w:rPr>
          <w:szCs w:val="18"/>
        </w:rPr>
        <w:t>vende</w:t>
      </w:r>
      <w:r w:rsidR="00D50B82" w:rsidRPr="00D13B9D">
        <w:rPr>
          <w:szCs w:val="18"/>
        </w:rPr>
        <w:t xml:space="preserve"> lid, bedoelde </w:t>
      </w:r>
      <w:r w:rsidR="00F00411" w:rsidRPr="00D13B9D">
        <w:rPr>
          <w:szCs w:val="18"/>
        </w:rPr>
        <w:t>procedure</w:t>
      </w:r>
      <w:r w:rsidR="004641E3" w:rsidRPr="00D13B9D">
        <w:rPr>
          <w:szCs w:val="18"/>
        </w:rPr>
        <w:t xml:space="preserve">, </w:t>
      </w:r>
      <w:r w:rsidR="00881158" w:rsidRPr="00D13B9D">
        <w:rPr>
          <w:szCs w:val="18"/>
        </w:rPr>
        <w:t xml:space="preserve">door de exploitant van de luchthaven niet </w:t>
      </w:r>
      <w:r w:rsidR="009A326C" w:rsidRPr="00D13B9D">
        <w:rPr>
          <w:szCs w:val="18"/>
        </w:rPr>
        <w:t xml:space="preserve">tijdig, niet volledig of niet </w:t>
      </w:r>
      <w:r w:rsidR="00322D7E" w:rsidRPr="00D13B9D">
        <w:rPr>
          <w:szCs w:val="18"/>
        </w:rPr>
        <w:t>correct</w:t>
      </w:r>
      <w:r w:rsidR="00881158" w:rsidRPr="00D13B9D">
        <w:rPr>
          <w:szCs w:val="18"/>
        </w:rPr>
        <w:t xml:space="preserve"> zijn nagekomen, deelt </w:t>
      </w:r>
      <w:r w:rsidR="00325BEE" w:rsidRPr="00D13B9D">
        <w:rPr>
          <w:szCs w:val="18"/>
        </w:rPr>
        <w:t xml:space="preserve">de Autoriteit Consument en Markt </w:t>
      </w:r>
      <w:r w:rsidR="00881158" w:rsidRPr="00D13B9D">
        <w:rPr>
          <w:szCs w:val="18"/>
        </w:rPr>
        <w:t>dit mede aan de exploitant van de luchthaven</w:t>
      </w:r>
      <w:r w:rsidR="004641E3" w:rsidRPr="00D13B9D">
        <w:rPr>
          <w:szCs w:val="18"/>
        </w:rPr>
        <w:t xml:space="preserve"> en de aanvrager</w:t>
      </w:r>
      <w:r w:rsidR="00667340">
        <w:rPr>
          <w:szCs w:val="18"/>
        </w:rPr>
        <w:t>.</w:t>
      </w:r>
    </w:p>
    <w:p w:rsidR="003B782B" w:rsidRPr="00D13B9D" w:rsidRDefault="003B782B" w:rsidP="00D67DA9">
      <w:pPr>
        <w:rPr>
          <w:szCs w:val="18"/>
        </w:rPr>
      </w:pPr>
    </w:p>
    <w:p w:rsidR="00484A13" w:rsidRDefault="00484A13" w:rsidP="00D67DA9">
      <w:pPr>
        <w:rPr>
          <w:szCs w:val="18"/>
        </w:rPr>
        <w:sectPr w:rsidR="00484A13" w:rsidSect="004072E2">
          <w:headerReference w:type="even" r:id="rId27"/>
          <w:headerReference w:type="default" r:id="rId28"/>
          <w:footerReference w:type="default" r:id="rId29"/>
          <w:headerReference w:type="first" r:id="rId30"/>
          <w:type w:val="continuous"/>
          <w:pgSz w:w="11906" w:h="16838"/>
          <w:pgMar w:top="1474" w:right="1559" w:bottom="284" w:left="1905" w:header="6" w:footer="1542" w:gutter="0"/>
          <w:pgNumType w:start="1"/>
          <w:cols w:space="708"/>
          <w:docGrid w:linePitch="360"/>
        </w:sectPr>
      </w:pPr>
    </w:p>
    <w:p w:rsidR="00C649C3" w:rsidRPr="00D13B9D" w:rsidRDefault="00666AA1" w:rsidP="00D67DA9">
      <w:pPr>
        <w:rPr>
          <w:szCs w:val="18"/>
        </w:rPr>
      </w:pPr>
      <w:r w:rsidRPr="00D13B9D">
        <w:rPr>
          <w:szCs w:val="18"/>
        </w:rPr>
        <w:lastRenderedPageBreak/>
        <w:t>4</w:t>
      </w:r>
      <w:r w:rsidR="00C649C3" w:rsidRPr="00D13B9D">
        <w:rPr>
          <w:szCs w:val="18"/>
        </w:rPr>
        <w:t xml:space="preserve">. </w:t>
      </w:r>
      <w:r w:rsidR="00881158" w:rsidRPr="00D13B9D">
        <w:rPr>
          <w:szCs w:val="18"/>
        </w:rPr>
        <w:t xml:space="preserve">De exploitant van de luchthaven informeert de </w:t>
      </w:r>
      <w:r w:rsidR="00D50B82" w:rsidRPr="00D13B9D">
        <w:rPr>
          <w:szCs w:val="18"/>
        </w:rPr>
        <w:t xml:space="preserve">in artikel 8.25df, eerste lid, bedoelde </w:t>
      </w:r>
      <w:r w:rsidR="00254AE1" w:rsidRPr="00D13B9D">
        <w:rPr>
          <w:szCs w:val="18"/>
        </w:rPr>
        <w:t xml:space="preserve">projectgroep, </w:t>
      </w:r>
      <w:r w:rsidR="00881158" w:rsidRPr="00D13B9D">
        <w:rPr>
          <w:szCs w:val="18"/>
        </w:rPr>
        <w:t xml:space="preserve">met inachtneming van de overwegingen van </w:t>
      </w:r>
      <w:r w:rsidR="00BC7EAE" w:rsidRPr="00D13B9D">
        <w:rPr>
          <w:szCs w:val="18"/>
        </w:rPr>
        <w:t>de Autoriteit Consument en Markt</w:t>
      </w:r>
      <w:r w:rsidR="00F05B74">
        <w:rPr>
          <w:szCs w:val="18"/>
        </w:rPr>
        <w:t>,</w:t>
      </w:r>
      <w:r w:rsidR="00BC7EAE" w:rsidRPr="00D13B9D">
        <w:rPr>
          <w:szCs w:val="18"/>
        </w:rPr>
        <w:t xml:space="preserve"> </w:t>
      </w:r>
      <w:r w:rsidR="00881158" w:rsidRPr="00D13B9D">
        <w:rPr>
          <w:szCs w:val="18"/>
        </w:rPr>
        <w:t xml:space="preserve">op grond van het </w:t>
      </w:r>
      <w:r w:rsidR="009A326C" w:rsidRPr="00D13B9D">
        <w:rPr>
          <w:szCs w:val="18"/>
        </w:rPr>
        <w:t xml:space="preserve">tweede </w:t>
      </w:r>
      <w:r w:rsidR="00881158" w:rsidRPr="00D13B9D">
        <w:rPr>
          <w:szCs w:val="18"/>
        </w:rPr>
        <w:t>lid</w:t>
      </w:r>
      <w:r w:rsidR="00C649C3" w:rsidRPr="00D13B9D">
        <w:rPr>
          <w:szCs w:val="18"/>
        </w:rPr>
        <w:t xml:space="preserve"> en geeft tevens aan op welke wijze en op welk tijdstip alsnog een </w:t>
      </w:r>
      <w:r w:rsidR="009A326C" w:rsidRPr="00D13B9D">
        <w:rPr>
          <w:szCs w:val="18"/>
        </w:rPr>
        <w:t xml:space="preserve">tijdige, volledige </w:t>
      </w:r>
      <w:r w:rsidR="00D50B82" w:rsidRPr="00D13B9D">
        <w:rPr>
          <w:szCs w:val="18"/>
        </w:rPr>
        <w:t>dan wel</w:t>
      </w:r>
      <w:r w:rsidR="009A326C" w:rsidRPr="00D13B9D">
        <w:rPr>
          <w:szCs w:val="18"/>
        </w:rPr>
        <w:t xml:space="preserve"> </w:t>
      </w:r>
      <w:r w:rsidR="00C649C3" w:rsidRPr="00D13B9D">
        <w:rPr>
          <w:szCs w:val="18"/>
        </w:rPr>
        <w:t xml:space="preserve">correcte nakoming van de regels ter zake van de </w:t>
      </w:r>
      <w:r w:rsidR="00D50B82" w:rsidRPr="00D13B9D">
        <w:rPr>
          <w:szCs w:val="18"/>
        </w:rPr>
        <w:t>in artikel 8.25e, ze</w:t>
      </w:r>
      <w:r w:rsidR="004279F3" w:rsidRPr="00D13B9D">
        <w:rPr>
          <w:szCs w:val="18"/>
        </w:rPr>
        <w:t>vende</w:t>
      </w:r>
      <w:r w:rsidR="00D50B82" w:rsidRPr="00D13B9D">
        <w:rPr>
          <w:szCs w:val="18"/>
        </w:rPr>
        <w:t xml:space="preserve"> lid, bedoelde </w:t>
      </w:r>
      <w:r w:rsidR="00F00411" w:rsidRPr="00D13B9D">
        <w:rPr>
          <w:szCs w:val="18"/>
        </w:rPr>
        <w:t>procedure</w:t>
      </w:r>
      <w:r w:rsidR="009A326C" w:rsidRPr="00D13B9D">
        <w:rPr>
          <w:szCs w:val="18"/>
        </w:rPr>
        <w:t xml:space="preserve"> </w:t>
      </w:r>
      <w:r w:rsidR="00C649C3" w:rsidRPr="00D13B9D">
        <w:rPr>
          <w:szCs w:val="18"/>
        </w:rPr>
        <w:t>zal plaats hebben</w:t>
      </w:r>
      <w:r w:rsidR="00667340">
        <w:rPr>
          <w:szCs w:val="18"/>
        </w:rPr>
        <w:t>.</w:t>
      </w:r>
    </w:p>
    <w:p w:rsidR="003B782B" w:rsidRPr="00D13B9D" w:rsidRDefault="003B782B" w:rsidP="00D67DA9">
      <w:pPr>
        <w:rPr>
          <w:szCs w:val="18"/>
        </w:rPr>
      </w:pPr>
    </w:p>
    <w:p w:rsidR="00ED5B82" w:rsidRPr="00D13B9D" w:rsidRDefault="00666AA1" w:rsidP="00D67DA9">
      <w:pPr>
        <w:rPr>
          <w:szCs w:val="18"/>
        </w:rPr>
      </w:pPr>
      <w:r w:rsidRPr="00D13B9D">
        <w:rPr>
          <w:szCs w:val="18"/>
        </w:rPr>
        <w:t>5</w:t>
      </w:r>
      <w:r w:rsidR="00ED5B82" w:rsidRPr="00D13B9D">
        <w:rPr>
          <w:szCs w:val="18"/>
        </w:rPr>
        <w:t>. De exploitant van de luchthaven doet</w:t>
      </w:r>
      <w:r w:rsidR="00F05B74">
        <w:rPr>
          <w:szCs w:val="18"/>
        </w:rPr>
        <w:t>,</w:t>
      </w:r>
      <w:r w:rsidR="00ED5B82" w:rsidRPr="00D13B9D">
        <w:rPr>
          <w:szCs w:val="18"/>
        </w:rPr>
        <w:t xml:space="preserve"> met inachtneming van het besluit en de overwegingen van de Autoriteit Consument en Markt</w:t>
      </w:r>
      <w:r w:rsidR="00F05B74">
        <w:rPr>
          <w:szCs w:val="18"/>
        </w:rPr>
        <w:t>,</w:t>
      </w:r>
      <w:r w:rsidR="00ED5B82" w:rsidRPr="00D13B9D">
        <w:rPr>
          <w:szCs w:val="18"/>
        </w:rPr>
        <w:t xml:space="preserve"> de </w:t>
      </w:r>
      <w:r w:rsidR="00EF4FB0" w:rsidRPr="00D13B9D">
        <w:rPr>
          <w:szCs w:val="18"/>
        </w:rPr>
        <w:t xml:space="preserve">in artikel 8.25df, eerste lid, bedoelde </w:t>
      </w:r>
      <w:r w:rsidR="00DA708B" w:rsidRPr="00D13B9D">
        <w:rPr>
          <w:szCs w:val="18"/>
        </w:rPr>
        <w:t>projectgroep</w:t>
      </w:r>
      <w:r w:rsidR="00ED5B82" w:rsidRPr="00D13B9D">
        <w:rPr>
          <w:szCs w:val="18"/>
        </w:rPr>
        <w:t xml:space="preserve"> mededeling van </w:t>
      </w:r>
      <w:r w:rsidR="00DA708B" w:rsidRPr="00D13B9D">
        <w:rPr>
          <w:szCs w:val="18"/>
        </w:rPr>
        <w:t xml:space="preserve">in ieder geval </w:t>
      </w:r>
      <w:r w:rsidR="00AA50CD" w:rsidRPr="00D13B9D">
        <w:rPr>
          <w:szCs w:val="18"/>
        </w:rPr>
        <w:t xml:space="preserve">de aanpassingen </w:t>
      </w:r>
      <w:r w:rsidR="00ED5B82" w:rsidRPr="00D13B9D">
        <w:rPr>
          <w:szCs w:val="18"/>
        </w:rPr>
        <w:t xml:space="preserve">van de </w:t>
      </w:r>
      <w:r w:rsidR="00DA708B" w:rsidRPr="00D13B9D">
        <w:rPr>
          <w:szCs w:val="18"/>
        </w:rPr>
        <w:t>investeringsraming</w:t>
      </w:r>
      <w:r w:rsidR="00ED5B82" w:rsidRPr="00D13B9D">
        <w:rPr>
          <w:szCs w:val="18"/>
        </w:rPr>
        <w:t xml:space="preserve">, de onderbouwing daarvan en de bij het betreffende </w:t>
      </w:r>
      <w:r w:rsidR="00EF4FB0" w:rsidRPr="00D13B9D">
        <w:rPr>
          <w:szCs w:val="18"/>
        </w:rPr>
        <w:t>investerings</w:t>
      </w:r>
      <w:r w:rsidR="00ED5B82" w:rsidRPr="00D13B9D">
        <w:rPr>
          <w:szCs w:val="18"/>
        </w:rPr>
        <w:t>project behor</w:t>
      </w:r>
      <w:r w:rsidR="00667340">
        <w:rPr>
          <w:szCs w:val="18"/>
        </w:rPr>
        <w:t>ende functionele specificaties.</w:t>
      </w:r>
    </w:p>
    <w:p w:rsidR="00E1631C" w:rsidRPr="00D13B9D" w:rsidRDefault="00E1631C" w:rsidP="00D67DA9">
      <w:pPr>
        <w:rPr>
          <w:szCs w:val="18"/>
        </w:rPr>
      </w:pPr>
    </w:p>
    <w:p w:rsidR="00E1631C" w:rsidRPr="00D13B9D" w:rsidRDefault="00E1631C" w:rsidP="00D67DA9">
      <w:pPr>
        <w:rPr>
          <w:szCs w:val="18"/>
        </w:rPr>
      </w:pPr>
      <w:r w:rsidRPr="00D13B9D">
        <w:rPr>
          <w:szCs w:val="18"/>
        </w:rPr>
        <w:t xml:space="preserve">6. Het eerste lid </w:t>
      </w:r>
      <w:r w:rsidR="004641E3" w:rsidRPr="00D13B9D">
        <w:rPr>
          <w:szCs w:val="18"/>
        </w:rPr>
        <w:t>is</w:t>
      </w:r>
      <w:r w:rsidRPr="00D13B9D">
        <w:rPr>
          <w:szCs w:val="18"/>
        </w:rPr>
        <w:t xml:space="preserve"> niet van toepassing op de </w:t>
      </w:r>
      <w:r w:rsidR="00EF4FB0" w:rsidRPr="00D13B9D">
        <w:rPr>
          <w:szCs w:val="18"/>
        </w:rPr>
        <w:t xml:space="preserve">in het vijfde lid bedoelde </w:t>
      </w:r>
      <w:r w:rsidR="004641E3" w:rsidRPr="00D13B9D">
        <w:rPr>
          <w:szCs w:val="18"/>
        </w:rPr>
        <w:t>mededeling</w:t>
      </w:r>
      <w:r w:rsidRPr="00D13B9D">
        <w:rPr>
          <w:szCs w:val="18"/>
        </w:rPr>
        <w:t>.</w:t>
      </w:r>
    </w:p>
    <w:p w:rsidR="003B782B" w:rsidRPr="00D13B9D" w:rsidRDefault="003B782B" w:rsidP="00D67DA9">
      <w:pPr>
        <w:rPr>
          <w:szCs w:val="18"/>
        </w:rPr>
      </w:pPr>
    </w:p>
    <w:p w:rsidR="00322D7E" w:rsidRPr="00D13B9D" w:rsidRDefault="00E1631C" w:rsidP="00D67DA9">
      <w:pPr>
        <w:rPr>
          <w:szCs w:val="18"/>
        </w:rPr>
      </w:pPr>
      <w:r w:rsidRPr="00D13B9D">
        <w:rPr>
          <w:szCs w:val="18"/>
        </w:rPr>
        <w:t>7</w:t>
      </w:r>
      <w:r w:rsidR="00ED5B82" w:rsidRPr="00D13B9D">
        <w:rPr>
          <w:szCs w:val="18"/>
        </w:rPr>
        <w:t xml:space="preserve">. Bij of krachtens algemene maatregel van bestuur worden nadere regels gesteld omtrent de </w:t>
      </w:r>
      <w:r w:rsidR="00EF4FB0" w:rsidRPr="00D13B9D">
        <w:rPr>
          <w:szCs w:val="18"/>
        </w:rPr>
        <w:t xml:space="preserve">in het eerste lid bedoelde </w:t>
      </w:r>
      <w:r w:rsidR="00ED5B82" w:rsidRPr="00D13B9D">
        <w:rPr>
          <w:szCs w:val="18"/>
        </w:rPr>
        <w:t>aanvraag aan de Autoriteit Consument en Markt.</w:t>
      </w:r>
    </w:p>
    <w:p w:rsidR="00ED5B82" w:rsidRPr="00D13B9D" w:rsidRDefault="00ED5B82" w:rsidP="00D67DA9">
      <w:pPr>
        <w:rPr>
          <w:szCs w:val="18"/>
        </w:rPr>
      </w:pPr>
    </w:p>
    <w:p w:rsidR="00881158" w:rsidRPr="00D13B9D" w:rsidRDefault="0081389C" w:rsidP="00D67DA9">
      <w:pPr>
        <w:rPr>
          <w:szCs w:val="18"/>
        </w:rPr>
      </w:pPr>
      <w:r w:rsidRPr="00D13B9D">
        <w:rPr>
          <w:szCs w:val="18"/>
        </w:rPr>
        <w:t>I</w:t>
      </w:r>
    </w:p>
    <w:p w:rsidR="00881158" w:rsidRPr="00D13B9D" w:rsidRDefault="00881158" w:rsidP="00D67DA9">
      <w:pPr>
        <w:rPr>
          <w:szCs w:val="18"/>
        </w:rPr>
      </w:pPr>
    </w:p>
    <w:p w:rsidR="00CD17F6" w:rsidRPr="00D13B9D" w:rsidRDefault="00CD17F6" w:rsidP="00D67DA9">
      <w:pPr>
        <w:rPr>
          <w:szCs w:val="18"/>
        </w:rPr>
      </w:pPr>
      <w:r w:rsidRPr="00D13B9D">
        <w:rPr>
          <w:szCs w:val="18"/>
        </w:rPr>
        <w:t>Artikel 8.25g wordt als volgt</w:t>
      </w:r>
      <w:r w:rsidR="000B6D3C" w:rsidRPr="00D13B9D">
        <w:rPr>
          <w:szCs w:val="18"/>
        </w:rPr>
        <w:t xml:space="preserve"> gewijzigd</w:t>
      </w:r>
      <w:r w:rsidRPr="00D13B9D">
        <w:rPr>
          <w:szCs w:val="18"/>
        </w:rPr>
        <w:t>:</w:t>
      </w:r>
    </w:p>
    <w:p w:rsidR="00CD17F6" w:rsidRPr="00D13B9D" w:rsidRDefault="00CD17F6" w:rsidP="00D67DA9">
      <w:pPr>
        <w:rPr>
          <w:szCs w:val="18"/>
        </w:rPr>
      </w:pPr>
    </w:p>
    <w:p w:rsidR="00262DC4" w:rsidRDefault="00435639">
      <w:pPr>
        <w:pStyle w:val="Geenafstand"/>
        <w:numPr>
          <w:ilvl w:val="0"/>
          <w:numId w:val="9"/>
        </w:numPr>
        <w:spacing w:line="276" w:lineRule="auto"/>
        <w:rPr>
          <w:szCs w:val="18"/>
        </w:rPr>
      </w:pPr>
      <w:r>
        <w:rPr>
          <w:szCs w:val="18"/>
        </w:rPr>
        <w:t>In het eerste lid</w:t>
      </w:r>
      <w:r w:rsidR="008850BE" w:rsidRPr="00D13B9D">
        <w:rPr>
          <w:szCs w:val="18"/>
        </w:rPr>
        <w:t xml:space="preserve"> wordt “voor de kosten en opbrengsten” vervangen door</w:t>
      </w:r>
      <w:r w:rsidR="00350ED7" w:rsidRPr="00D13B9D">
        <w:rPr>
          <w:szCs w:val="18"/>
        </w:rPr>
        <w:t>:</w:t>
      </w:r>
      <w:r w:rsidR="008850BE" w:rsidRPr="00D13B9D">
        <w:rPr>
          <w:szCs w:val="18"/>
        </w:rPr>
        <w:t xml:space="preserve"> voor de jaarlijkse kosten en opbrengsten</w:t>
      </w:r>
      <w:r w:rsidR="00350ED7" w:rsidRPr="00D13B9D">
        <w:rPr>
          <w:szCs w:val="18"/>
        </w:rPr>
        <w:t>.</w:t>
      </w:r>
    </w:p>
    <w:p w:rsidR="00262DC4" w:rsidRDefault="00262DC4" w:rsidP="00262DC4">
      <w:pPr>
        <w:pStyle w:val="Geenafstand"/>
        <w:spacing w:line="276" w:lineRule="auto"/>
        <w:rPr>
          <w:szCs w:val="18"/>
        </w:rPr>
      </w:pPr>
    </w:p>
    <w:p w:rsidR="00262DC4" w:rsidRDefault="00262DC4" w:rsidP="00262DC4">
      <w:pPr>
        <w:pStyle w:val="Geenafstand"/>
        <w:spacing w:line="276" w:lineRule="auto"/>
        <w:rPr>
          <w:szCs w:val="18"/>
        </w:rPr>
      </w:pPr>
    </w:p>
    <w:p w:rsidR="00262DC4" w:rsidRDefault="00262DC4" w:rsidP="00262DC4">
      <w:pPr>
        <w:pStyle w:val="Geenafstand"/>
        <w:spacing w:line="276" w:lineRule="auto"/>
        <w:rPr>
          <w:szCs w:val="18"/>
        </w:rPr>
      </w:pPr>
    </w:p>
    <w:p w:rsidR="00262DC4" w:rsidRDefault="00262DC4" w:rsidP="00262DC4">
      <w:pPr>
        <w:pStyle w:val="Geenafstand"/>
        <w:spacing w:line="276" w:lineRule="auto"/>
        <w:rPr>
          <w:szCs w:val="18"/>
        </w:rPr>
      </w:pPr>
    </w:p>
    <w:p w:rsidR="00262DC4" w:rsidRDefault="00262DC4" w:rsidP="00262DC4">
      <w:pPr>
        <w:pStyle w:val="Geenafstand"/>
        <w:spacing w:line="276" w:lineRule="auto"/>
        <w:rPr>
          <w:szCs w:val="18"/>
        </w:rPr>
      </w:pPr>
    </w:p>
    <w:p w:rsidR="00294303" w:rsidRPr="00D13B9D" w:rsidRDefault="008850BE" w:rsidP="00262DC4">
      <w:pPr>
        <w:pStyle w:val="Geenafstand"/>
        <w:spacing w:line="276" w:lineRule="auto"/>
        <w:rPr>
          <w:szCs w:val="18"/>
        </w:rPr>
      </w:pPr>
      <w:r w:rsidRPr="00D13B9D">
        <w:rPr>
          <w:szCs w:val="18"/>
        </w:rPr>
        <w:br/>
      </w:r>
    </w:p>
    <w:p w:rsidR="00262DC4" w:rsidRPr="00262DC4" w:rsidRDefault="00881158" w:rsidP="00262DC4">
      <w:pPr>
        <w:pStyle w:val="Geenafstand"/>
        <w:numPr>
          <w:ilvl w:val="0"/>
          <w:numId w:val="9"/>
        </w:numPr>
        <w:spacing w:line="276" w:lineRule="auto"/>
        <w:rPr>
          <w:szCs w:val="18"/>
        </w:rPr>
      </w:pPr>
      <w:r w:rsidRPr="00262DC4">
        <w:rPr>
          <w:szCs w:val="18"/>
        </w:rPr>
        <w:t xml:space="preserve">In </w:t>
      </w:r>
      <w:r w:rsidR="00CD17F6" w:rsidRPr="00262DC4">
        <w:rPr>
          <w:szCs w:val="18"/>
        </w:rPr>
        <w:t xml:space="preserve">het </w:t>
      </w:r>
      <w:r w:rsidRPr="00262DC4">
        <w:rPr>
          <w:szCs w:val="18"/>
        </w:rPr>
        <w:t>tweede lid wordt “</w:t>
      </w:r>
      <w:r w:rsidR="00FA57B8" w:rsidRPr="00262DC4">
        <w:rPr>
          <w:szCs w:val="18"/>
        </w:rPr>
        <w:t xml:space="preserve">bedoeld in </w:t>
      </w:r>
      <w:hyperlink r:id="rId31" w:anchor="Hoofdstuk8_Titel82_Afdeling84_Artikel825d" w:history="1">
        <w:r w:rsidR="00FA57B8" w:rsidRPr="00262DC4">
          <w:rPr>
            <w:rStyle w:val="Hyperlink"/>
            <w:color w:val="auto"/>
            <w:szCs w:val="18"/>
            <w:u w:val="none"/>
          </w:rPr>
          <w:t>artikel 8.25d, vijfde lid</w:t>
        </w:r>
      </w:hyperlink>
      <w:r w:rsidR="00FA57B8" w:rsidRPr="00262DC4">
        <w:rPr>
          <w:szCs w:val="18"/>
        </w:rPr>
        <w:t>,</w:t>
      </w:r>
      <w:r w:rsidR="00435639" w:rsidRPr="00262DC4">
        <w:rPr>
          <w:szCs w:val="18"/>
        </w:rPr>
        <w:t>” vervangen door</w:t>
      </w:r>
      <w:r w:rsidRPr="00262DC4">
        <w:rPr>
          <w:szCs w:val="18"/>
        </w:rPr>
        <w:t xml:space="preserve">: </w:t>
      </w:r>
      <w:r w:rsidR="00FA57B8" w:rsidRPr="00262DC4">
        <w:rPr>
          <w:szCs w:val="18"/>
        </w:rPr>
        <w:t xml:space="preserve">bedoeld in </w:t>
      </w:r>
      <w:hyperlink r:id="rId32" w:anchor="Hoofdstuk8_Titel82_Afdeling84_Artikel825d" w:history="1">
        <w:r w:rsidR="00FA57B8" w:rsidRPr="00262DC4">
          <w:rPr>
            <w:rStyle w:val="Hyperlink"/>
            <w:color w:val="auto"/>
            <w:szCs w:val="18"/>
            <w:u w:val="none"/>
          </w:rPr>
          <w:t xml:space="preserve">artikel 8.25dc, </w:t>
        </w:r>
        <w:r w:rsidR="004243D1" w:rsidRPr="00262DC4">
          <w:rPr>
            <w:rStyle w:val="Hyperlink"/>
            <w:color w:val="auto"/>
            <w:szCs w:val="18"/>
            <w:u w:val="none"/>
          </w:rPr>
          <w:t xml:space="preserve">vierde </w:t>
        </w:r>
        <w:r w:rsidR="00FA57B8" w:rsidRPr="00262DC4">
          <w:rPr>
            <w:rStyle w:val="Hyperlink"/>
            <w:color w:val="auto"/>
            <w:szCs w:val="18"/>
            <w:u w:val="none"/>
          </w:rPr>
          <w:t>lid</w:t>
        </w:r>
      </w:hyperlink>
      <w:r w:rsidRPr="00262DC4">
        <w:rPr>
          <w:szCs w:val="18"/>
        </w:rPr>
        <w:t>.</w:t>
      </w:r>
    </w:p>
    <w:p w:rsidR="008D0FD9" w:rsidRPr="00D13B9D" w:rsidRDefault="008D0FD9" w:rsidP="00D67DA9">
      <w:pPr>
        <w:pStyle w:val="Geenafstand"/>
        <w:spacing w:line="276" w:lineRule="auto"/>
        <w:rPr>
          <w:szCs w:val="18"/>
        </w:rPr>
      </w:pPr>
    </w:p>
    <w:p w:rsidR="00294303" w:rsidRPr="00D13B9D" w:rsidRDefault="008D0FD9">
      <w:pPr>
        <w:pStyle w:val="Geenafstand"/>
        <w:numPr>
          <w:ilvl w:val="0"/>
          <w:numId w:val="9"/>
        </w:numPr>
        <w:spacing w:line="276" w:lineRule="auto"/>
        <w:rPr>
          <w:szCs w:val="18"/>
        </w:rPr>
      </w:pPr>
      <w:r w:rsidRPr="00D13B9D">
        <w:rPr>
          <w:szCs w:val="18"/>
        </w:rPr>
        <w:t xml:space="preserve">In </w:t>
      </w:r>
      <w:r w:rsidR="00CD17F6" w:rsidRPr="00D13B9D">
        <w:rPr>
          <w:szCs w:val="18"/>
        </w:rPr>
        <w:t xml:space="preserve">het </w:t>
      </w:r>
      <w:r w:rsidRPr="00D13B9D">
        <w:rPr>
          <w:szCs w:val="18"/>
        </w:rPr>
        <w:t>vijfde lid</w:t>
      </w:r>
      <w:r w:rsidR="00435639">
        <w:rPr>
          <w:szCs w:val="18"/>
        </w:rPr>
        <w:t xml:space="preserve"> </w:t>
      </w:r>
      <w:r w:rsidRPr="00D13B9D">
        <w:rPr>
          <w:szCs w:val="18"/>
        </w:rPr>
        <w:t>wordt “</w:t>
      </w:r>
      <w:r w:rsidRPr="00D13B9D">
        <w:rPr>
          <w:szCs w:val="18"/>
          <w:lang w:eastAsia="nl-NL"/>
        </w:rPr>
        <w:t xml:space="preserve">Bij of krachtens algemene maatregel van bestuur worden nadere regels gesteld omtrent de inrichting en goedkeuring van het </w:t>
      </w:r>
      <w:proofErr w:type="spellStart"/>
      <w:r w:rsidRPr="00D13B9D">
        <w:rPr>
          <w:szCs w:val="18"/>
          <w:lang w:eastAsia="nl-NL"/>
        </w:rPr>
        <w:t>toerekeningssysteem</w:t>
      </w:r>
      <w:proofErr w:type="spellEnd"/>
      <w:r w:rsidRPr="00D13B9D">
        <w:rPr>
          <w:szCs w:val="18"/>
        </w:rPr>
        <w:t xml:space="preserve">“ </w:t>
      </w:r>
      <w:r w:rsidR="00435639">
        <w:rPr>
          <w:szCs w:val="18"/>
        </w:rPr>
        <w:t>vervangen door</w:t>
      </w:r>
      <w:r w:rsidR="00736F62" w:rsidRPr="00D13B9D">
        <w:rPr>
          <w:szCs w:val="18"/>
        </w:rPr>
        <w:t xml:space="preserve">: </w:t>
      </w:r>
      <w:r w:rsidR="00736F62" w:rsidRPr="00D13B9D">
        <w:rPr>
          <w:szCs w:val="18"/>
          <w:lang w:eastAsia="nl-NL"/>
        </w:rPr>
        <w:t xml:space="preserve">Bij of krachtens algemene maatregel van bestuur worden nadere regels gesteld omtrent de geldigheidsduur, de inrichting en goedkeuring van het </w:t>
      </w:r>
      <w:proofErr w:type="spellStart"/>
      <w:r w:rsidR="00736F62" w:rsidRPr="00D13B9D">
        <w:rPr>
          <w:szCs w:val="18"/>
          <w:lang w:eastAsia="nl-NL"/>
        </w:rPr>
        <w:t>toerekeningssysteem</w:t>
      </w:r>
      <w:proofErr w:type="spellEnd"/>
      <w:r w:rsidR="00736F62" w:rsidRPr="00D13B9D">
        <w:rPr>
          <w:szCs w:val="18"/>
          <w:lang w:eastAsia="nl-NL"/>
        </w:rPr>
        <w:t>.</w:t>
      </w:r>
    </w:p>
    <w:p w:rsidR="00FA57B8" w:rsidRPr="00D13B9D" w:rsidRDefault="00FA57B8" w:rsidP="00D67DA9">
      <w:pPr>
        <w:rPr>
          <w:szCs w:val="18"/>
        </w:rPr>
      </w:pPr>
    </w:p>
    <w:p w:rsidR="00294303" w:rsidRPr="00D13B9D" w:rsidRDefault="00DA5845">
      <w:pPr>
        <w:pStyle w:val="Lijstalinea"/>
        <w:numPr>
          <w:ilvl w:val="0"/>
          <w:numId w:val="9"/>
        </w:numPr>
        <w:rPr>
          <w:szCs w:val="18"/>
        </w:rPr>
      </w:pPr>
      <w:r w:rsidRPr="00D13B9D">
        <w:rPr>
          <w:szCs w:val="18"/>
        </w:rPr>
        <w:t xml:space="preserve">In </w:t>
      </w:r>
      <w:r w:rsidR="00CD17F6" w:rsidRPr="00D13B9D">
        <w:rPr>
          <w:szCs w:val="18"/>
        </w:rPr>
        <w:t xml:space="preserve">het </w:t>
      </w:r>
      <w:r w:rsidR="00435639">
        <w:rPr>
          <w:szCs w:val="18"/>
        </w:rPr>
        <w:t>vierde en zevende lid, wordt “</w:t>
      </w:r>
      <w:r w:rsidRPr="00D13B9D">
        <w:rPr>
          <w:szCs w:val="18"/>
        </w:rPr>
        <w:t>gebruikers</w:t>
      </w:r>
      <w:r w:rsidR="00435639">
        <w:rPr>
          <w:szCs w:val="18"/>
        </w:rPr>
        <w:t>”</w:t>
      </w:r>
      <w:r w:rsidRPr="00D13B9D">
        <w:rPr>
          <w:szCs w:val="18"/>
        </w:rPr>
        <w:t xml:space="preserve"> vervangen door: gebruikers e</w:t>
      </w:r>
      <w:r w:rsidR="00AC107D" w:rsidRPr="00D13B9D">
        <w:rPr>
          <w:szCs w:val="18"/>
        </w:rPr>
        <w:t>n representatieve organisaties.</w:t>
      </w:r>
    </w:p>
    <w:p w:rsidR="00CB0FFA" w:rsidRDefault="00CB0FFA" w:rsidP="00F65548">
      <w:pPr>
        <w:pStyle w:val="Geenafstand"/>
        <w:spacing w:line="276" w:lineRule="auto"/>
        <w:rPr>
          <w:szCs w:val="18"/>
        </w:rPr>
      </w:pPr>
    </w:p>
    <w:p w:rsidR="00CB0FFA" w:rsidRDefault="00CB0FFA" w:rsidP="00F65548">
      <w:pPr>
        <w:pStyle w:val="Geenafstand"/>
        <w:spacing w:line="276" w:lineRule="auto"/>
        <w:rPr>
          <w:szCs w:val="18"/>
        </w:rPr>
      </w:pPr>
      <w:r>
        <w:rPr>
          <w:szCs w:val="18"/>
        </w:rPr>
        <w:t>J</w:t>
      </w:r>
    </w:p>
    <w:p w:rsidR="00CB0FFA" w:rsidRDefault="00CB0FFA" w:rsidP="00F65548">
      <w:pPr>
        <w:pStyle w:val="Geenafstand"/>
        <w:spacing w:line="276" w:lineRule="auto"/>
        <w:rPr>
          <w:szCs w:val="18"/>
        </w:rPr>
      </w:pPr>
    </w:p>
    <w:p w:rsidR="00CE7EE8" w:rsidRPr="00D13B9D" w:rsidRDefault="007674B5" w:rsidP="00F65548">
      <w:pPr>
        <w:pStyle w:val="Geenafstand"/>
        <w:spacing w:line="276" w:lineRule="auto"/>
        <w:rPr>
          <w:szCs w:val="18"/>
        </w:rPr>
      </w:pPr>
      <w:r w:rsidRPr="00D13B9D">
        <w:rPr>
          <w:szCs w:val="18"/>
        </w:rPr>
        <w:t xml:space="preserve">Artikel 8.25ga </w:t>
      </w:r>
      <w:r w:rsidR="00CB0FFA">
        <w:rPr>
          <w:szCs w:val="18"/>
        </w:rPr>
        <w:t xml:space="preserve">komt te luiden </w:t>
      </w:r>
      <w:r w:rsidR="00F65548" w:rsidRPr="00D13B9D">
        <w:rPr>
          <w:szCs w:val="18"/>
        </w:rPr>
        <w:t>als volgt:</w:t>
      </w:r>
      <w:r w:rsidR="00F65548" w:rsidRPr="00D13B9D">
        <w:rPr>
          <w:szCs w:val="18"/>
        </w:rPr>
        <w:br/>
      </w:r>
    </w:p>
    <w:p w:rsidR="003809D8" w:rsidRDefault="007674B5" w:rsidP="00F65548">
      <w:pPr>
        <w:pStyle w:val="Geenafstand"/>
        <w:spacing w:line="276" w:lineRule="auto"/>
        <w:rPr>
          <w:szCs w:val="18"/>
        </w:rPr>
      </w:pPr>
      <w:r w:rsidRPr="00D13B9D">
        <w:rPr>
          <w:szCs w:val="18"/>
        </w:rPr>
        <w:t>De exploitant van de luchthaven</w:t>
      </w:r>
      <w:r w:rsidR="00CB0FFA">
        <w:rPr>
          <w:szCs w:val="18"/>
        </w:rPr>
        <w:t xml:space="preserve"> zendt</w:t>
      </w:r>
      <w:r w:rsidRPr="00D13B9D">
        <w:rPr>
          <w:szCs w:val="18"/>
        </w:rPr>
        <w:t xml:space="preserve">, </w:t>
      </w:r>
      <w:r w:rsidR="004243D1" w:rsidRPr="00D13B9D">
        <w:rPr>
          <w:szCs w:val="18"/>
        </w:rPr>
        <w:t xml:space="preserve">de </w:t>
      </w:r>
      <w:r w:rsidR="00236E0E" w:rsidRPr="00D13B9D">
        <w:rPr>
          <w:szCs w:val="18"/>
        </w:rPr>
        <w:t xml:space="preserve">in artikel 8.25e, eerste lid, bedoelde </w:t>
      </w:r>
      <w:r w:rsidR="004243D1" w:rsidRPr="00D13B9D">
        <w:rPr>
          <w:szCs w:val="18"/>
        </w:rPr>
        <w:t xml:space="preserve">benchmarks over het voorafgaande boekjaar aan </w:t>
      </w:r>
      <w:r w:rsidR="00CB0FFA">
        <w:rPr>
          <w:szCs w:val="18"/>
        </w:rPr>
        <w:t xml:space="preserve">zowel </w:t>
      </w:r>
      <w:r w:rsidR="00CB0FFA" w:rsidRPr="00D13B9D">
        <w:rPr>
          <w:szCs w:val="18"/>
        </w:rPr>
        <w:t>de Autoriteit Consument en Markt</w:t>
      </w:r>
      <w:r w:rsidR="00CB0FFA">
        <w:rPr>
          <w:szCs w:val="18"/>
        </w:rPr>
        <w:t>, als aan</w:t>
      </w:r>
      <w:r w:rsidR="00CB0FFA" w:rsidRPr="00D13B9D">
        <w:rPr>
          <w:szCs w:val="18"/>
        </w:rPr>
        <w:t xml:space="preserve"> </w:t>
      </w:r>
      <w:r w:rsidRPr="00D13B9D">
        <w:rPr>
          <w:szCs w:val="18"/>
        </w:rPr>
        <w:t xml:space="preserve">de </w:t>
      </w:r>
    </w:p>
    <w:p w:rsidR="00AC4DC1" w:rsidRPr="00D13B9D" w:rsidRDefault="007674B5" w:rsidP="00F65548">
      <w:pPr>
        <w:pStyle w:val="Geenafstand"/>
        <w:spacing w:line="276" w:lineRule="auto"/>
        <w:rPr>
          <w:szCs w:val="18"/>
        </w:rPr>
      </w:pPr>
      <w:r w:rsidRPr="00D13B9D">
        <w:rPr>
          <w:szCs w:val="18"/>
        </w:rPr>
        <w:t>gebruikers en de representatieve organisaties</w:t>
      </w:r>
      <w:r w:rsidR="00CB0FFA">
        <w:rPr>
          <w:szCs w:val="18"/>
        </w:rPr>
        <w:t>,</w:t>
      </w:r>
      <w:r w:rsidRPr="00D13B9D">
        <w:rPr>
          <w:szCs w:val="18"/>
        </w:rPr>
        <w:t xml:space="preserve"> </w:t>
      </w:r>
      <w:r w:rsidR="004243D1" w:rsidRPr="00D13B9D">
        <w:rPr>
          <w:szCs w:val="18"/>
        </w:rPr>
        <w:t xml:space="preserve">uiterlijk op hetzelfde tijdstip als waarop </w:t>
      </w:r>
      <w:r w:rsidR="00236E0E" w:rsidRPr="00D13B9D">
        <w:rPr>
          <w:szCs w:val="18"/>
        </w:rPr>
        <w:t xml:space="preserve">de exploitant van de luchthaven </w:t>
      </w:r>
      <w:r w:rsidR="002C7CE3" w:rsidRPr="00D13B9D">
        <w:rPr>
          <w:szCs w:val="18"/>
        </w:rPr>
        <w:t xml:space="preserve">de </w:t>
      </w:r>
      <w:r w:rsidR="00236E0E" w:rsidRPr="00D13B9D">
        <w:rPr>
          <w:szCs w:val="18"/>
        </w:rPr>
        <w:t xml:space="preserve">in artikel 8.25e, eerste en tweede lid, bedoelde </w:t>
      </w:r>
      <w:r w:rsidR="002C7CE3" w:rsidRPr="00D13B9D">
        <w:rPr>
          <w:szCs w:val="18"/>
        </w:rPr>
        <w:t>mededelingen</w:t>
      </w:r>
      <w:r w:rsidR="00236E0E" w:rsidRPr="00D13B9D">
        <w:rPr>
          <w:szCs w:val="18"/>
        </w:rPr>
        <w:t xml:space="preserve"> doet</w:t>
      </w:r>
      <w:r w:rsidRPr="00D13B9D">
        <w:rPr>
          <w:szCs w:val="18"/>
        </w:rPr>
        <w:t>.</w:t>
      </w:r>
    </w:p>
    <w:p w:rsidR="00F65548" w:rsidRPr="00D13B9D" w:rsidRDefault="00F65548" w:rsidP="00D67DA9">
      <w:pPr>
        <w:rPr>
          <w:szCs w:val="18"/>
        </w:rPr>
      </w:pPr>
    </w:p>
    <w:p w:rsidR="00881158" w:rsidRPr="00D13B9D" w:rsidRDefault="00CB0FFA" w:rsidP="00D67DA9">
      <w:pPr>
        <w:rPr>
          <w:szCs w:val="18"/>
        </w:rPr>
      </w:pPr>
      <w:r>
        <w:rPr>
          <w:szCs w:val="18"/>
        </w:rPr>
        <w:t>K</w:t>
      </w:r>
    </w:p>
    <w:p w:rsidR="00881158" w:rsidRPr="00D13B9D" w:rsidRDefault="00881158" w:rsidP="00D67DA9">
      <w:pPr>
        <w:rPr>
          <w:szCs w:val="18"/>
        </w:rPr>
      </w:pPr>
    </w:p>
    <w:p w:rsidR="00736F62" w:rsidRPr="00D13B9D" w:rsidRDefault="00881158" w:rsidP="00D67DA9">
      <w:pPr>
        <w:rPr>
          <w:szCs w:val="18"/>
        </w:rPr>
      </w:pPr>
      <w:r w:rsidRPr="00D13B9D">
        <w:rPr>
          <w:szCs w:val="18"/>
        </w:rPr>
        <w:t>In artikel 8.25h, eerste lid, wordt “</w:t>
      </w:r>
      <w:r w:rsidR="002C36B9" w:rsidRPr="00D13B9D">
        <w:rPr>
          <w:szCs w:val="18"/>
        </w:rPr>
        <w:t xml:space="preserve">mededeling, bedoeld in </w:t>
      </w:r>
      <w:r w:rsidRPr="00D13B9D">
        <w:rPr>
          <w:szCs w:val="18"/>
        </w:rPr>
        <w:t>artikel 8.25d, eerste lid</w:t>
      </w:r>
      <w:r w:rsidR="002C36B9" w:rsidRPr="00D13B9D">
        <w:rPr>
          <w:szCs w:val="18"/>
        </w:rPr>
        <w:t xml:space="preserve"> en van de mededeling, bedoeld in </w:t>
      </w:r>
      <w:hyperlink r:id="rId33" w:anchor="Hoofdstuk8_Titel82_Afdeling84_Artikel825e" w:history="1">
        <w:r w:rsidR="002C36B9" w:rsidRPr="00D13B9D">
          <w:rPr>
            <w:rStyle w:val="Hyperlink"/>
            <w:color w:val="auto"/>
            <w:szCs w:val="18"/>
            <w:u w:val="none"/>
          </w:rPr>
          <w:t>artikel 8.25e, eerste lid</w:t>
        </w:r>
      </w:hyperlink>
      <w:r w:rsidR="00CB0FFA">
        <w:rPr>
          <w:szCs w:val="18"/>
        </w:rPr>
        <w:t>” vervangen door</w:t>
      </w:r>
      <w:r w:rsidRPr="00D13B9D">
        <w:rPr>
          <w:szCs w:val="18"/>
        </w:rPr>
        <w:t xml:space="preserve">: </w:t>
      </w:r>
      <w:r w:rsidR="00812D19" w:rsidRPr="00D13B9D">
        <w:rPr>
          <w:szCs w:val="18"/>
        </w:rPr>
        <w:t>in artikelen 8.25da, eerste</w:t>
      </w:r>
      <w:r w:rsidR="00667DCB" w:rsidRPr="00D13B9D">
        <w:rPr>
          <w:szCs w:val="18"/>
        </w:rPr>
        <w:t>,</w:t>
      </w:r>
      <w:r w:rsidR="00812D19" w:rsidRPr="00D13B9D">
        <w:rPr>
          <w:szCs w:val="18"/>
        </w:rPr>
        <w:t xml:space="preserve"> vierde </w:t>
      </w:r>
      <w:r w:rsidR="00667DCB" w:rsidRPr="00D13B9D">
        <w:rPr>
          <w:szCs w:val="18"/>
        </w:rPr>
        <w:t xml:space="preserve">en vijfde </w:t>
      </w:r>
      <w:r w:rsidR="00812D19" w:rsidRPr="00D13B9D">
        <w:rPr>
          <w:szCs w:val="18"/>
        </w:rPr>
        <w:t>lid, 8.25db, vierde lid, 8.25de, tweede lid, 8.25df, tweede en vijfde lid en 8.25e, eerste</w:t>
      </w:r>
      <w:r w:rsidR="004279F3" w:rsidRPr="00D13B9D">
        <w:rPr>
          <w:szCs w:val="18"/>
        </w:rPr>
        <w:t xml:space="preserve"> tot en met</w:t>
      </w:r>
      <w:r w:rsidR="00812D19" w:rsidRPr="00D13B9D">
        <w:rPr>
          <w:szCs w:val="18"/>
        </w:rPr>
        <w:t xml:space="preserve"> </w:t>
      </w:r>
      <w:r w:rsidR="004279F3" w:rsidRPr="00D13B9D">
        <w:rPr>
          <w:szCs w:val="18"/>
        </w:rPr>
        <w:t>derde</w:t>
      </w:r>
      <w:r w:rsidR="00812D19" w:rsidRPr="00D13B9D">
        <w:rPr>
          <w:szCs w:val="18"/>
        </w:rPr>
        <w:t xml:space="preserve">, </w:t>
      </w:r>
      <w:r w:rsidR="004279F3" w:rsidRPr="00D13B9D">
        <w:rPr>
          <w:szCs w:val="18"/>
        </w:rPr>
        <w:t xml:space="preserve">zesde </w:t>
      </w:r>
      <w:r w:rsidR="00812D19" w:rsidRPr="00D13B9D">
        <w:rPr>
          <w:szCs w:val="18"/>
        </w:rPr>
        <w:t xml:space="preserve">en </w:t>
      </w:r>
      <w:r w:rsidR="004279F3" w:rsidRPr="00D13B9D">
        <w:rPr>
          <w:szCs w:val="18"/>
        </w:rPr>
        <w:t xml:space="preserve">zevende </w:t>
      </w:r>
      <w:r w:rsidR="00812D19" w:rsidRPr="00D13B9D">
        <w:rPr>
          <w:szCs w:val="18"/>
        </w:rPr>
        <w:t xml:space="preserve">lid, bedoelde </w:t>
      </w:r>
      <w:r w:rsidR="002C36B9" w:rsidRPr="00D13B9D">
        <w:rPr>
          <w:szCs w:val="18"/>
        </w:rPr>
        <w:t>mededelingen</w:t>
      </w:r>
      <w:r w:rsidRPr="00D13B9D">
        <w:rPr>
          <w:szCs w:val="18"/>
        </w:rPr>
        <w:t>.</w:t>
      </w:r>
    </w:p>
    <w:p w:rsidR="00881158" w:rsidRPr="00D13B9D" w:rsidRDefault="00881158" w:rsidP="00D67DA9">
      <w:pPr>
        <w:rPr>
          <w:b/>
          <w:bCs/>
          <w:szCs w:val="18"/>
        </w:rPr>
      </w:pPr>
    </w:p>
    <w:p w:rsidR="00881158" w:rsidRPr="00D13B9D" w:rsidRDefault="00570AB1" w:rsidP="00D67DA9">
      <w:pPr>
        <w:rPr>
          <w:bCs/>
          <w:szCs w:val="18"/>
        </w:rPr>
      </w:pPr>
      <w:r>
        <w:rPr>
          <w:bCs/>
          <w:szCs w:val="18"/>
        </w:rPr>
        <w:t>L</w:t>
      </w:r>
    </w:p>
    <w:p w:rsidR="00881158" w:rsidRPr="00D13B9D" w:rsidRDefault="00881158" w:rsidP="00D67DA9">
      <w:pPr>
        <w:rPr>
          <w:bCs/>
          <w:szCs w:val="18"/>
        </w:rPr>
      </w:pPr>
    </w:p>
    <w:p w:rsidR="00C006C6" w:rsidRDefault="00C006C6" w:rsidP="00D67DA9">
      <w:pPr>
        <w:rPr>
          <w:bCs/>
          <w:szCs w:val="18"/>
        </w:rPr>
        <w:sectPr w:rsidR="00C006C6" w:rsidSect="00484A13">
          <w:type w:val="continuous"/>
          <w:pgSz w:w="11906" w:h="16838"/>
          <w:pgMar w:top="284" w:right="1559" w:bottom="284" w:left="1905" w:header="6" w:footer="1542" w:gutter="0"/>
          <w:cols w:space="708"/>
          <w:docGrid w:linePitch="360"/>
        </w:sectPr>
      </w:pPr>
    </w:p>
    <w:p w:rsidR="00C47538" w:rsidRPr="00D13B9D" w:rsidRDefault="00C47538" w:rsidP="00D67DA9">
      <w:pPr>
        <w:rPr>
          <w:bCs/>
          <w:szCs w:val="18"/>
        </w:rPr>
      </w:pPr>
      <w:r w:rsidRPr="00D13B9D">
        <w:rPr>
          <w:bCs/>
          <w:szCs w:val="18"/>
        </w:rPr>
        <w:lastRenderedPageBreak/>
        <w:t xml:space="preserve">Artikel 8.29a wordt </w:t>
      </w:r>
      <w:r w:rsidR="00DB7283" w:rsidRPr="00D13B9D">
        <w:rPr>
          <w:bCs/>
          <w:szCs w:val="18"/>
        </w:rPr>
        <w:t>als volgt gewijzigd</w:t>
      </w:r>
      <w:r w:rsidRPr="00D13B9D">
        <w:rPr>
          <w:bCs/>
          <w:szCs w:val="18"/>
        </w:rPr>
        <w:t>:</w:t>
      </w:r>
    </w:p>
    <w:p w:rsidR="000B6D3C" w:rsidRPr="00D13B9D" w:rsidRDefault="000B6D3C" w:rsidP="00D67DA9">
      <w:pPr>
        <w:rPr>
          <w:bCs/>
          <w:szCs w:val="18"/>
        </w:rPr>
      </w:pPr>
    </w:p>
    <w:p w:rsidR="00DB7283" w:rsidRPr="00D13B9D" w:rsidRDefault="00DB7283" w:rsidP="00DB7283">
      <w:pPr>
        <w:pStyle w:val="Lijstalinea"/>
        <w:numPr>
          <w:ilvl w:val="0"/>
          <w:numId w:val="35"/>
        </w:numPr>
        <w:rPr>
          <w:bCs/>
          <w:szCs w:val="18"/>
        </w:rPr>
      </w:pPr>
      <w:r w:rsidRPr="00D13B9D">
        <w:rPr>
          <w:bCs/>
          <w:szCs w:val="18"/>
        </w:rPr>
        <w:t xml:space="preserve">In het eerste </w:t>
      </w:r>
      <w:r w:rsidR="00AF185A" w:rsidRPr="00D13B9D">
        <w:rPr>
          <w:bCs/>
          <w:szCs w:val="18"/>
        </w:rPr>
        <w:t xml:space="preserve">lid </w:t>
      </w:r>
      <w:r w:rsidRPr="00D13B9D">
        <w:rPr>
          <w:bCs/>
          <w:szCs w:val="18"/>
        </w:rPr>
        <w:t xml:space="preserve">wordt </w:t>
      </w:r>
      <w:r w:rsidR="00AF185A" w:rsidRPr="00D13B9D">
        <w:rPr>
          <w:bCs/>
          <w:szCs w:val="18"/>
        </w:rPr>
        <w:t xml:space="preserve">na “een beschrijving van de doelmatigheid en doeltreffendheid van die voorzieningen” ingevoegd: </w:t>
      </w:r>
      <w:r w:rsidR="00846FCD" w:rsidRPr="00D13B9D">
        <w:rPr>
          <w:bCs/>
          <w:szCs w:val="18"/>
        </w:rPr>
        <w:t>,</w:t>
      </w:r>
      <w:r w:rsidR="00570AB1">
        <w:rPr>
          <w:bCs/>
          <w:szCs w:val="18"/>
        </w:rPr>
        <w:t xml:space="preserve"> </w:t>
      </w:r>
      <w:r w:rsidR="00AF185A" w:rsidRPr="00D13B9D">
        <w:rPr>
          <w:bCs/>
          <w:szCs w:val="18"/>
        </w:rPr>
        <w:t>alsmede een beschrijving van de ontwikkeling van de netwerkkwaliteit, tevens omvattende een vergelijking met de in artikel 8.25da, tweede lid en 8.25e, eerste lid, bedoelde beschrijvingen.</w:t>
      </w:r>
    </w:p>
    <w:p w:rsidR="00846FCD" w:rsidRPr="00D13B9D" w:rsidRDefault="00846FCD" w:rsidP="00846FCD">
      <w:pPr>
        <w:pStyle w:val="Lijstalinea"/>
        <w:ind w:left="360"/>
        <w:rPr>
          <w:bCs/>
          <w:szCs w:val="18"/>
        </w:rPr>
      </w:pPr>
    </w:p>
    <w:p w:rsidR="00570AB1" w:rsidRDefault="00AF185A" w:rsidP="00DB7283">
      <w:pPr>
        <w:pStyle w:val="Lijstalinea"/>
        <w:numPr>
          <w:ilvl w:val="0"/>
          <w:numId w:val="35"/>
        </w:numPr>
        <w:rPr>
          <w:bCs/>
          <w:szCs w:val="18"/>
        </w:rPr>
      </w:pPr>
      <w:r w:rsidRPr="00D13B9D">
        <w:rPr>
          <w:bCs/>
          <w:szCs w:val="18"/>
        </w:rPr>
        <w:t xml:space="preserve">Een derde lid </w:t>
      </w:r>
      <w:r w:rsidR="00570AB1">
        <w:rPr>
          <w:bCs/>
          <w:szCs w:val="18"/>
        </w:rPr>
        <w:t xml:space="preserve">wordt toegevoegd en </w:t>
      </w:r>
      <w:r w:rsidRPr="00D13B9D">
        <w:rPr>
          <w:bCs/>
          <w:szCs w:val="18"/>
        </w:rPr>
        <w:t>komt te luiden als volgt:</w:t>
      </w:r>
    </w:p>
    <w:p w:rsidR="00570AB1" w:rsidRPr="00570AB1" w:rsidRDefault="00570AB1" w:rsidP="00570AB1">
      <w:pPr>
        <w:pStyle w:val="Lijstalinea"/>
        <w:rPr>
          <w:bCs/>
          <w:szCs w:val="18"/>
        </w:rPr>
      </w:pPr>
    </w:p>
    <w:p w:rsidR="00AF185A" w:rsidRDefault="00AF185A" w:rsidP="00262DC4">
      <w:pPr>
        <w:pStyle w:val="Lijstalinea"/>
        <w:numPr>
          <w:ilvl w:val="0"/>
          <w:numId w:val="35"/>
        </w:numPr>
        <w:rPr>
          <w:bCs/>
          <w:szCs w:val="18"/>
        </w:rPr>
      </w:pPr>
      <w:r w:rsidRPr="00D13B9D">
        <w:rPr>
          <w:bCs/>
          <w:szCs w:val="18"/>
        </w:rPr>
        <w:t xml:space="preserve">De door de exploitant van de luchthaven verstrekte beschrijving van de ontwikkeling van de netwerkkwaliteit stelt Onze Minister van Infrastructuur en Milieu in staat </w:t>
      </w:r>
      <w:r w:rsidR="00F937BB">
        <w:rPr>
          <w:bCs/>
          <w:szCs w:val="18"/>
        </w:rPr>
        <w:t xml:space="preserve">in </w:t>
      </w:r>
      <w:r w:rsidRPr="00D13B9D">
        <w:rPr>
          <w:bCs/>
          <w:szCs w:val="18"/>
        </w:rPr>
        <w:t xml:space="preserve">te </w:t>
      </w:r>
      <w:r w:rsidR="00F937BB">
        <w:rPr>
          <w:bCs/>
          <w:szCs w:val="18"/>
        </w:rPr>
        <w:t>schatten</w:t>
      </w:r>
      <w:r w:rsidRPr="00D13B9D">
        <w:rPr>
          <w:bCs/>
          <w:szCs w:val="18"/>
        </w:rPr>
        <w:t xml:space="preserve"> of en in hoeverre het door de exploitant van de luchthaven gevoerde beleid </w:t>
      </w:r>
      <w:r w:rsidR="00434E3A" w:rsidRPr="00D13B9D">
        <w:rPr>
          <w:bCs/>
          <w:szCs w:val="18"/>
        </w:rPr>
        <w:t xml:space="preserve">voldoende rekening houdt met de </w:t>
      </w:r>
      <w:r w:rsidRPr="00D13B9D">
        <w:rPr>
          <w:bCs/>
          <w:szCs w:val="18"/>
        </w:rPr>
        <w:t xml:space="preserve">netwerkkwaliteit. Deze </w:t>
      </w:r>
      <w:r w:rsidR="00F937BB">
        <w:rPr>
          <w:bCs/>
          <w:szCs w:val="18"/>
        </w:rPr>
        <w:t>inschatting</w:t>
      </w:r>
      <w:r w:rsidRPr="00D13B9D">
        <w:rPr>
          <w:bCs/>
          <w:szCs w:val="18"/>
        </w:rPr>
        <w:t xml:space="preserve"> van het door de exploitant van de luchthaven gevoerde beleid met het oog op de ontwikkeling van netwerkkwaliteit door Onze Minister van Infrastructuur en Milieu laat de bij of krachtens deze wet opgenomen bepalingen met betrekking tot de voorstellen, raadplegingen en vaststellingen en de bevoegdheden van de Autoriteit Consument en Markt onverlet.</w:t>
      </w:r>
    </w:p>
    <w:p w:rsidR="00262DC4" w:rsidRPr="00262DC4" w:rsidRDefault="00262DC4" w:rsidP="00262DC4">
      <w:pPr>
        <w:pStyle w:val="Lijstalinea"/>
        <w:rPr>
          <w:bCs/>
          <w:szCs w:val="18"/>
        </w:rPr>
      </w:pPr>
    </w:p>
    <w:p w:rsidR="00262DC4" w:rsidRDefault="00262DC4" w:rsidP="00262DC4">
      <w:pPr>
        <w:rPr>
          <w:bCs/>
          <w:szCs w:val="18"/>
        </w:rPr>
      </w:pPr>
    </w:p>
    <w:p w:rsidR="00262DC4" w:rsidRDefault="00262DC4" w:rsidP="00262DC4">
      <w:pPr>
        <w:rPr>
          <w:bCs/>
          <w:szCs w:val="18"/>
        </w:rPr>
      </w:pPr>
    </w:p>
    <w:p w:rsidR="00262DC4" w:rsidRDefault="00262DC4" w:rsidP="00262DC4">
      <w:pPr>
        <w:rPr>
          <w:bCs/>
          <w:szCs w:val="18"/>
        </w:rPr>
      </w:pPr>
    </w:p>
    <w:p w:rsidR="00262DC4" w:rsidRDefault="00262DC4" w:rsidP="00262DC4">
      <w:pPr>
        <w:rPr>
          <w:bCs/>
          <w:szCs w:val="18"/>
        </w:rPr>
      </w:pPr>
    </w:p>
    <w:p w:rsidR="00262DC4" w:rsidRDefault="00262DC4" w:rsidP="00262DC4">
      <w:pPr>
        <w:rPr>
          <w:bCs/>
          <w:szCs w:val="18"/>
        </w:rPr>
      </w:pPr>
    </w:p>
    <w:p w:rsidR="00262DC4" w:rsidRDefault="00262DC4" w:rsidP="00262DC4">
      <w:pPr>
        <w:rPr>
          <w:bCs/>
          <w:szCs w:val="18"/>
        </w:rPr>
      </w:pPr>
    </w:p>
    <w:p w:rsidR="00262DC4" w:rsidRPr="00262DC4" w:rsidRDefault="00262DC4" w:rsidP="00262DC4">
      <w:pPr>
        <w:rPr>
          <w:bCs/>
          <w:szCs w:val="18"/>
        </w:rPr>
      </w:pPr>
    </w:p>
    <w:p w:rsidR="00846FCD" w:rsidRPr="00D13B9D" w:rsidRDefault="00846FCD" w:rsidP="00D67DA9">
      <w:pPr>
        <w:rPr>
          <w:szCs w:val="18"/>
        </w:rPr>
      </w:pPr>
    </w:p>
    <w:p w:rsidR="00C47538" w:rsidRPr="00D13B9D" w:rsidRDefault="00570AB1" w:rsidP="00D67DA9">
      <w:pPr>
        <w:rPr>
          <w:szCs w:val="18"/>
        </w:rPr>
      </w:pPr>
      <w:r>
        <w:rPr>
          <w:szCs w:val="18"/>
        </w:rPr>
        <w:t>M</w:t>
      </w:r>
    </w:p>
    <w:p w:rsidR="005716C5" w:rsidRPr="00D13B9D" w:rsidRDefault="005716C5" w:rsidP="00D67DA9">
      <w:pPr>
        <w:rPr>
          <w:szCs w:val="18"/>
        </w:rPr>
      </w:pPr>
    </w:p>
    <w:p w:rsidR="00193299" w:rsidRPr="00D13B9D" w:rsidRDefault="00313D92" w:rsidP="00D67DA9">
      <w:pPr>
        <w:rPr>
          <w:bCs/>
          <w:szCs w:val="18"/>
        </w:rPr>
      </w:pPr>
      <w:r w:rsidRPr="00D13B9D">
        <w:rPr>
          <w:szCs w:val="18"/>
        </w:rPr>
        <w:t>Artikel 11.24 komt te luiden als volgt:</w:t>
      </w:r>
    </w:p>
    <w:p w:rsidR="00313D92" w:rsidRPr="00D13B9D" w:rsidRDefault="00313D92" w:rsidP="00D67DA9">
      <w:pPr>
        <w:rPr>
          <w:szCs w:val="18"/>
        </w:rPr>
      </w:pPr>
    </w:p>
    <w:p w:rsidR="00262DC4" w:rsidRDefault="00313D92" w:rsidP="00D67DA9">
      <w:pPr>
        <w:pStyle w:val="Geenafstand"/>
        <w:spacing w:line="276" w:lineRule="auto"/>
        <w:rPr>
          <w:szCs w:val="18"/>
        </w:rPr>
      </w:pPr>
      <w:r w:rsidRPr="00D13B9D">
        <w:rPr>
          <w:szCs w:val="18"/>
        </w:rPr>
        <w:t>Ingeval van overtreding van de artikelen 8.25d tot en met 8.25d</w:t>
      </w:r>
      <w:r w:rsidR="007D53E0" w:rsidRPr="00D13B9D">
        <w:rPr>
          <w:szCs w:val="18"/>
        </w:rPr>
        <w:t>h</w:t>
      </w:r>
      <w:r w:rsidR="003654A7" w:rsidRPr="00D13B9D">
        <w:rPr>
          <w:szCs w:val="18"/>
        </w:rPr>
        <w:t>, de krachtens artikel 8.25di, eerste lid, gestelde regels,</w:t>
      </w:r>
      <w:r w:rsidRPr="00D13B9D">
        <w:rPr>
          <w:szCs w:val="18"/>
        </w:rPr>
        <w:t xml:space="preserve"> </w:t>
      </w:r>
      <w:r w:rsidR="00DB41AF" w:rsidRPr="00D13B9D">
        <w:rPr>
          <w:szCs w:val="18"/>
        </w:rPr>
        <w:t>8.25dj</w:t>
      </w:r>
      <w:r w:rsidR="003654A7" w:rsidRPr="00D13B9D">
        <w:rPr>
          <w:szCs w:val="18"/>
        </w:rPr>
        <w:t>,</w:t>
      </w:r>
      <w:r w:rsidR="00DB41AF" w:rsidRPr="00D13B9D">
        <w:rPr>
          <w:szCs w:val="18"/>
        </w:rPr>
        <w:t xml:space="preserve"> </w:t>
      </w:r>
      <w:r w:rsidRPr="00D13B9D">
        <w:rPr>
          <w:szCs w:val="18"/>
        </w:rPr>
        <w:t xml:space="preserve">8.25i, vierde en vijfde lid, 8.25e, eerste tot en met </w:t>
      </w:r>
      <w:r w:rsidR="00C74C00" w:rsidRPr="00D13B9D">
        <w:rPr>
          <w:szCs w:val="18"/>
        </w:rPr>
        <w:t xml:space="preserve">negende lid en de krachtens het twaalfde lid gestelde regels, </w:t>
      </w:r>
      <w:hyperlink r:id="rId34" w:history="1">
        <w:r w:rsidR="00C74C00" w:rsidRPr="00D13B9D">
          <w:rPr>
            <w:rStyle w:val="Hyperlink"/>
            <w:color w:val="auto"/>
            <w:szCs w:val="18"/>
            <w:u w:val="none"/>
          </w:rPr>
          <w:t>8.25ea, tweede, derde lid of vierde lid, laatste volzin</w:t>
        </w:r>
      </w:hyperlink>
      <w:r w:rsidR="00C74C00" w:rsidRPr="00D13B9D">
        <w:rPr>
          <w:szCs w:val="18"/>
        </w:rPr>
        <w:t xml:space="preserve">, </w:t>
      </w:r>
      <w:hyperlink r:id="rId35" w:history="1">
        <w:r w:rsidR="00C74C00" w:rsidRPr="00D13B9D">
          <w:rPr>
            <w:rStyle w:val="Hyperlink"/>
            <w:color w:val="auto"/>
            <w:szCs w:val="18"/>
            <w:u w:val="none"/>
          </w:rPr>
          <w:t xml:space="preserve">8.25f, eerste, tweede, vierde of zevende </w:t>
        </w:r>
        <w:r w:rsidR="00C74C00" w:rsidRPr="00D13B9D">
          <w:rPr>
            <w:szCs w:val="18"/>
          </w:rPr>
          <w:t>lid en de krachtens het achtste lid gestelde regels</w:t>
        </w:r>
        <w:r w:rsidR="00C74C00" w:rsidRPr="00D13B9D">
          <w:rPr>
            <w:rStyle w:val="Hyperlink"/>
            <w:color w:val="auto"/>
            <w:szCs w:val="18"/>
            <w:u w:val="none"/>
          </w:rPr>
          <w:t xml:space="preserve">, </w:t>
        </w:r>
        <w:r w:rsidR="00C74C00" w:rsidRPr="00D13B9D">
          <w:rPr>
            <w:szCs w:val="18"/>
          </w:rPr>
          <w:t>artikel 8.25fa, vierde en vijfde lid en de krachtens het zevende lid gestelde regels</w:t>
        </w:r>
      </w:hyperlink>
      <w:r w:rsidRPr="00D13B9D">
        <w:rPr>
          <w:szCs w:val="18"/>
        </w:rPr>
        <w:t xml:space="preserve">, 8.25g, </w:t>
      </w:r>
      <w:hyperlink r:id="rId36" w:history="1">
        <w:r w:rsidRPr="00D13B9D">
          <w:rPr>
            <w:rStyle w:val="Hyperlink"/>
            <w:color w:val="auto"/>
            <w:szCs w:val="18"/>
            <w:u w:val="none"/>
          </w:rPr>
          <w:t>8.25ga</w:t>
        </w:r>
      </w:hyperlink>
      <w:r w:rsidRPr="00D13B9D">
        <w:rPr>
          <w:szCs w:val="18"/>
        </w:rPr>
        <w:t xml:space="preserve"> of </w:t>
      </w:r>
      <w:hyperlink r:id="rId37" w:history="1">
        <w:r w:rsidRPr="00D13B9D">
          <w:rPr>
            <w:rStyle w:val="Hyperlink"/>
            <w:color w:val="auto"/>
            <w:szCs w:val="18"/>
            <w:u w:val="none"/>
          </w:rPr>
          <w:t>8.25h, eerste of tweede lid</w:t>
        </w:r>
      </w:hyperlink>
      <w:r w:rsidRPr="00D13B9D">
        <w:rPr>
          <w:szCs w:val="18"/>
        </w:rPr>
        <w:t xml:space="preserve">, is </w:t>
      </w:r>
      <w:hyperlink r:id="rId38" w:anchor="Hoofdstuk7" w:history="1">
        <w:r w:rsidRPr="00D13B9D">
          <w:rPr>
            <w:rStyle w:val="Hyperlink"/>
            <w:color w:val="auto"/>
            <w:szCs w:val="18"/>
            <w:u w:val="none"/>
          </w:rPr>
          <w:t>hoofdstuk 7</w:t>
        </w:r>
      </w:hyperlink>
      <w:r w:rsidRPr="00D13B9D">
        <w:rPr>
          <w:szCs w:val="18"/>
        </w:rPr>
        <w:t xml:space="preserve">, met </w:t>
      </w:r>
    </w:p>
    <w:p w:rsidR="00313D92" w:rsidRPr="00D13B9D" w:rsidRDefault="00313D92" w:rsidP="00D67DA9">
      <w:pPr>
        <w:pStyle w:val="Geenafstand"/>
        <w:spacing w:line="276" w:lineRule="auto"/>
        <w:rPr>
          <w:szCs w:val="18"/>
        </w:rPr>
      </w:pPr>
      <w:r w:rsidRPr="00D13B9D">
        <w:rPr>
          <w:szCs w:val="18"/>
        </w:rPr>
        <w:t xml:space="preserve">uitzondering van de </w:t>
      </w:r>
      <w:hyperlink r:id="rId39" w:anchor="Hoofdstuk7_1_Artikel58a" w:history="1">
        <w:r w:rsidRPr="00D13B9D">
          <w:rPr>
            <w:rStyle w:val="Hyperlink"/>
            <w:color w:val="auto"/>
            <w:szCs w:val="18"/>
            <w:u w:val="none"/>
          </w:rPr>
          <w:t>artikelen 58a</w:t>
        </w:r>
      </w:hyperlink>
      <w:r w:rsidRPr="00D13B9D">
        <w:rPr>
          <w:szCs w:val="18"/>
        </w:rPr>
        <w:t xml:space="preserve"> van de Mededingingswet van overeenkomstige toepassing.</w:t>
      </w:r>
    </w:p>
    <w:p w:rsidR="004600B6" w:rsidRDefault="004600B6" w:rsidP="00D67DA9">
      <w:pPr>
        <w:rPr>
          <w:szCs w:val="18"/>
        </w:rPr>
      </w:pPr>
    </w:p>
    <w:p w:rsidR="00E60CD7" w:rsidRPr="00D13B9D" w:rsidRDefault="00E60CD7" w:rsidP="00D67DA9">
      <w:pPr>
        <w:rPr>
          <w:szCs w:val="18"/>
        </w:rPr>
      </w:pPr>
    </w:p>
    <w:p w:rsidR="009B1FFE" w:rsidRDefault="00313D92" w:rsidP="00652B05">
      <w:pPr>
        <w:rPr>
          <w:bCs/>
          <w:szCs w:val="18"/>
        </w:rPr>
      </w:pPr>
      <w:r w:rsidRPr="00D13B9D">
        <w:rPr>
          <w:bCs/>
          <w:szCs w:val="18"/>
        </w:rPr>
        <w:t>ARTIKEL II</w:t>
      </w:r>
      <w:r w:rsidRPr="00D13B9D">
        <w:rPr>
          <w:bCs/>
          <w:szCs w:val="18"/>
        </w:rPr>
        <w:cr/>
      </w:r>
    </w:p>
    <w:p w:rsidR="00652B05" w:rsidRDefault="00313D92" w:rsidP="00652B05">
      <w:r w:rsidRPr="00D13B9D">
        <w:rPr>
          <w:bCs/>
          <w:szCs w:val="18"/>
        </w:rPr>
        <w:t xml:space="preserve">In artikel 1 van bijlage 2 </w:t>
      </w:r>
      <w:r w:rsidR="00DB3062" w:rsidRPr="00D13B9D">
        <w:t xml:space="preserve">van de Algemene wet bestuursrecht </w:t>
      </w:r>
      <w:r w:rsidRPr="00D13B9D">
        <w:rPr>
          <w:bCs/>
          <w:szCs w:val="18"/>
        </w:rPr>
        <w:t>wordt met betrekking tot de Wet luchtvaart</w:t>
      </w:r>
      <w:r w:rsidR="00570AB1">
        <w:rPr>
          <w:bCs/>
          <w:szCs w:val="18"/>
        </w:rPr>
        <w:t xml:space="preserve"> </w:t>
      </w:r>
      <w:r w:rsidR="00673FFA" w:rsidRPr="00D13B9D">
        <w:rPr>
          <w:bCs/>
          <w:szCs w:val="18"/>
        </w:rPr>
        <w:t>”</w:t>
      </w:r>
      <w:r w:rsidRPr="00D13B9D">
        <w:rPr>
          <w:bCs/>
          <w:szCs w:val="18"/>
        </w:rPr>
        <w:t>a. de artikelen 8.4 en 8.15</w:t>
      </w:r>
      <w:r w:rsidR="00673FFA" w:rsidRPr="00D13B9D">
        <w:rPr>
          <w:bCs/>
          <w:szCs w:val="18"/>
        </w:rPr>
        <w:t xml:space="preserve">“ </w:t>
      </w:r>
      <w:r w:rsidR="00350ED7" w:rsidRPr="00D13B9D">
        <w:rPr>
          <w:bCs/>
          <w:szCs w:val="18"/>
        </w:rPr>
        <w:t>vervangen door</w:t>
      </w:r>
      <w:r w:rsidRPr="00D13B9D">
        <w:rPr>
          <w:bCs/>
          <w:szCs w:val="18"/>
        </w:rPr>
        <w:t>: a. de artikelen 8.4, 8.15 en 8.25f</w:t>
      </w:r>
      <w:r w:rsidR="00673FFA" w:rsidRPr="00D13B9D">
        <w:rPr>
          <w:bCs/>
          <w:szCs w:val="18"/>
        </w:rPr>
        <w:t>a</w:t>
      </w:r>
      <w:r w:rsidR="003D7151" w:rsidRPr="00D13B9D">
        <w:rPr>
          <w:bCs/>
          <w:szCs w:val="18"/>
        </w:rPr>
        <w:t>.</w:t>
      </w:r>
      <w:r w:rsidRPr="00D13B9D">
        <w:rPr>
          <w:bCs/>
          <w:szCs w:val="18"/>
        </w:rPr>
        <w:br/>
      </w:r>
    </w:p>
    <w:p w:rsidR="002873BB" w:rsidRPr="00D13B9D" w:rsidRDefault="002873BB" w:rsidP="00652B05"/>
    <w:p w:rsidR="00BE5C5A" w:rsidRPr="00D13B9D" w:rsidRDefault="00BE5C5A" w:rsidP="00BE5C5A">
      <w:pPr>
        <w:rPr>
          <w:szCs w:val="18"/>
        </w:rPr>
      </w:pPr>
      <w:r w:rsidRPr="00D13B9D">
        <w:rPr>
          <w:szCs w:val="18"/>
        </w:rPr>
        <w:t>ARTIKEL III Overgangsrecht</w:t>
      </w:r>
    </w:p>
    <w:p w:rsidR="003809D8" w:rsidRDefault="003809D8" w:rsidP="00BE5C5A">
      <w:pPr>
        <w:rPr>
          <w:szCs w:val="18"/>
        </w:rPr>
      </w:pPr>
    </w:p>
    <w:p w:rsidR="003809D8" w:rsidRDefault="00BE5C5A" w:rsidP="00BE5C5A">
      <w:pPr>
        <w:rPr>
          <w:szCs w:val="18"/>
        </w:rPr>
      </w:pPr>
      <w:r w:rsidRPr="00D13B9D">
        <w:rPr>
          <w:szCs w:val="18"/>
        </w:rPr>
        <w:t>1. Deze wet treedt in werking op een bij koninklijk besluit t</w:t>
      </w:r>
      <w:r w:rsidR="00AC107D" w:rsidRPr="00D13B9D">
        <w:rPr>
          <w:szCs w:val="18"/>
        </w:rPr>
        <w:t>e bepalen tijdstip, dat voor de</w:t>
      </w:r>
      <w:r w:rsidRPr="00D13B9D">
        <w:rPr>
          <w:szCs w:val="18"/>
        </w:rPr>
        <w:t xml:space="preserve"> verschillende artikelen of onderdelen daarvan verschillend kan worden vastgesteld, met dien </w:t>
      </w:r>
    </w:p>
    <w:p w:rsidR="00BE5C5A" w:rsidRPr="00D13B9D" w:rsidRDefault="00BE5C5A" w:rsidP="00BE5C5A">
      <w:pPr>
        <w:rPr>
          <w:szCs w:val="18"/>
        </w:rPr>
      </w:pPr>
      <w:r w:rsidRPr="00D13B9D">
        <w:rPr>
          <w:szCs w:val="18"/>
        </w:rPr>
        <w:t>verstande dat het recht zoals dat gold voor het tijdstip van inwerkingtreding van deze wet van toepassing blijft ten aanzien van:</w:t>
      </w:r>
    </w:p>
    <w:p w:rsidR="00BE5C5A" w:rsidRPr="00D13B9D" w:rsidRDefault="00BE5C5A" w:rsidP="00BE5C5A">
      <w:pPr>
        <w:rPr>
          <w:szCs w:val="18"/>
        </w:rPr>
      </w:pPr>
      <w:r w:rsidRPr="00D13B9D">
        <w:rPr>
          <w:szCs w:val="18"/>
        </w:rPr>
        <w:t>a. een voorstel als bedoeld in artikel 8.25e, eerste lid</w:t>
      </w:r>
      <w:r w:rsidR="00AC107D" w:rsidRPr="00D13B9D">
        <w:rPr>
          <w:szCs w:val="18"/>
        </w:rPr>
        <w:t>, zoals dit artikel luidde voor</w:t>
      </w:r>
      <w:r w:rsidRPr="00D13B9D">
        <w:rPr>
          <w:szCs w:val="18"/>
        </w:rPr>
        <w:t xml:space="preserve"> inwerkingtreding van artikel I, onderdee</w:t>
      </w:r>
      <w:r w:rsidR="00AC107D" w:rsidRPr="00D13B9D">
        <w:rPr>
          <w:szCs w:val="18"/>
        </w:rPr>
        <w:t xml:space="preserve">l </w:t>
      </w:r>
      <w:r w:rsidR="0081389C" w:rsidRPr="00D13B9D">
        <w:rPr>
          <w:szCs w:val="18"/>
        </w:rPr>
        <w:t>F</w:t>
      </w:r>
      <w:r w:rsidR="00AC107D" w:rsidRPr="00D13B9D">
        <w:rPr>
          <w:szCs w:val="18"/>
        </w:rPr>
        <w:t>, van deze wet, waarvan voor</w:t>
      </w:r>
      <w:r w:rsidRPr="00D13B9D">
        <w:rPr>
          <w:szCs w:val="18"/>
        </w:rPr>
        <w:t xml:space="preserve"> de inwerkingtreding van artikel I, onderdeel </w:t>
      </w:r>
      <w:r w:rsidR="0081389C" w:rsidRPr="00D13B9D">
        <w:rPr>
          <w:szCs w:val="18"/>
        </w:rPr>
        <w:t>F</w:t>
      </w:r>
      <w:r w:rsidRPr="00D13B9D">
        <w:rPr>
          <w:szCs w:val="18"/>
        </w:rPr>
        <w:t>, aan de gebruikers van de luchthaven en representatieve organisaties mededeling is gedaan;</w:t>
      </w:r>
    </w:p>
    <w:p w:rsidR="00BE5C5A" w:rsidRPr="00D13B9D" w:rsidRDefault="00BE5C5A" w:rsidP="00BE5C5A">
      <w:pPr>
        <w:rPr>
          <w:szCs w:val="18"/>
        </w:rPr>
      </w:pPr>
      <w:r w:rsidRPr="00D13B9D">
        <w:rPr>
          <w:szCs w:val="18"/>
        </w:rPr>
        <w:t>b. een aanvraag als bedoeld in artikel 8.25f, eerste lid,</w:t>
      </w:r>
      <w:r w:rsidR="00AC107D" w:rsidRPr="00D13B9D">
        <w:rPr>
          <w:szCs w:val="18"/>
        </w:rPr>
        <w:t xml:space="preserve"> zoals dit artikel luidde voor </w:t>
      </w:r>
      <w:r w:rsidRPr="00D13B9D">
        <w:rPr>
          <w:szCs w:val="18"/>
        </w:rPr>
        <w:t>inwerkingtreding van artikel I, onderd</w:t>
      </w:r>
      <w:r w:rsidR="00AC107D" w:rsidRPr="00D13B9D">
        <w:rPr>
          <w:szCs w:val="18"/>
        </w:rPr>
        <w:t xml:space="preserve">eel </w:t>
      </w:r>
      <w:r w:rsidR="0081389C" w:rsidRPr="00D13B9D">
        <w:rPr>
          <w:szCs w:val="18"/>
        </w:rPr>
        <w:t>G</w:t>
      </w:r>
      <w:r w:rsidR="00AC107D" w:rsidRPr="00D13B9D">
        <w:rPr>
          <w:szCs w:val="18"/>
        </w:rPr>
        <w:t>, van deze wet, welke voor</w:t>
      </w:r>
      <w:r w:rsidRPr="00D13B9D">
        <w:rPr>
          <w:szCs w:val="18"/>
        </w:rPr>
        <w:t xml:space="preserve"> de inwerkingtreding van artikel I, onderdeel </w:t>
      </w:r>
      <w:r w:rsidR="0081389C" w:rsidRPr="00D13B9D">
        <w:rPr>
          <w:szCs w:val="18"/>
        </w:rPr>
        <w:t>G</w:t>
      </w:r>
      <w:r w:rsidRPr="00D13B9D">
        <w:rPr>
          <w:szCs w:val="18"/>
        </w:rPr>
        <w:t>, is ingediend;</w:t>
      </w:r>
    </w:p>
    <w:p w:rsidR="00BE5C5A" w:rsidRPr="00D13B9D" w:rsidRDefault="00BE5C5A" w:rsidP="00BE5C5A">
      <w:pPr>
        <w:rPr>
          <w:szCs w:val="18"/>
        </w:rPr>
      </w:pPr>
      <w:r w:rsidRPr="00D13B9D">
        <w:rPr>
          <w:szCs w:val="18"/>
        </w:rPr>
        <w:t>c. de vaststelling van tarieven en voorwaarden als bedoeld in artikel 8.25f, vierde lid, zoals dit artikel luidde voor het tijdstip van inwerkingtreding van artikel I, onderd</w:t>
      </w:r>
      <w:r w:rsidR="00AC107D" w:rsidRPr="00D13B9D">
        <w:rPr>
          <w:szCs w:val="18"/>
        </w:rPr>
        <w:t xml:space="preserve">eel </w:t>
      </w:r>
      <w:r w:rsidR="0081389C" w:rsidRPr="00D13B9D">
        <w:rPr>
          <w:szCs w:val="18"/>
        </w:rPr>
        <w:t>G</w:t>
      </w:r>
      <w:r w:rsidR="006550AA" w:rsidRPr="00D13B9D">
        <w:rPr>
          <w:szCs w:val="18"/>
        </w:rPr>
        <w:t>,</w:t>
      </w:r>
      <w:r w:rsidR="00AC107D" w:rsidRPr="00D13B9D">
        <w:rPr>
          <w:szCs w:val="18"/>
        </w:rPr>
        <w:t xml:space="preserve"> van deze wet, welke voor</w:t>
      </w:r>
      <w:r w:rsidRPr="00D13B9D">
        <w:rPr>
          <w:szCs w:val="18"/>
        </w:rPr>
        <w:t xml:space="preserve"> de inwerkingtreding van artikel I, onderdeel </w:t>
      </w:r>
      <w:r w:rsidR="0081389C" w:rsidRPr="00D13B9D">
        <w:rPr>
          <w:szCs w:val="18"/>
        </w:rPr>
        <w:t>G</w:t>
      </w:r>
      <w:r w:rsidRPr="00D13B9D">
        <w:rPr>
          <w:szCs w:val="18"/>
        </w:rPr>
        <w:t>, heeft plaatsgevonden.</w:t>
      </w:r>
    </w:p>
    <w:p w:rsidR="00672857" w:rsidRDefault="00672857" w:rsidP="003E0ED9">
      <w:pPr>
        <w:pStyle w:val="Default"/>
        <w:rPr>
          <w:rFonts w:ascii="Verdana" w:hAnsi="Verdana"/>
          <w:sz w:val="18"/>
          <w:szCs w:val="18"/>
          <w:lang w:val="nl-NL"/>
        </w:rPr>
        <w:sectPr w:rsidR="00672857" w:rsidSect="00484A13">
          <w:type w:val="continuous"/>
          <w:pgSz w:w="11906" w:h="16838"/>
          <w:pgMar w:top="284" w:right="1559" w:bottom="284" w:left="1905" w:header="6" w:footer="1542" w:gutter="0"/>
          <w:cols w:space="708"/>
          <w:docGrid w:linePitch="360"/>
        </w:sectPr>
      </w:pPr>
    </w:p>
    <w:p w:rsidR="00244AE2" w:rsidRPr="00D13B9D" w:rsidRDefault="00244AE2" w:rsidP="003E0ED9">
      <w:pPr>
        <w:pStyle w:val="Default"/>
        <w:rPr>
          <w:rFonts w:ascii="Verdana" w:hAnsi="Verdana"/>
          <w:sz w:val="18"/>
          <w:szCs w:val="18"/>
          <w:lang w:val="nl-NL"/>
        </w:rPr>
      </w:pPr>
      <w:r w:rsidRPr="00D13B9D">
        <w:rPr>
          <w:rFonts w:ascii="Verdana" w:hAnsi="Verdana"/>
          <w:sz w:val="18"/>
          <w:szCs w:val="18"/>
          <w:lang w:val="nl-NL"/>
        </w:rPr>
        <w:lastRenderedPageBreak/>
        <w:t xml:space="preserve">d. </w:t>
      </w:r>
      <w:r w:rsidR="003E0ED9" w:rsidRPr="00D13B9D">
        <w:rPr>
          <w:rFonts w:ascii="Verdana" w:hAnsi="Verdana" w:cs="Arial"/>
          <w:iCs/>
          <w:sz w:val="18"/>
          <w:szCs w:val="18"/>
          <w:lang w:val="nl-NL"/>
        </w:rPr>
        <w:t xml:space="preserve">Een procedure die op grond van artikel 11.24, zoals dit artikel luidde voor inwerkingtreding van artikel I onderdeel </w:t>
      </w:r>
      <w:r w:rsidR="002F01E2">
        <w:rPr>
          <w:rFonts w:ascii="Verdana" w:hAnsi="Verdana" w:cs="Arial"/>
          <w:iCs/>
          <w:sz w:val="18"/>
          <w:szCs w:val="18"/>
          <w:lang w:val="nl-NL"/>
        </w:rPr>
        <w:t>M</w:t>
      </w:r>
      <w:r w:rsidR="003E0ED9" w:rsidRPr="00D13B9D">
        <w:rPr>
          <w:rFonts w:ascii="Verdana" w:hAnsi="Verdana" w:cs="Arial"/>
          <w:iCs/>
          <w:sz w:val="18"/>
          <w:szCs w:val="18"/>
          <w:lang w:val="nl-NL"/>
        </w:rPr>
        <w:t xml:space="preserve"> van deze wet, is aangevangen</w:t>
      </w:r>
      <w:r w:rsidRPr="00D13B9D">
        <w:rPr>
          <w:rFonts w:ascii="Verdana" w:hAnsi="Verdana"/>
          <w:sz w:val="18"/>
          <w:szCs w:val="18"/>
          <w:lang w:val="nl-NL"/>
        </w:rPr>
        <w:t>.</w:t>
      </w:r>
    </w:p>
    <w:p w:rsidR="00BE5C5A" w:rsidRPr="00D13B9D" w:rsidRDefault="00BE5C5A" w:rsidP="00BE5C5A">
      <w:pPr>
        <w:rPr>
          <w:szCs w:val="18"/>
        </w:rPr>
      </w:pPr>
    </w:p>
    <w:p w:rsidR="00BE5C5A" w:rsidRPr="00D13B9D" w:rsidRDefault="00BE5C5A" w:rsidP="00BE5C5A">
      <w:pPr>
        <w:rPr>
          <w:szCs w:val="18"/>
        </w:rPr>
      </w:pPr>
      <w:r w:rsidRPr="00D13B9D">
        <w:rPr>
          <w:szCs w:val="18"/>
        </w:rPr>
        <w:t xml:space="preserve">2. De verrekeningen, als bedoeld in artikel 8.25d, tiende </w:t>
      </w:r>
      <w:r w:rsidR="00276DB1" w:rsidRPr="00D13B9D">
        <w:rPr>
          <w:szCs w:val="18"/>
        </w:rPr>
        <w:t xml:space="preserve">en elfde </w:t>
      </w:r>
      <w:r w:rsidRPr="00D13B9D">
        <w:rPr>
          <w:szCs w:val="18"/>
        </w:rPr>
        <w:t>lid</w:t>
      </w:r>
      <w:r w:rsidR="00667340">
        <w:rPr>
          <w:szCs w:val="18"/>
        </w:rPr>
        <w:t>, zoals dit artikel luidde voor</w:t>
      </w:r>
      <w:r w:rsidRPr="00D13B9D">
        <w:rPr>
          <w:szCs w:val="18"/>
        </w:rPr>
        <w:t xml:space="preserve"> de inwerkingtreding van artike</w:t>
      </w:r>
      <w:r w:rsidR="00AC107D" w:rsidRPr="00D13B9D">
        <w:rPr>
          <w:szCs w:val="18"/>
        </w:rPr>
        <w:t xml:space="preserve">l I, onderdeel </w:t>
      </w:r>
      <w:r w:rsidR="0081389C" w:rsidRPr="00D13B9D">
        <w:rPr>
          <w:szCs w:val="18"/>
        </w:rPr>
        <w:t>D</w:t>
      </w:r>
      <w:r w:rsidR="00AC107D" w:rsidRPr="00D13B9D">
        <w:rPr>
          <w:szCs w:val="18"/>
        </w:rPr>
        <w:t>, van deze wet,</w:t>
      </w:r>
      <w:r w:rsidRPr="00D13B9D">
        <w:rPr>
          <w:szCs w:val="18"/>
        </w:rPr>
        <w:t xml:space="preserve"> welke zijn opgenomen in</w:t>
      </w:r>
      <w:r w:rsidR="00667340">
        <w:rPr>
          <w:szCs w:val="18"/>
        </w:rPr>
        <w:t xml:space="preserve"> de financiële verantwoordingen</w:t>
      </w:r>
      <w:r w:rsidRPr="00D13B9D">
        <w:rPr>
          <w:szCs w:val="18"/>
        </w:rPr>
        <w:t xml:space="preserve"> voorafgaand aan het </w:t>
      </w:r>
      <w:r w:rsidR="00AC107D" w:rsidRPr="00D13B9D">
        <w:rPr>
          <w:szCs w:val="18"/>
        </w:rPr>
        <w:t>moment van inwerkingtreding van</w:t>
      </w:r>
      <w:r w:rsidRPr="00D13B9D">
        <w:rPr>
          <w:szCs w:val="18"/>
        </w:rPr>
        <w:t xml:space="preserve"> artikel I, onderdeel </w:t>
      </w:r>
      <w:r w:rsidR="0081389C" w:rsidRPr="00D13B9D">
        <w:rPr>
          <w:szCs w:val="18"/>
        </w:rPr>
        <w:t>D</w:t>
      </w:r>
      <w:r w:rsidRPr="00D13B9D">
        <w:rPr>
          <w:szCs w:val="18"/>
        </w:rPr>
        <w:t xml:space="preserve">, van deze wet, worden vanaf het moment van inwerkingtreding van artikel I, onderdeel </w:t>
      </w:r>
      <w:r w:rsidR="0081389C" w:rsidRPr="00D13B9D">
        <w:rPr>
          <w:szCs w:val="18"/>
        </w:rPr>
        <w:t>D</w:t>
      </w:r>
      <w:r w:rsidRPr="00D13B9D">
        <w:rPr>
          <w:szCs w:val="18"/>
        </w:rPr>
        <w:t xml:space="preserve">, van deze wet, verrekend op de wijze zoals bepaald bij of krachtens artikel 8.25d, vierde en vijfde lid, artikel 8.25dg en artikel 8.25di, onderdeel </w:t>
      </w:r>
      <w:r w:rsidR="003D5896" w:rsidRPr="00D13B9D">
        <w:rPr>
          <w:szCs w:val="18"/>
        </w:rPr>
        <w:t>p</w:t>
      </w:r>
      <w:r w:rsidRPr="00D13B9D">
        <w:rPr>
          <w:szCs w:val="18"/>
        </w:rPr>
        <w:t xml:space="preserve">, zoals deze artikelen komen te luiden na inwerkingtreding van artikel I, onderdeel </w:t>
      </w:r>
      <w:r w:rsidR="0081389C" w:rsidRPr="00D13B9D">
        <w:rPr>
          <w:szCs w:val="18"/>
        </w:rPr>
        <w:t>D</w:t>
      </w:r>
      <w:r w:rsidRPr="00D13B9D">
        <w:rPr>
          <w:szCs w:val="18"/>
        </w:rPr>
        <w:t>, van deze wet.</w:t>
      </w:r>
    </w:p>
    <w:p w:rsidR="00BE5C5A" w:rsidRPr="00D13B9D" w:rsidRDefault="00BE5C5A" w:rsidP="00BE5C5A">
      <w:pPr>
        <w:rPr>
          <w:szCs w:val="18"/>
        </w:rPr>
      </w:pPr>
    </w:p>
    <w:p w:rsidR="00262DC4" w:rsidRDefault="00BE5C5A" w:rsidP="00BE5C5A">
      <w:pPr>
        <w:rPr>
          <w:szCs w:val="18"/>
        </w:rPr>
      </w:pPr>
      <w:r w:rsidRPr="00D13B9D">
        <w:rPr>
          <w:szCs w:val="18"/>
        </w:rPr>
        <w:t>3. De tarieven en voorwaarden voor de activiteiten van de exploitant van de luchthaven ten behoeve van het gebruik van</w:t>
      </w:r>
      <w:r w:rsidR="00AC107D" w:rsidRPr="00D13B9D">
        <w:rPr>
          <w:szCs w:val="18"/>
        </w:rPr>
        <w:t xml:space="preserve"> de luchthaven door gebruikers,</w:t>
      </w:r>
      <w:r w:rsidRPr="00D13B9D">
        <w:rPr>
          <w:szCs w:val="18"/>
        </w:rPr>
        <w:t xml:space="preserve"> welke zijn vastgesteld door de exploitant van de luchthaven op grond van de artikelen 8.2</w:t>
      </w:r>
      <w:r w:rsidR="00E14CF4" w:rsidRPr="00D13B9D">
        <w:rPr>
          <w:szCs w:val="18"/>
        </w:rPr>
        <w:t>5</w:t>
      </w:r>
      <w:r w:rsidR="00AA7B4D" w:rsidRPr="00D13B9D">
        <w:rPr>
          <w:szCs w:val="18"/>
        </w:rPr>
        <w:t>d</w:t>
      </w:r>
      <w:r w:rsidRPr="00D13B9D">
        <w:rPr>
          <w:szCs w:val="18"/>
        </w:rPr>
        <w:t xml:space="preserve"> tot en met artikel 8.25j van de Wet luchtvaart, zoals deze luidden voor het tijdstip van inwerkingtreding van deze wet, </w:t>
      </w:r>
    </w:p>
    <w:p w:rsidR="00262DC4" w:rsidRDefault="00262DC4" w:rsidP="00BE5C5A">
      <w:pPr>
        <w:rPr>
          <w:szCs w:val="18"/>
        </w:rPr>
      </w:pPr>
    </w:p>
    <w:p w:rsidR="00262DC4" w:rsidRDefault="00262DC4" w:rsidP="00BE5C5A">
      <w:pPr>
        <w:rPr>
          <w:szCs w:val="18"/>
        </w:rPr>
      </w:pPr>
    </w:p>
    <w:p w:rsidR="00262DC4" w:rsidRDefault="00262DC4" w:rsidP="00BE5C5A">
      <w:pPr>
        <w:rPr>
          <w:szCs w:val="18"/>
        </w:rPr>
      </w:pPr>
    </w:p>
    <w:p w:rsidR="00262DC4" w:rsidRDefault="00262DC4" w:rsidP="00BE5C5A">
      <w:pPr>
        <w:rPr>
          <w:szCs w:val="18"/>
        </w:rPr>
      </w:pPr>
    </w:p>
    <w:p w:rsidR="00262DC4" w:rsidRDefault="00262DC4" w:rsidP="00BE5C5A">
      <w:pPr>
        <w:rPr>
          <w:szCs w:val="18"/>
        </w:rPr>
      </w:pPr>
    </w:p>
    <w:p w:rsidR="00BE5C5A" w:rsidRPr="00D13B9D" w:rsidRDefault="00BE5C5A" w:rsidP="00BE5C5A">
      <w:pPr>
        <w:rPr>
          <w:szCs w:val="18"/>
        </w:rPr>
      </w:pPr>
      <w:r w:rsidRPr="00D13B9D">
        <w:rPr>
          <w:szCs w:val="18"/>
        </w:rPr>
        <w:t xml:space="preserve">behouden hun geldigheid tot het moment dat de in </w:t>
      </w:r>
      <w:r w:rsidR="00596A46" w:rsidRPr="00D13B9D">
        <w:rPr>
          <w:szCs w:val="18"/>
        </w:rPr>
        <w:t xml:space="preserve">artikel I, onderdeel </w:t>
      </w:r>
      <w:r w:rsidR="0081389C" w:rsidRPr="00D13B9D">
        <w:rPr>
          <w:szCs w:val="18"/>
        </w:rPr>
        <w:t>C</w:t>
      </w:r>
      <w:r w:rsidRPr="00D13B9D">
        <w:rPr>
          <w:szCs w:val="18"/>
        </w:rPr>
        <w:t xml:space="preserve">, bedoelde tarieven en voorwaarden, voor de eerste </w:t>
      </w:r>
      <w:r w:rsidR="00596A46" w:rsidRPr="00D13B9D">
        <w:rPr>
          <w:szCs w:val="18"/>
        </w:rPr>
        <w:t xml:space="preserve">keer </w:t>
      </w:r>
      <w:r w:rsidRPr="00D13B9D">
        <w:rPr>
          <w:szCs w:val="18"/>
        </w:rPr>
        <w:t>van kracht worden.</w:t>
      </w:r>
    </w:p>
    <w:p w:rsidR="00BE5C5A" w:rsidRPr="00D13B9D" w:rsidRDefault="00BE5C5A" w:rsidP="00BE5C5A">
      <w:pPr>
        <w:rPr>
          <w:szCs w:val="18"/>
        </w:rPr>
      </w:pPr>
    </w:p>
    <w:p w:rsidR="003B66F5" w:rsidRPr="00D13B9D" w:rsidRDefault="003B66F5" w:rsidP="00BE5C5A">
      <w:pPr>
        <w:rPr>
          <w:szCs w:val="18"/>
        </w:rPr>
      </w:pPr>
      <w:r w:rsidRPr="00D13B9D">
        <w:rPr>
          <w:szCs w:val="18"/>
        </w:rPr>
        <w:t xml:space="preserve">4. In afwijking van het eerste lid, treedt artikel 8.25d, eerste lid, opgenomen in artikel I, onderdeel </w:t>
      </w:r>
      <w:r w:rsidR="0081389C" w:rsidRPr="00D13B9D">
        <w:rPr>
          <w:szCs w:val="18"/>
        </w:rPr>
        <w:t>C</w:t>
      </w:r>
      <w:r w:rsidR="00846FCD" w:rsidRPr="00D13B9D">
        <w:rPr>
          <w:szCs w:val="18"/>
        </w:rPr>
        <w:t>,</w:t>
      </w:r>
      <w:r w:rsidRPr="00D13B9D">
        <w:rPr>
          <w:szCs w:val="18"/>
        </w:rPr>
        <w:t xml:space="preserve"> in werking uiterlijk vijftien maanden na inwerkingtreding van deze wet, mits op dat tijdstip het </w:t>
      </w:r>
      <w:proofErr w:type="spellStart"/>
      <w:r w:rsidRPr="00D13B9D">
        <w:rPr>
          <w:szCs w:val="18"/>
        </w:rPr>
        <w:t>toerekeningssysteem</w:t>
      </w:r>
      <w:proofErr w:type="spellEnd"/>
      <w:r w:rsidRPr="00D13B9D">
        <w:rPr>
          <w:szCs w:val="18"/>
        </w:rPr>
        <w:t xml:space="preserve"> voor de kosten en opbrengsten is vastgesteld en goedgekeurd door de Autoriteit Consument en Markt, overeenkomstig het bepaalde in artikel 8.25g. Indien binnen de termijn bedoeld in de vorige volzin niet is voldaan aan deze voorwaarde met betrekking tot het </w:t>
      </w:r>
      <w:proofErr w:type="spellStart"/>
      <w:r w:rsidRPr="00D13B9D">
        <w:rPr>
          <w:szCs w:val="18"/>
        </w:rPr>
        <w:t>toerekeningssysteem</w:t>
      </w:r>
      <w:proofErr w:type="spellEnd"/>
      <w:r w:rsidRPr="00D13B9D">
        <w:rPr>
          <w:szCs w:val="18"/>
        </w:rPr>
        <w:t xml:space="preserve">, treedt artikel </w:t>
      </w:r>
      <w:r w:rsidR="00B74E9A" w:rsidRPr="00D13B9D">
        <w:rPr>
          <w:szCs w:val="18"/>
        </w:rPr>
        <w:t xml:space="preserve">8.25d, eerste lid, opgenomen in artikel </w:t>
      </w:r>
      <w:r w:rsidRPr="00D13B9D">
        <w:rPr>
          <w:szCs w:val="18"/>
        </w:rPr>
        <w:t xml:space="preserve">I, onderdeel </w:t>
      </w:r>
      <w:r w:rsidR="0081389C" w:rsidRPr="00D13B9D">
        <w:rPr>
          <w:szCs w:val="18"/>
        </w:rPr>
        <w:t>C</w:t>
      </w:r>
      <w:r w:rsidRPr="00D13B9D">
        <w:rPr>
          <w:szCs w:val="18"/>
        </w:rPr>
        <w:t>, in werking op een bij koninklijk besluit te bepalen tijdstip.</w:t>
      </w:r>
    </w:p>
    <w:p w:rsidR="00BE5C5A" w:rsidRPr="00D13B9D" w:rsidRDefault="00BE5C5A" w:rsidP="00BE5C5A">
      <w:pPr>
        <w:rPr>
          <w:szCs w:val="18"/>
        </w:rPr>
      </w:pPr>
    </w:p>
    <w:p w:rsidR="00262DC4" w:rsidRDefault="00BE5C5A" w:rsidP="00BE5C5A">
      <w:pPr>
        <w:rPr>
          <w:szCs w:val="18"/>
        </w:rPr>
      </w:pPr>
      <w:r w:rsidRPr="00D13B9D">
        <w:rPr>
          <w:szCs w:val="18"/>
        </w:rPr>
        <w:t>5. In afwijking van het eerste lid is artikel 8.25df</w:t>
      </w:r>
      <w:r w:rsidR="00846FCD" w:rsidRPr="00D13B9D">
        <w:rPr>
          <w:szCs w:val="18"/>
        </w:rPr>
        <w:t>, opgenomen in artikel I, onderdeel</w:t>
      </w:r>
      <w:r w:rsidRPr="00D13B9D">
        <w:rPr>
          <w:szCs w:val="18"/>
        </w:rPr>
        <w:t xml:space="preserve"> </w:t>
      </w:r>
      <w:r w:rsidR="00846FCD" w:rsidRPr="00D13B9D">
        <w:rPr>
          <w:szCs w:val="18"/>
        </w:rPr>
        <w:t xml:space="preserve">D, </w:t>
      </w:r>
      <w:r w:rsidRPr="00D13B9D">
        <w:rPr>
          <w:szCs w:val="18"/>
        </w:rPr>
        <w:t>slechts van toepassi</w:t>
      </w:r>
      <w:r w:rsidR="00AC107D" w:rsidRPr="00D13B9D">
        <w:rPr>
          <w:szCs w:val="18"/>
        </w:rPr>
        <w:t xml:space="preserve">ng op investeringsprojecten of </w:t>
      </w:r>
      <w:r w:rsidR="004F1A24" w:rsidRPr="00D13B9D">
        <w:rPr>
          <w:szCs w:val="18"/>
        </w:rPr>
        <w:t xml:space="preserve">elk </w:t>
      </w:r>
      <w:r w:rsidR="00AC107D" w:rsidRPr="00D13B9D">
        <w:rPr>
          <w:szCs w:val="18"/>
        </w:rPr>
        <w:t>afzonderlijk onderde</w:t>
      </w:r>
      <w:r w:rsidR="004F1A24" w:rsidRPr="00D13B9D">
        <w:rPr>
          <w:szCs w:val="18"/>
        </w:rPr>
        <w:t>el</w:t>
      </w:r>
      <w:r w:rsidR="00AC107D" w:rsidRPr="00D13B9D">
        <w:rPr>
          <w:szCs w:val="18"/>
        </w:rPr>
        <w:t xml:space="preserve"> daarvan</w:t>
      </w:r>
      <w:r w:rsidRPr="00D13B9D">
        <w:rPr>
          <w:szCs w:val="18"/>
        </w:rPr>
        <w:t>, waarvan</w:t>
      </w:r>
      <w:r w:rsidR="00AC107D" w:rsidRPr="00D13B9D">
        <w:rPr>
          <w:szCs w:val="18"/>
        </w:rPr>
        <w:t xml:space="preserve"> de </w:t>
      </w:r>
      <w:r w:rsidR="00AA7B4D" w:rsidRPr="00D13B9D">
        <w:rPr>
          <w:szCs w:val="18"/>
        </w:rPr>
        <w:t xml:space="preserve">in artikel 8.25df, derde lid, </w:t>
      </w:r>
      <w:r w:rsidR="00846FCD" w:rsidRPr="00D13B9D">
        <w:rPr>
          <w:szCs w:val="18"/>
        </w:rPr>
        <w:t xml:space="preserve">opgenomen in artikel I, onderdeel D, </w:t>
      </w:r>
      <w:r w:rsidR="00AA7B4D" w:rsidRPr="00D13B9D">
        <w:rPr>
          <w:szCs w:val="18"/>
        </w:rPr>
        <w:t xml:space="preserve">bedoelde </w:t>
      </w:r>
    </w:p>
    <w:p w:rsidR="009508D0" w:rsidRPr="00D13B9D" w:rsidRDefault="00AA7B4D" w:rsidP="00BE5C5A">
      <w:pPr>
        <w:rPr>
          <w:szCs w:val="18"/>
        </w:rPr>
      </w:pPr>
      <w:r w:rsidRPr="00D13B9D">
        <w:rPr>
          <w:szCs w:val="18"/>
        </w:rPr>
        <w:t xml:space="preserve">vaststelling van de raming en functionele specificaties heeft plaatsgevonden </w:t>
      </w:r>
      <w:r w:rsidR="00BE5C5A" w:rsidRPr="00D13B9D">
        <w:rPr>
          <w:szCs w:val="18"/>
        </w:rPr>
        <w:t xml:space="preserve">tenminste drie maanden </w:t>
      </w:r>
      <w:r w:rsidRPr="00D13B9D">
        <w:rPr>
          <w:szCs w:val="18"/>
        </w:rPr>
        <w:t xml:space="preserve">na </w:t>
      </w:r>
      <w:r w:rsidR="00BE5C5A" w:rsidRPr="00D13B9D">
        <w:rPr>
          <w:szCs w:val="18"/>
        </w:rPr>
        <w:t>inwerkingtreding van deze wet.</w:t>
      </w:r>
    </w:p>
    <w:p w:rsidR="006A4026" w:rsidRPr="00D13B9D" w:rsidRDefault="006A4026" w:rsidP="00D67DA9">
      <w:pPr>
        <w:rPr>
          <w:bCs/>
          <w:szCs w:val="18"/>
        </w:rPr>
      </w:pPr>
    </w:p>
    <w:p w:rsidR="005D30D3" w:rsidRDefault="00F941D6" w:rsidP="00D67DA9">
      <w:pPr>
        <w:rPr>
          <w:szCs w:val="18"/>
        </w:rPr>
      </w:pPr>
      <w:r w:rsidRPr="00D13B9D">
        <w:rPr>
          <w:bCs/>
          <w:szCs w:val="18"/>
        </w:rPr>
        <w:t xml:space="preserve">6. </w:t>
      </w:r>
      <w:r w:rsidR="006550AA" w:rsidRPr="00D13B9D">
        <w:rPr>
          <w:bCs/>
          <w:szCs w:val="18"/>
        </w:rPr>
        <w:t>Op het in het tweede</w:t>
      </w:r>
      <w:r w:rsidR="007A7113" w:rsidRPr="00D13B9D">
        <w:rPr>
          <w:bCs/>
          <w:szCs w:val="18"/>
        </w:rPr>
        <w:t xml:space="preserve"> tot en met vijfde lid van dit artikel bepaalde is artikel 11.24 onverkort van toepassing.</w:t>
      </w:r>
    </w:p>
    <w:p w:rsidR="005D30D3" w:rsidRDefault="005D30D3" w:rsidP="00D67DA9">
      <w:pPr>
        <w:rPr>
          <w:szCs w:val="18"/>
        </w:rPr>
      </w:pPr>
    </w:p>
    <w:p w:rsidR="005D30D3" w:rsidRDefault="005D30D3" w:rsidP="005D30D3">
      <w:pPr>
        <w:rPr>
          <w:szCs w:val="18"/>
        </w:rPr>
      </w:pPr>
    </w:p>
    <w:p w:rsidR="002873BB" w:rsidRDefault="00EC5A5F" w:rsidP="00262DC4">
      <w:pPr>
        <w:rPr>
          <w:szCs w:val="18"/>
        </w:rPr>
      </w:pPr>
      <w:r w:rsidRPr="00D13B9D">
        <w:rPr>
          <w:szCs w:val="18"/>
        </w:rPr>
        <w:t>Lasten en bevelen dat deze in het Staatsblad zal worden geplaatst en dat alle ministeries, autoriteiten, colleges en ambtenaren die zulks aangaat, aan de nauwkeurige uitvoering de hand zullen houden.</w:t>
      </w:r>
    </w:p>
    <w:p w:rsidR="002873BB" w:rsidRDefault="002873BB" w:rsidP="00240BC3">
      <w:pPr>
        <w:spacing w:after="200"/>
        <w:rPr>
          <w:szCs w:val="18"/>
        </w:rPr>
      </w:pPr>
    </w:p>
    <w:p w:rsidR="00672857" w:rsidRDefault="00EC5A5F" w:rsidP="00240BC3">
      <w:pPr>
        <w:spacing w:after="200"/>
        <w:rPr>
          <w:szCs w:val="18"/>
        </w:rPr>
      </w:pPr>
      <w:r w:rsidRPr="00D13B9D">
        <w:rPr>
          <w:szCs w:val="18"/>
        </w:rPr>
        <w:t>DE STAATSSECRETARIS VAN INFRASTRUCTUUR EN MILIEU,</w:t>
      </w:r>
      <w:r w:rsidRPr="00D13B9D">
        <w:rPr>
          <w:szCs w:val="18"/>
        </w:rPr>
        <w:br/>
      </w:r>
      <w:r w:rsidRPr="00D13B9D">
        <w:rPr>
          <w:szCs w:val="18"/>
        </w:rPr>
        <w:br/>
      </w:r>
      <w:r w:rsidRPr="00D13B9D">
        <w:rPr>
          <w:szCs w:val="18"/>
        </w:rPr>
        <w:br/>
      </w:r>
    </w:p>
    <w:p w:rsidR="003809D8" w:rsidRDefault="003809D8" w:rsidP="00240BC3">
      <w:pPr>
        <w:spacing w:after="200"/>
        <w:rPr>
          <w:szCs w:val="18"/>
        </w:rPr>
      </w:pPr>
    </w:p>
    <w:p w:rsidR="00C018DF" w:rsidRDefault="00EC5A5F" w:rsidP="00240BC3">
      <w:pPr>
        <w:spacing w:after="200"/>
        <w:rPr>
          <w:szCs w:val="18"/>
        </w:rPr>
      </w:pPr>
      <w:r w:rsidRPr="00D13B9D">
        <w:rPr>
          <w:szCs w:val="18"/>
        </w:rPr>
        <w:t>Wilma J. Mansveld</w:t>
      </w:r>
    </w:p>
    <w:p w:rsidR="002873BB" w:rsidRDefault="002873BB" w:rsidP="00240BC3">
      <w:pPr>
        <w:spacing w:after="200"/>
        <w:rPr>
          <w:szCs w:val="18"/>
        </w:rPr>
      </w:pPr>
    </w:p>
    <w:p w:rsidR="00C018DF" w:rsidRDefault="00C018DF" w:rsidP="00240BC3">
      <w:pPr>
        <w:spacing w:after="200"/>
        <w:rPr>
          <w:szCs w:val="18"/>
        </w:rPr>
      </w:pPr>
      <w:r>
        <w:rPr>
          <w:szCs w:val="18"/>
        </w:rPr>
        <w:t>DE MINISTER VAN E</w:t>
      </w:r>
      <w:r w:rsidR="00E60CD7">
        <w:rPr>
          <w:szCs w:val="18"/>
        </w:rPr>
        <w:t xml:space="preserve">CONOMISCHE </w:t>
      </w:r>
      <w:r>
        <w:rPr>
          <w:szCs w:val="18"/>
        </w:rPr>
        <w:t>Z</w:t>
      </w:r>
      <w:r w:rsidR="00E60CD7">
        <w:rPr>
          <w:szCs w:val="18"/>
        </w:rPr>
        <w:t>AKEN</w:t>
      </w:r>
      <w:r>
        <w:rPr>
          <w:szCs w:val="18"/>
        </w:rPr>
        <w:t>,</w:t>
      </w:r>
    </w:p>
    <w:p w:rsidR="00C018DF" w:rsidRDefault="00C018DF" w:rsidP="00240BC3">
      <w:pPr>
        <w:spacing w:after="200"/>
        <w:rPr>
          <w:szCs w:val="18"/>
        </w:rPr>
      </w:pPr>
    </w:p>
    <w:p w:rsidR="00C018DF" w:rsidRDefault="00C018DF" w:rsidP="00240BC3">
      <w:pPr>
        <w:spacing w:after="200"/>
        <w:rPr>
          <w:szCs w:val="18"/>
        </w:rPr>
      </w:pPr>
    </w:p>
    <w:p w:rsidR="00C018DF" w:rsidRDefault="00C018DF" w:rsidP="00240BC3">
      <w:pPr>
        <w:spacing w:after="200"/>
        <w:rPr>
          <w:szCs w:val="18"/>
        </w:rPr>
      </w:pPr>
    </w:p>
    <w:p w:rsidR="00672857" w:rsidRDefault="00672857" w:rsidP="00D67DA9">
      <w:pPr>
        <w:tabs>
          <w:tab w:val="left" w:pos="0"/>
        </w:tabs>
        <w:rPr>
          <w:szCs w:val="18"/>
        </w:rPr>
      </w:pPr>
    </w:p>
    <w:p w:rsidR="00484A13" w:rsidRDefault="00484A13" w:rsidP="00D67DA9">
      <w:pPr>
        <w:tabs>
          <w:tab w:val="left" w:pos="0"/>
        </w:tabs>
        <w:rPr>
          <w:szCs w:val="18"/>
        </w:rPr>
      </w:pPr>
    </w:p>
    <w:p w:rsidR="00672857" w:rsidRDefault="00262DC4" w:rsidP="006A612B">
      <w:pPr>
        <w:spacing w:after="200"/>
        <w:rPr>
          <w:szCs w:val="18"/>
        </w:rPr>
      </w:pPr>
      <w:r>
        <w:rPr>
          <w:szCs w:val="18"/>
        </w:rPr>
        <w:t>H.G.J. Kamp</w:t>
      </w:r>
      <w:bookmarkStart w:id="2" w:name="_GoBack"/>
      <w:bookmarkEnd w:id="2"/>
    </w:p>
    <w:sectPr w:rsidR="00672857" w:rsidSect="00484A13">
      <w:type w:val="continuous"/>
      <w:pgSz w:w="11906" w:h="16838"/>
      <w:pgMar w:top="1418" w:right="1559" w:bottom="284" w:left="1905" w:header="6"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1D" w:rsidRDefault="0031431D">
      <w:pPr>
        <w:spacing w:line="240" w:lineRule="auto"/>
      </w:pPr>
      <w:r>
        <w:separator/>
      </w:r>
    </w:p>
  </w:endnote>
  <w:endnote w:type="continuationSeparator" w:id="0">
    <w:p w:rsidR="0031431D" w:rsidRDefault="00314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0068"/>
      <w:docPartObj>
        <w:docPartGallery w:val="Page Numbers (Bottom of Page)"/>
        <w:docPartUnique/>
      </w:docPartObj>
    </w:sdtPr>
    <w:sdtEndPr/>
    <w:sdtContent>
      <w:p w:rsidR="0031431D" w:rsidRDefault="006A612B">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rsidR="0031431D" w:rsidRDefault="0031431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0069"/>
      <w:docPartObj>
        <w:docPartGallery w:val="Page Numbers (Bottom of Page)"/>
        <w:docPartUnique/>
      </w:docPartObj>
    </w:sdtPr>
    <w:sdtEndPr/>
    <w:sdtContent>
      <w:p w:rsidR="0031431D" w:rsidRDefault="006A612B">
        <w:pPr>
          <w:pStyle w:val="Voettekst"/>
          <w:jc w:val="right"/>
        </w:pPr>
        <w:r>
          <w:fldChar w:fldCharType="begin"/>
        </w:r>
        <w:r>
          <w:instrText xml:space="preserve"> PAGE   \* MERGEFORMAT </w:instrText>
        </w:r>
        <w:r>
          <w:fldChar w:fldCharType="separate"/>
        </w:r>
        <w:r>
          <w:rPr>
            <w:noProof/>
          </w:rPr>
          <w:t>16</w:t>
        </w:r>
        <w:r>
          <w:rPr>
            <w:noProof/>
          </w:rPr>
          <w:fldChar w:fldCharType="end"/>
        </w:r>
      </w:p>
    </w:sdtContent>
  </w:sdt>
  <w:p w:rsidR="0031431D" w:rsidRDefault="0031431D">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1D" w:rsidRDefault="0031431D">
      <w:pPr>
        <w:spacing w:line="240" w:lineRule="auto"/>
      </w:pPr>
      <w:r>
        <w:separator/>
      </w:r>
    </w:p>
  </w:footnote>
  <w:footnote w:type="continuationSeparator" w:id="0">
    <w:p w:rsidR="0031431D" w:rsidRDefault="003143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Koptekst"/>
      <w:ind w:left="-1204"/>
    </w:pPr>
    <w:r>
      <w:rPr>
        <w:noProof/>
        <w:lang w:eastAsia="nl-NL"/>
      </w:rPr>
      <w:drawing>
        <wp:anchor distT="0" distB="0" distL="114300" distR="114300" simplePos="0" relativeHeight="25165926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5"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p w:rsidR="0031431D" w:rsidRDefault="0031431D">
    <w:pPr>
      <w:pStyle w:val="Koptekst"/>
      <w:tabs>
        <w:tab w:val="clear" w:pos="9072"/>
        <w:tab w:val="right" w:pos="8364"/>
      </w:tabs>
      <w:ind w:left="-1276" w:right="-46"/>
    </w:pPr>
    <w:r>
      <w:rPr>
        <w:noProof/>
        <w:lang w:eastAsia="nl-NL"/>
      </w:rPr>
      <w:drawing>
        <wp:anchor distT="0" distB="0" distL="0" distR="0" simplePos="0" relativeHeight="25165721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94665" cy="1581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Koptekst"/>
    </w:pPr>
    <w:r>
      <w:rPr>
        <w:noProof/>
        <w:lang w:eastAsia="nl-NL"/>
      </w:rPr>
      <w:drawing>
        <wp:anchor distT="0" distB="0" distL="114300" distR="114300" simplePos="0" relativeHeight="251663360"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1"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Koptekst"/>
      <w:ind w:left="-1204"/>
    </w:pPr>
  </w:p>
  <w:p w:rsidR="0031431D" w:rsidRDefault="0031431D">
    <w:pPr>
      <w:pStyle w:val="Koptekst"/>
      <w:ind w:left="-12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1D" w:rsidRDefault="0031431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F87"/>
    <w:multiLevelType w:val="hybridMultilevel"/>
    <w:tmpl w:val="D0284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3944DCF"/>
    <w:multiLevelType w:val="hybridMultilevel"/>
    <w:tmpl w:val="7DCA2BD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93C3EE3"/>
    <w:multiLevelType w:val="hybridMultilevel"/>
    <w:tmpl w:val="7ADCA6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58D4A30"/>
    <w:multiLevelType w:val="hybridMultilevel"/>
    <w:tmpl w:val="EA3238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AE853A3"/>
    <w:multiLevelType w:val="multilevel"/>
    <w:tmpl w:val="975AB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534FEC"/>
    <w:multiLevelType w:val="hybridMultilevel"/>
    <w:tmpl w:val="8F6EEE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44481C"/>
    <w:multiLevelType w:val="hybridMultilevel"/>
    <w:tmpl w:val="4D2266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C4861A5"/>
    <w:multiLevelType w:val="hybridMultilevel"/>
    <w:tmpl w:val="BBCC32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E806B2A"/>
    <w:multiLevelType w:val="hybridMultilevel"/>
    <w:tmpl w:val="CFB4C2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72C21D7"/>
    <w:multiLevelType w:val="hybridMultilevel"/>
    <w:tmpl w:val="F962E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AE16EB3"/>
    <w:multiLevelType w:val="hybridMultilevel"/>
    <w:tmpl w:val="CF5C9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A10C62"/>
    <w:multiLevelType w:val="hybridMultilevel"/>
    <w:tmpl w:val="5394C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E27736D"/>
    <w:multiLevelType w:val="hybridMultilevel"/>
    <w:tmpl w:val="23B2D986"/>
    <w:lvl w:ilvl="0" w:tplc="E968DD1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17D68CA"/>
    <w:multiLevelType w:val="hybridMultilevel"/>
    <w:tmpl w:val="E9A4F02C"/>
    <w:lvl w:ilvl="0" w:tplc="22DA6CC2">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4EA5B7B"/>
    <w:multiLevelType w:val="hybridMultilevel"/>
    <w:tmpl w:val="506A5474"/>
    <w:lvl w:ilvl="0" w:tplc="160E78C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D816521"/>
    <w:multiLevelType w:val="hybridMultilevel"/>
    <w:tmpl w:val="D610AA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E662B20"/>
    <w:multiLevelType w:val="hybridMultilevel"/>
    <w:tmpl w:val="9102A194"/>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604204FA"/>
    <w:multiLevelType w:val="hybridMultilevel"/>
    <w:tmpl w:val="61B274E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4A01377"/>
    <w:multiLevelType w:val="hybridMultilevel"/>
    <w:tmpl w:val="FE70B34E"/>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5BC2767"/>
    <w:multiLevelType w:val="hybridMultilevel"/>
    <w:tmpl w:val="3258D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7FF719E"/>
    <w:multiLevelType w:val="hybridMultilevel"/>
    <w:tmpl w:val="158AC6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9732A40"/>
    <w:multiLevelType w:val="hybridMultilevel"/>
    <w:tmpl w:val="F392D7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C34542C"/>
    <w:multiLevelType w:val="hybridMultilevel"/>
    <w:tmpl w:val="C7521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C763559"/>
    <w:multiLevelType w:val="hybridMultilevel"/>
    <w:tmpl w:val="BC1E73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1145A65"/>
    <w:multiLevelType w:val="hybridMultilevel"/>
    <w:tmpl w:val="45321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77F02C7"/>
    <w:multiLevelType w:val="hybridMultilevel"/>
    <w:tmpl w:val="685028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B930E8B"/>
    <w:multiLevelType w:val="hybridMultilevel"/>
    <w:tmpl w:val="196473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14"/>
  </w:num>
  <w:num w:numId="6">
    <w:abstractNumId w:val="18"/>
  </w:num>
  <w:num w:numId="7">
    <w:abstractNumId w:val="6"/>
  </w:num>
  <w:num w:numId="8">
    <w:abstractNumId w:val="11"/>
  </w:num>
  <w:num w:numId="9">
    <w:abstractNumId w:val="21"/>
  </w:num>
  <w:num w:numId="10">
    <w:abstractNumId w:val="10"/>
  </w:num>
  <w:num w:numId="11">
    <w:abstractNumId w:val="16"/>
  </w:num>
  <w:num w:numId="12">
    <w:abstractNumId w:val="23"/>
  </w:num>
  <w:num w:numId="13">
    <w:abstractNumId w:val="25"/>
  </w:num>
  <w:num w:numId="14">
    <w:abstractNumId w:val="22"/>
  </w:num>
  <w:num w:numId="15">
    <w:abstractNumId w:val="20"/>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13"/>
  </w:num>
  <w:num w:numId="29">
    <w:abstractNumId w:val="15"/>
  </w:num>
  <w:num w:numId="30">
    <w:abstractNumId w:val="24"/>
  </w:num>
  <w:num w:numId="31">
    <w:abstractNumId w:val="26"/>
  </w:num>
  <w:num w:numId="32">
    <w:abstractNumId w:val="9"/>
  </w:num>
  <w:num w:numId="33">
    <w:abstractNumId w:val="3"/>
  </w:num>
  <w:num w:numId="34">
    <w:abstractNumId w:val="19"/>
  </w:num>
  <w:num w:numId="35">
    <w:abstractNumId w:val="7"/>
  </w:num>
  <w:num w:numId="3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170"/>
  <w:hyphenationZone w:val="425"/>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C7"/>
    <w:rsid w:val="000000C4"/>
    <w:rsid w:val="00003CD0"/>
    <w:rsid w:val="00004D63"/>
    <w:rsid w:val="00005587"/>
    <w:rsid w:val="00006314"/>
    <w:rsid w:val="0000682C"/>
    <w:rsid w:val="00007385"/>
    <w:rsid w:val="00011D77"/>
    <w:rsid w:val="00012B6D"/>
    <w:rsid w:val="0001457D"/>
    <w:rsid w:val="00016967"/>
    <w:rsid w:val="00016DE3"/>
    <w:rsid w:val="00016E33"/>
    <w:rsid w:val="00020BC5"/>
    <w:rsid w:val="00021E58"/>
    <w:rsid w:val="00023D89"/>
    <w:rsid w:val="00032A3A"/>
    <w:rsid w:val="000330F2"/>
    <w:rsid w:val="000340D2"/>
    <w:rsid w:val="00035122"/>
    <w:rsid w:val="000354C1"/>
    <w:rsid w:val="000357E4"/>
    <w:rsid w:val="00037BEE"/>
    <w:rsid w:val="00041A5B"/>
    <w:rsid w:val="00042601"/>
    <w:rsid w:val="00042776"/>
    <w:rsid w:val="00042AB4"/>
    <w:rsid w:val="00042F8F"/>
    <w:rsid w:val="00045031"/>
    <w:rsid w:val="00045196"/>
    <w:rsid w:val="00046F00"/>
    <w:rsid w:val="00047242"/>
    <w:rsid w:val="00047616"/>
    <w:rsid w:val="000477D0"/>
    <w:rsid w:val="00047B3E"/>
    <w:rsid w:val="0005068E"/>
    <w:rsid w:val="00052018"/>
    <w:rsid w:val="0005275B"/>
    <w:rsid w:val="000535FB"/>
    <w:rsid w:val="00053F31"/>
    <w:rsid w:val="00054B54"/>
    <w:rsid w:val="00056175"/>
    <w:rsid w:val="000563A6"/>
    <w:rsid w:val="00056612"/>
    <w:rsid w:val="0006120B"/>
    <w:rsid w:val="00061EB4"/>
    <w:rsid w:val="00062A91"/>
    <w:rsid w:val="00063BE5"/>
    <w:rsid w:val="000653CA"/>
    <w:rsid w:val="00065461"/>
    <w:rsid w:val="0006565E"/>
    <w:rsid w:val="00066C49"/>
    <w:rsid w:val="00070218"/>
    <w:rsid w:val="000709E0"/>
    <w:rsid w:val="00070D82"/>
    <w:rsid w:val="00071020"/>
    <w:rsid w:val="00072756"/>
    <w:rsid w:val="00072B3B"/>
    <w:rsid w:val="00073549"/>
    <w:rsid w:val="000735C3"/>
    <w:rsid w:val="00075E6B"/>
    <w:rsid w:val="0007790D"/>
    <w:rsid w:val="00081487"/>
    <w:rsid w:val="0008200E"/>
    <w:rsid w:val="000838A4"/>
    <w:rsid w:val="00084DD9"/>
    <w:rsid w:val="0008630D"/>
    <w:rsid w:val="000867EF"/>
    <w:rsid w:val="00093159"/>
    <w:rsid w:val="00093C71"/>
    <w:rsid w:val="00095F6E"/>
    <w:rsid w:val="000964D6"/>
    <w:rsid w:val="000A0A05"/>
    <w:rsid w:val="000A1D60"/>
    <w:rsid w:val="000A3FD9"/>
    <w:rsid w:val="000A451A"/>
    <w:rsid w:val="000A7B1B"/>
    <w:rsid w:val="000B3890"/>
    <w:rsid w:val="000B3B23"/>
    <w:rsid w:val="000B5A46"/>
    <w:rsid w:val="000B5A49"/>
    <w:rsid w:val="000B667D"/>
    <w:rsid w:val="000B6D3C"/>
    <w:rsid w:val="000B78B6"/>
    <w:rsid w:val="000C0621"/>
    <w:rsid w:val="000C07AB"/>
    <w:rsid w:val="000C1789"/>
    <w:rsid w:val="000C23E5"/>
    <w:rsid w:val="000C2A80"/>
    <w:rsid w:val="000C36E2"/>
    <w:rsid w:val="000C3907"/>
    <w:rsid w:val="000C3CFF"/>
    <w:rsid w:val="000C4524"/>
    <w:rsid w:val="000C47AA"/>
    <w:rsid w:val="000C4830"/>
    <w:rsid w:val="000C67E2"/>
    <w:rsid w:val="000C6D47"/>
    <w:rsid w:val="000D00A7"/>
    <w:rsid w:val="000D1BF7"/>
    <w:rsid w:val="000D1FDD"/>
    <w:rsid w:val="000D2055"/>
    <w:rsid w:val="000D3DED"/>
    <w:rsid w:val="000D5A58"/>
    <w:rsid w:val="000E0D26"/>
    <w:rsid w:val="000E2067"/>
    <w:rsid w:val="000E3274"/>
    <w:rsid w:val="000E3AFA"/>
    <w:rsid w:val="000E42BD"/>
    <w:rsid w:val="000E6B14"/>
    <w:rsid w:val="000E760B"/>
    <w:rsid w:val="000F63E2"/>
    <w:rsid w:val="000F65CC"/>
    <w:rsid w:val="000F68EC"/>
    <w:rsid w:val="000F77FE"/>
    <w:rsid w:val="0010086F"/>
    <w:rsid w:val="001013C0"/>
    <w:rsid w:val="00103243"/>
    <w:rsid w:val="0010342D"/>
    <w:rsid w:val="0010455C"/>
    <w:rsid w:val="001047CF"/>
    <w:rsid w:val="00106111"/>
    <w:rsid w:val="001062BF"/>
    <w:rsid w:val="00107B71"/>
    <w:rsid w:val="00111BF9"/>
    <w:rsid w:val="00112CC0"/>
    <w:rsid w:val="001137EF"/>
    <w:rsid w:val="00113B29"/>
    <w:rsid w:val="00113CF3"/>
    <w:rsid w:val="001154C4"/>
    <w:rsid w:val="0011562C"/>
    <w:rsid w:val="00116583"/>
    <w:rsid w:val="00117A14"/>
    <w:rsid w:val="00120285"/>
    <w:rsid w:val="001213C7"/>
    <w:rsid w:val="0012271A"/>
    <w:rsid w:val="00123A7C"/>
    <w:rsid w:val="0012472E"/>
    <w:rsid w:val="00124A68"/>
    <w:rsid w:val="00125653"/>
    <w:rsid w:val="00125665"/>
    <w:rsid w:val="001277C9"/>
    <w:rsid w:val="00130127"/>
    <w:rsid w:val="00130ECD"/>
    <w:rsid w:val="001310B4"/>
    <w:rsid w:val="0013474E"/>
    <w:rsid w:val="001348E5"/>
    <w:rsid w:val="00135E4F"/>
    <w:rsid w:val="0013672E"/>
    <w:rsid w:val="0013695F"/>
    <w:rsid w:val="00140EA2"/>
    <w:rsid w:val="001411F6"/>
    <w:rsid w:val="001419ED"/>
    <w:rsid w:val="00142093"/>
    <w:rsid w:val="00146806"/>
    <w:rsid w:val="00146EFF"/>
    <w:rsid w:val="001474D5"/>
    <w:rsid w:val="00147DA1"/>
    <w:rsid w:val="00150081"/>
    <w:rsid w:val="001509E6"/>
    <w:rsid w:val="00150FB7"/>
    <w:rsid w:val="00151041"/>
    <w:rsid w:val="00151D34"/>
    <w:rsid w:val="00153810"/>
    <w:rsid w:val="00155404"/>
    <w:rsid w:val="0015739D"/>
    <w:rsid w:val="001576DD"/>
    <w:rsid w:val="00161AB2"/>
    <w:rsid w:val="00165153"/>
    <w:rsid w:val="001652C8"/>
    <w:rsid w:val="001653C4"/>
    <w:rsid w:val="00167D66"/>
    <w:rsid w:val="00167FF3"/>
    <w:rsid w:val="001702FF"/>
    <w:rsid w:val="00171D10"/>
    <w:rsid w:val="0017241E"/>
    <w:rsid w:val="001725B7"/>
    <w:rsid w:val="00173C27"/>
    <w:rsid w:val="00175AE2"/>
    <w:rsid w:val="00176BAE"/>
    <w:rsid w:val="00176EB2"/>
    <w:rsid w:val="0017717D"/>
    <w:rsid w:val="00177AB7"/>
    <w:rsid w:val="00180910"/>
    <w:rsid w:val="00180B48"/>
    <w:rsid w:val="0018145E"/>
    <w:rsid w:val="00182143"/>
    <w:rsid w:val="001828CB"/>
    <w:rsid w:val="00183B47"/>
    <w:rsid w:val="0018414F"/>
    <w:rsid w:val="00186417"/>
    <w:rsid w:val="001875C1"/>
    <w:rsid w:val="001876F7"/>
    <w:rsid w:val="001914A4"/>
    <w:rsid w:val="00192337"/>
    <w:rsid w:val="00192DDD"/>
    <w:rsid w:val="00193299"/>
    <w:rsid w:val="0019373D"/>
    <w:rsid w:val="00193E6B"/>
    <w:rsid w:val="001963B1"/>
    <w:rsid w:val="00197104"/>
    <w:rsid w:val="001A086C"/>
    <w:rsid w:val="001A14D6"/>
    <w:rsid w:val="001A1690"/>
    <w:rsid w:val="001A2A19"/>
    <w:rsid w:val="001A2FB3"/>
    <w:rsid w:val="001A30C0"/>
    <w:rsid w:val="001A4843"/>
    <w:rsid w:val="001A4A96"/>
    <w:rsid w:val="001A4F5E"/>
    <w:rsid w:val="001A4F61"/>
    <w:rsid w:val="001A5796"/>
    <w:rsid w:val="001A5C02"/>
    <w:rsid w:val="001A5E11"/>
    <w:rsid w:val="001A6317"/>
    <w:rsid w:val="001A6C37"/>
    <w:rsid w:val="001A7AEB"/>
    <w:rsid w:val="001A7AF8"/>
    <w:rsid w:val="001B0115"/>
    <w:rsid w:val="001B01E3"/>
    <w:rsid w:val="001B024E"/>
    <w:rsid w:val="001B1FA5"/>
    <w:rsid w:val="001B23AC"/>
    <w:rsid w:val="001B23D2"/>
    <w:rsid w:val="001B3CC9"/>
    <w:rsid w:val="001B42B5"/>
    <w:rsid w:val="001B4521"/>
    <w:rsid w:val="001B5A5D"/>
    <w:rsid w:val="001B6C27"/>
    <w:rsid w:val="001B7CB6"/>
    <w:rsid w:val="001C1666"/>
    <w:rsid w:val="001C1A73"/>
    <w:rsid w:val="001C2351"/>
    <w:rsid w:val="001C3C24"/>
    <w:rsid w:val="001C3C7E"/>
    <w:rsid w:val="001C550D"/>
    <w:rsid w:val="001C58E0"/>
    <w:rsid w:val="001C7EE1"/>
    <w:rsid w:val="001D0A67"/>
    <w:rsid w:val="001D2B6C"/>
    <w:rsid w:val="001D37F1"/>
    <w:rsid w:val="001D4E76"/>
    <w:rsid w:val="001D504A"/>
    <w:rsid w:val="001D53B7"/>
    <w:rsid w:val="001D5DE9"/>
    <w:rsid w:val="001E30ED"/>
    <w:rsid w:val="001E71BA"/>
    <w:rsid w:val="001F1C35"/>
    <w:rsid w:val="001F2FBF"/>
    <w:rsid w:val="001F3170"/>
    <w:rsid w:val="001F352B"/>
    <w:rsid w:val="001F4031"/>
    <w:rsid w:val="001F645B"/>
    <w:rsid w:val="001F7D8C"/>
    <w:rsid w:val="0020111F"/>
    <w:rsid w:val="00201996"/>
    <w:rsid w:val="002057EB"/>
    <w:rsid w:val="00207BD8"/>
    <w:rsid w:val="00210316"/>
    <w:rsid w:val="00212024"/>
    <w:rsid w:val="002129B6"/>
    <w:rsid w:val="0021400D"/>
    <w:rsid w:val="00214A20"/>
    <w:rsid w:val="002153E9"/>
    <w:rsid w:val="00216C6D"/>
    <w:rsid w:val="002176DB"/>
    <w:rsid w:val="002217E1"/>
    <w:rsid w:val="00221C42"/>
    <w:rsid w:val="0022220D"/>
    <w:rsid w:val="00222AB8"/>
    <w:rsid w:val="00222FDB"/>
    <w:rsid w:val="00224BAC"/>
    <w:rsid w:val="00227C74"/>
    <w:rsid w:val="00230D89"/>
    <w:rsid w:val="002310AF"/>
    <w:rsid w:val="002328CA"/>
    <w:rsid w:val="002334C5"/>
    <w:rsid w:val="002351E1"/>
    <w:rsid w:val="00235A34"/>
    <w:rsid w:val="0023674C"/>
    <w:rsid w:val="00236E0E"/>
    <w:rsid w:val="002379F2"/>
    <w:rsid w:val="00240BC3"/>
    <w:rsid w:val="00241292"/>
    <w:rsid w:val="00241E90"/>
    <w:rsid w:val="002427E7"/>
    <w:rsid w:val="002428CC"/>
    <w:rsid w:val="00243750"/>
    <w:rsid w:val="0024459A"/>
    <w:rsid w:val="00244AE2"/>
    <w:rsid w:val="00245B1A"/>
    <w:rsid w:val="002468D4"/>
    <w:rsid w:val="002471DF"/>
    <w:rsid w:val="002476B7"/>
    <w:rsid w:val="002518E9"/>
    <w:rsid w:val="00251908"/>
    <w:rsid w:val="00251B58"/>
    <w:rsid w:val="002532A0"/>
    <w:rsid w:val="00254271"/>
    <w:rsid w:val="002549B7"/>
    <w:rsid w:val="00254AE1"/>
    <w:rsid w:val="00257BB9"/>
    <w:rsid w:val="00260937"/>
    <w:rsid w:val="0026098B"/>
    <w:rsid w:val="00260AE2"/>
    <w:rsid w:val="00260D73"/>
    <w:rsid w:val="00261701"/>
    <w:rsid w:val="0026236B"/>
    <w:rsid w:val="00262DC4"/>
    <w:rsid w:val="0026332D"/>
    <w:rsid w:val="00263AA4"/>
    <w:rsid w:val="00264091"/>
    <w:rsid w:val="00264E58"/>
    <w:rsid w:val="002650FF"/>
    <w:rsid w:val="0026754A"/>
    <w:rsid w:val="00267903"/>
    <w:rsid w:val="0027031D"/>
    <w:rsid w:val="00270A68"/>
    <w:rsid w:val="00270D08"/>
    <w:rsid w:val="00271772"/>
    <w:rsid w:val="00272049"/>
    <w:rsid w:val="00272203"/>
    <w:rsid w:val="00274457"/>
    <w:rsid w:val="00274E5F"/>
    <w:rsid w:val="00276DB1"/>
    <w:rsid w:val="00277CBF"/>
    <w:rsid w:val="00277D4F"/>
    <w:rsid w:val="00277FB8"/>
    <w:rsid w:val="00280704"/>
    <w:rsid w:val="00280C7B"/>
    <w:rsid w:val="002827C1"/>
    <w:rsid w:val="002833B1"/>
    <w:rsid w:val="00283A1F"/>
    <w:rsid w:val="0028471F"/>
    <w:rsid w:val="0028476B"/>
    <w:rsid w:val="00285955"/>
    <w:rsid w:val="00285BA5"/>
    <w:rsid w:val="0028664B"/>
    <w:rsid w:val="00286CED"/>
    <w:rsid w:val="002873BB"/>
    <w:rsid w:val="00290941"/>
    <w:rsid w:val="00293C88"/>
    <w:rsid w:val="00293D50"/>
    <w:rsid w:val="00294303"/>
    <w:rsid w:val="0029567D"/>
    <w:rsid w:val="002964D8"/>
    <w:rsid w:val="002976A9"/>
    <w:rsid w:val="002A1871"/>
    <w:rsid w:val="002A2266"/>
    <w:rsid w:val="002A2358"/>
    <w:rsid w:val="002A3722"/>
    <w:rsid w:val="002A4402"/>
    <w:rsid w:val="002A6086"/>
    <w:rsid w:val="002A60AE"/>
    <w:rsid w:val="002A67BE"/>
    <w:rsid w:val="002A713F"/>
    <w:rsid w:val="002A73BD"/>
    <w:rsid w:val="002B1F7E"/>
    <w:rsid w:val="002B212D"/>
    <w:rsid w:val="002B21CA"/>
    <w:rsid w:val="002B2B1A"/>
    <w:rsid w:val="002B2D3E"/>
    <w:rsid w:val="002B383C"/>
    <w:rsid w:val="002B3E7D"/>
    <w:rsid w:val="002B4322"/>
    <w:rsid w:val="002B4676"/>
    <w:rsid w:val="002B4A04"/>
    <w:rsid w:val="002B75A2"/>
    <w:rsid w:val="002C33DE"/>
    <w:rsid w:val="002C36B9"/>
    <w:rsid w:val="002C5168"/>
    <w:rsid w:val="002C691B"/>
    <w:rsid w:val="002C6A1D"/>
    <w:rsid w:val="002C6ECB"/>
    <w:rsid w:val="002C6FC5"/>
    <w:rsid w:val="002C72B8"/>
    <w:rsid w:val="002C7CE3"/>
    <w:rsid w:val="002D2291"/>
    <w:rsid w:val="002D3096"/>
    <w:rsid w:val="002D3430"/>
    <w:rsid w:val="002D4FE8"/>
    <w:rsid w:val="002D5458"/>
    <w:rsid w:val="002D6172"/>
    <w:rsid w:val="002D6D3A"/>
    <w:rsid w:val="002E027D"/>
    <w:rsid w:val="002E0DEB"/>
    <w:rsid w:val="002E2D16"/>
    <w:rsid w:val="002E3161"/>
    <w:rsid w:val="002E32B7"/>
    <w:rsid w:val="002E3EEE"/>
    <w:rsid w:val="002E4724"/>
    <w:rsid w:val="002E578E"/>
    <w:rsid w:val="002F01E2"/>
    <w:rsid w:val="002F0A2D"/>
    <w:rsid w:val="002F0C55"/>
    <w:rsid w:val="002F2591"/>
    <w:rsid w:val="002F2F25"/>
    <w:rsid w:val="002F45BA"/>
    <w:rsid w:val="002F6DEB"/>
    <w:rsid w:val="002F737E"/>
    <w:rsid w:val="0030330E"/>
    <w:rsid w:val="0030368E"/>
    <w:rsid w:val="00306A81"/>
    <w:rsid w:val="00310717"/>
    <w:rsid w:val="003110EC"/>
    <w:rsid w:val="00311536"/>
    <w:rsid w:val="00311905"/>
    <w:rsid w:val="00311A3A"/>
    <w:rsid w:val="00311D05"/>
    <w:rsid w:val="00312A2F"/>
    <w:rsid w:val="00313D92"/>
    <w:rsid w:val="00313FBA"/>
    <w:rsid w:val="0031431D"/>
    <w:rsid w:val="00321987"/>
    <w:rsid w:val="00321E56"/>
    <w:rsid w:val="00321EA8"/>
    <w:rsid w:val="00322D7E"/>
    <w:rsid w:val="003241B9"/>
    <w:rsid w:val="00324714"/>
    <w:rsid w:val="00324F68"/>
    <w:rsid w:val="0032556B"/>
    <w:rsid w:val="003258C1"/>
    <w:rsid w:val="00325BEE"/>
    <w:rsid w:val="003265D8"/>
    <w:rsid w:val="003301AC"/>
    <w:rsid w:val="00331A5C"/>
    <w:rsid w:val="00332BF3"/>
    <w:rsid w:val="003334F0"/>
    <w:rsid w:val="00333B44"/>
    <w:rsid w:val="00334454"/>
    <w:rsid w:val="00334DBB"/>
    <w:rsid w:val="00335C79"/>
    <w:rsid w:val="00337E08"/>
    <w:rsid w:val="00340ABA"/>
    <w:rsid w:val="003417B2"/>
    <w:rsid w:val="00343DEB"/>
    <w:rsid w:val="00347DCE"/>
    <w:rsid w:val="00347EA1"/>
    <w:rsid w:val="00350BED"/>
    <w:rsid w:val="00350ED7"/>
    <w:rsid w:val="00352D40"/>
    <w:rsid w:val="00353026"/>
    <w:rsid w:val="00353B83"/>
    <w:rsid w:val="00354738"/>
    <w:rsid w:val="003551C1"/>
    <w:rsid w:val="003564A3"/>
    <w:rsid w:val="003566D5"/>
    <w:rsid w:val="00356B40"/>
    <w:rsid w:val="00356BC6"/>
    <w:rsid w:val="0036007C"/>
    <w:rsid w:val="003611AE"/>
    <w:rsid w:val="003611D3"/>
    <w:rsid w:val="00361465"/>
    <w:rsid w:val="00361521"/>
    <w:rsid w:val="003617F5"/>
    <w:rsid w:val="0036218A"/>
    <w:rsid w:val="00363142"/>
    <w:rsid w:val="003649DA"/>
    <w:rsid w:val="003654A7"/>
    <w:rsid w:val="003658D0"/>
    <w:rsid w:val="00366DB1"/>
    <w:rsid w:val="00366DCF"/>
    <w:rsid w:val="00370467"/>
    <w:rsid w:val="003704F4"/>
    <w:rsid w:val="00371B47"/>
    <w:rsid w:val="003721ED"/>
    <w:rsid w:val="003751C6"/>
    <w:rsid w:val="0037652D"/>
    <w:rsid w:val="00376C73"/>
    <w:rsid w:val="0038047A"/>
    <w:rsid w:val="003809D8"/>
    <w:rsid w:val="00383872"/>
    <w:rsid w:val="00384AB9"/>
    <w:rsid w:val="00386CBB"/>
    <w:rsid w:val="00390C3E"/>
    <w:rsid w:val="00392B89"/>
    <w:rsid w:val="00392CFB"/>
    <w:rsid w:val="00394732"/>
    <w:rsid w:val="0039580E"/>
    <w:rsid w:val="00396B3B"/>
    <w:rsid w:val="0039704D"/>
    <w:rsid w:val="00397C81"/>
    <w:rsid w:val="003A14DA"/>
    <w:rsid w:val="003A1F03"/>
    <w:rsid w:val="003A2273"/>
    <w:rsid w:val="003A5617"/>
    <w:rsid w:val="003A566A"/>
    <w:rsid w:val="003A6C3F"/>
    <w:rsid w:val="003A7D5B"/>
    <w:rsid w:val="003B0EB0"/>
    <w:rsid w:val="003B1A29"/>
    <w:rsid w:val="003B1FA9"/>
    <w:rsid w:val="003B241F"/>
    <w:rsid w:val="003B3602"/>
    <w:rsid w:val="003B3BDE"/>
    <w:rsid w:val="003B526D"/>
    <w:rsid w:val="003B526F"/>
    <w:rsid w:val="003B53B9"/>
    <w:rsid w:val="003B66F5"/>
    <w:rsid w:val="003B68FB"/>
    <w:rsid w:val="003B782B"/>
    <w:rsid w:val="003C1A63"/>
    <w:rsid w:val="003C23E2"/>
    <w:rsid w:val="003C5B1D"/>
    <w:rsid w:val="003C5F93"/>
    <w:rsid w:val="003C6524"/>
    <w:rsid w:val="003C771C"/>
    <w:rsid w:val="003D0074"/>
    <w:rsid w:val="003D08A3"/>
    <w:rsid w:val="003D2719"/>
    <w:rsid w:val="003D34FF"/>
    <w:rsid w:val="003D3C4B"/>
    <w:rsid w:val="003D4543"/>
    <w:rsid w:val="003D5896"/>
    <w:rsid w:val="003D5E52"/>
    <w:rsid w:val="003D69B4"/>
    <w:rsid w:val="003D7151"/>
    <w:rsid w:val="003E0ED9"/>
    <w:rsid w:val="003E0EDD"/>
    <w:rsid w:val="003E0F6A"/>
    <w:rsid w:val="003E1A60"/>
    <w:rsid w:val="003E237E"/>
    <w:rsid w:val="003E35F6"/>
    <w:rsid w:val="003E49A9"/>
    <w:rsid w:val="003E4DA1"/>
    <w:rsid w:val="003E708C"/>
    <w:rsid w:val="003E7220"/>
    <w:rsid w:val="003F07AC"/>
    <w:rsid w:val="003F1FE8"/>
    <w:rsid w:val="003F575C"/>
    <w:rsid w:val="003F69E6"/>
    <w:rsid w:val="004016B6"/>
    <w:rsid w:val="004036E3"/>
    <w:rsid w:val="004049EA"/>
    <w:rsid w:val="00404AD8"/>
    <w:rsid w:val="00404BA3"/>
    <w:rsid w:val="00406DDE"/>
    <w:rsid w:val="00406EB5"/>
    <w:rsid w:val="004072E2"/>
    <w:rsid w:val="00407C8A"/>
    <w:rsid w:val="004101C2"/>
    <w:rsid w:val="00411CC1"/>
    <w:rsid w:val="00412BAB"/>
    <w:rsid w:val="00412DF6"/>
    <w:rsid w:val="00413C8B"/>
    <w:rsid w:val="0041438E"/>
    <w:rsid w:val="004143D3"/>
    <w:rsid w:val="004150FD"/>
    <w:rsid w:val="004166B5"/>
    <w:rsid w:val="00416ED9"/>
    <w:rsid w:val="00421001"/>
    <w:rsid w:val="00421B1E"/>
    <w:rsid w:val="00421B80"/>
    <w:rsid w:val="004243D1"/>
    <w:rsid w:val="004249B0"/>
    <w:rsid w:val="00425647"/>
    <w:rsid w:val="0042580D"/>
    <w:rsid w:val="00426217"/>
    <w:rsid w:val="0042636E"/>
    <w:rsid w:val="004279E4"/>
    <w:rsid w:val="004279F3"/>
    <w:rsid w:val="00427BFE"/>
    <w:rsid w:val="004317A7"/>
    <w:rsid w:val="0043284E"/>
    <w:rsid w:val="00433C54"/>
    <w:rsid w:val="004347C5"/>
    <w:rsid w:val="00434E3A"/>
    <w:rsid w:val="004355A4"/>
    <w:rsid w:val="00435639"/>
    <w:rsid w:val="0043598B"/>
    <w:rsid w:val="0043599A"/>
    <w:rsid w:val="004366FA"/>
    <w:rsid w:val="00436F5D"/>
    <w:rsid w:val="00437264"/>
    <w:rsid w:val="00437CCB"/>
    <w:rsid w:val="004407D2"/>
    <w:rsid w:val="0044179E"/>
    <w:rsid w:val="0044235C"/>
    <w:rsid w:val="00442475"/>
    <w:rsid w:val="004430CE"/>
    <w:rsid w:val="004436EC"/>
    <w:rsid w:val="00444DAD"/>
    <w:rsid w:val="004455FB"/>
    <w:rsid w:val="00445F8D"/>
    <w:rsid w:val="00446588"/>
    <w:rsid w:val="004475CA"/>
    <w:rsid w:val="00450436"/>
    <w:rsid w:val="00450471"/>
    <w:rsid w:val="00452BCD"/>
    <w:rsid w:val="0045463E"/>
    <w:rsid w:val="004578EF"/>
    <w:rsid w:val="00457D12"/>
    <w:rsid w:val="004600B6"/>
    <w:rsid w:val="00461B18"/>
    <w:rsid w:val="0046307F"/>
    <w:rsid w:val="004641E3"/>
    <w:rsid w:val="00464504"/>
    <w:rsid w:val="00465101"/>
    <w:rsid w:val="0046529F"/>
    <w:rsid w:val="0046735A"/>
    <w:rsid w:val="0047026B"/>
    <w:rsid w:val="0047116A"/>
    <w:rsid w:val="004742EF"/>
    <w:rsid w:val="004750DC"/>
    <w:rsid w:val="004776F4"/>
    <w:rsid w:val="004816E0"/>
    <w:rsid w:val="00481FEE"/>
    <w:rsid w:val="004836A5"/>
    <w:rsid w:val="00484821"/>
    <w:rsid w:val="00484A13"/>
    <w:rsid w:val="00484F26"/>
    <w:rsid w:val="004852FF"/>
    <w:rsid w:val="00485E12"/>
    <w:rsid w:val="00487A35"/>
    <w:rsid w:val="004904B8"/>
    <w:rsid w:val="00491826"/>
    <w:rsid w:val="00494869"/>
    <w:rsid w:val="00494A74"/>
    <w:rsid w:val="004952E6"/>
    <w:rsid w:val="00496114"/>
    <w:rsid w:val="004975E6"/>
    <w:rsid w:val="004A11A4"/>
    <w:rsid w:val="004A1EE5"/>
    <w:rsid w:val="004A2455"/>
    <w:rsid w:val="004A3EC8"/>
    <w:rsid w:val="004A409E"/>
    <w:rsid w:val="004A5924"/>
    <w:rsid w:val="004A65ED"/>
    <w:rsid w:val="004B0E74"/>
    <w:rsid w:val="004B1419"/>
    <w:rsid w:val="004B1425"/>
    <w:rsid w:val="004B23D0"/>
    <w:rsid w:val="004B50EA"/>
    <w:rsid w:val="004B5236"/>
    <w:rsid w:val="004B6C7B"/>
    <w:rsid w:val="004B72E2"/>
    <w:rsid w:val="004B73C6"/>
    <w:rsid w:val="004B76F7"/>
    <w:rsid w:val="004B7E34"/>
    <w:rsid w:val="004C0133"/>
    <w:rsid w:val="004C0DD7"/>
    <w:rsid w:val="004C3255"/>
    <w:rsid w:val="004C32CD"/>
    <w:rsid w:val="004C37D9"/>
    <w:rsid w:val="004C468C"/>
    <w:rsid w:val="004C496C"/>
    <w:rsid w:val="004C4DAA"/>
    <w:rsid w:val="004C6440"/>
    <w:rsid w:val="004C6C43"/>
    <w:rsid w:val="004C7616"/>
    <w:rsid w:val="004C7D30"/>
    <w:rsid w:val="004D1071"/>
    <w:rsid w:val="004D4002"/>
    <w:rsid w:val="004D4F39"/>
    <w:rsid w:val="004D580D"/>
    <w:rsid w:val="004D7F8B"/>
    <w:rsid w:val="004E0714"/>
    <w:rsid w:val="004E2638"/>
    <w:rsid w:val="004E348F"/>
    <w:rsid w:val="004E3A0B"/>
    <w:rsid w:val="004E507A"/>
    <w:rsid w:val="004E7FE3"/>
    <w:rsid w:val="004F02F0"/>
    <w:rsid w:val="004F1A24"/>
    <w:rsid w:val="004F1DAE"/>
    <w:rsid w:val="004F1DD1"/>
    <w:rsid w:val="004F2205"/>
    <w:rsid w:val="004F227A"/>
    <w:rsid w:val="004F26F6"/>
    <w:rsid w:val="004F2B66"/>
    <w:rsid w:val="004F3410"/>
    <w:rsid w:val="004F7A44"/>
    <w:rsid w:val="004F7D0B"/>
    <w:rsid w:val="005005E7"/>
    <w:rsid w:val="00501639"/>
    <w:rsid w:val="005016CF"/>
    <w:rsid w:val="00503201"/>
    <w:rsid w:val="0050344B"/>
    <w:rsid w:val="005078F2"/>
    <w:rsid w:val="00507EDE"/>
    <w:rsid w:val="005125C4"/>
    <w:rsid w:val="005126B5"/>
    <w:rsid w:val="00512D85"/>
    <w:rsid w:val="005131A4"/>
    <w:rsid w:val="00513217"/>
    <w:rsid w:val="00514250"/>
    <w:rsid w:val="00514B1D"/>
    <w:rsid w:val="005164CF"/>
    <w:rsid w:val="00517ACB"/>
    <w:rsid w:val="00520165"/>
    <w:rsid w:val="00520210"/>
    <w:rsid w:val="00520279"/>
    <w:rsid w:val="00522386"/>
    <w:rsid w:val="005229C2"/>
    <w:rsid w:val="005238F5"/>
    <w:rsid w:val="0052594A"/>
    <w:rsid w:val="00527955"/>
    <w:rsid w:val="00530037"/>
    <w:rsid w:val="00531817"/>
    <w:rsid w:val="00532021"/>
    <w:rsid w:val="00532706"/>
    <w:rsid w:val="00534115"/>
    <w:rsid w:val="005345EE"/>
    <w:rsid w:val="00535727"/>
    <w:rsid w:val="0053691F"/>
    <w:rsid w:val="005373AC"/>
    <w:rsid w:val="005404C5"/>
    <w:rsid w:val="00543BE8"/>
    <w:rsid w:val="0054689F"/>
    <w:rsid w:val="0054693B"/>
    <w:rsid w:val="005519E7"/>
    <w:rsid w:val="00551D69"/>
    <w:rsid w:val="005525B6"/>
    <w:rsid w:val="00554ADB"/>
    <w:rsid w:val="0055726A"/>
    <w:rsid w:val="0056159F"/>
    <w:rsid w:val="0056162F"/>
    <w:rsid w:val="00561683"/>
    <w:rsid w:val="005618E3"/>
    <w:rsid w:val="00563205"/>
    <w:rsid w:val="005657B3"/>
    <w:rsid w:val="00565FD2"/>
    <w:rsid w:val="005670FC"/>
    <w:rsid w:val="00570AB1"/>
    <w:rsid w:val="005716C5"/>
    <w:rsid w:val="00571BA0"/>
    <w:rsid w:val="00574C1C"/>
    <w:rsid w:val="005811B2"/>
    <w:rsid w:val="00581403"/>
    <w:rsid w:val="00581DB7"/>
    <w:rsid w:val="00582B1F"/>
    <w:rsid w:val="00583CC6"/>
    <w:rsid w:val="00584921"/>
    <w:rsid w:val="0058505C"/>
    <w:rsid w:val="00585767"/>
    <w:rsid w:val="00591653"/>
    <w:rsid w:val="00592ACD"/>
    <w:rsid w:val="00593DAB"/>
    <w:rsid w:val="00593E6B"/>
    <w:rsid w:val="00593E89"/>
    <w:rsid w:val="00594FDC"/>
    <w:rsid w:val="00595405"/>
    <w:rsid w:val="00595C37"/>
    <w:rsid w:val="00596A46"/>
    <w:rsid w:val="005970A9"/>
    <w:rsid w:val="00597C9A"/>
    <w:rsid w:val="00597D1A"/>
    <w:rsid w:val="005A0D5B"/>
    <w:rsid w:val="005A237A"/>
    <w:rsid w:val="005A28EC"/>
    <w:rsid w:val="005A3807"/>
    <w:rsid w:val="005A6242"/>
    <w:rsid w:val="005A7749"/>
    <w:rsid w:val="005B0079"/>
    <w:rsid w:val="005B03C8"/>
    <w:rsid w:val="005B08A1"/>
    <w:rsid w:val="005B15BB"/>
    <w:rsid w:val="005B1945"/>
    <w:rsid w:val="005B69FF"/>
    <w:rsid w:val="005B6B10"/>
    <w:rsid w:val="005B6B42"/>
    <w:rsid w:val="005C029C"/>
    <w:rsid w:val="005C2462"/>
    <w:rsid w:val="005C4077"/>
    <w:rsid w:val="005C4DD9"/>
    <w:rsid w:val="005C5568"/>
    <w:rsid w:val="005C55B2"/>
    <w:rsid w:val="005C5AB2"/>
    <w:rsid w:val="005D0AAF"/>
    <w:rsid w:val="005D12EF"/>
    <w:rsid w:val="005D2269"/>
    <w:rsid w:val="005D2613"/>
    <w:rsid w:val="005D2F52"/>
    <w:rsid w:val="005D30D3"/>
    <w:rsid w:val="005D3C16"/>
    <w:rsid w:val="005D3E48"/>
    <w:rsid w:val="005D4AB5"/>
    <w:rsid w:val="005D4AB7"/>
    <w:rsid w:val="005D5333"/>
    <w:rsid w:val="005D55C6"/>
    <w:rsid w:val="005D56B2"/>
    <w:rsid w:val="005E07C0"/>
    <w:rsid w:val="005E16B0"/>
    <w:rsid w:val="005E3B56"/>
    <w:rsid w:val="005E5B86"/>
    <w:rsid w:val="005E5DDA"/>
    <w:rsid w:val="005E6A08"/>
    <w:rsid w:val="005F042E"/>
    <w:rsid w:val="005F0C10"/>
    <w:rsid w:val="005F1306"/>
    <w:rsid w:val="005F2A06"/>
    <w:rsid w:val="005F2F40"/>
    <w:rsid w:val="005F4CE0"/>
    <w:rsid w:val="005F617E"/>
    <w:rsid w:val="005F7868"/>
    <w:rsid w:val="0060077A"/>
    <w:rsid w:val="00600C83"/>
    <w:rsid w:val="006010FA"/>
    <w:rsid w:val="00605979"/>
    <w:rsid w:val="00606D82"/>
    <w:rsid w:val="00607515"/>
    <w:rsid w:val="00607563"/>
    <w:rsid w:val="00610370"/>
    <w:rsid w:val="006115D6"/>
    <w:rsid w:val="0061343E"/>
    <w:rsid w:val="00614173"/>
    <w:rsid w:val="00616613"/>
    <w:rsid w:val="00616783"/>
    <w:rsid w:val="00616E6E"/>
    <w:rsid w:val="00617BB0"/>
    <w:rsid w:val="00620BA2"/>
    <w:rsid w:val="006217D2"/>
    <w:rsid w:val="006220CB"/>
    <w:rsid w:val="0062253C"/>
    <w:rsid w:val="00623A9F"/>
    <w:rsid w:val="0062441B"/>
    <w:rsid w:val="00624E43"/>
    <w:rsid w:val="00626A6C"/>
    <w:rsid w:val="006279EF"/>
    <w:rsid w:val="0063180B"/>
    <w:rsid w:val="00631B61"/>
    <w:rsid w:val="00631E4A"/>
    <w:rsid w:val="006336C9"/>
    <w:rsid w:val="00634366"/>
    <w:rsid w:val="0063545C"/>
    <w:rsid w:val="006403AC"/>
    <w:rsid w:val="00640C50"/>
    <w:rsid w:val="00642C0D"/>
    <w:rsid w:val="00643D05"/>
    <w:rsid w:val="0064476D"/>
    <w:rsid w:val="00647A15"/>
    <w:rsid w:val="00651191"/>
    <w:rsid w:val="00651785"/>
    <w:rsid w:val="00652B05"/>
    <w:rsid w:val="00653E8B"/>
    <w:rsid w:val="006550AA"/>
    <w:rsid w:val="0065584E"/>
    <w:rsid w:val="0065618D"/>
    <w:rsid w:val="0065796E"/>
    <w:rsid w:val="00660620"/>
    <w:rsid w:val="00660953"/>
    <w:rsid w:val="00660DE9"/>
    <w:rsid w:val="00661547"/>
    <w:rsid w:val="00661C02"/>
    <w:rsid w:val="0066312E"/>
    <w:rsid w:val="00664238"/>
    <w:rsid w:val="006643EB"/>
    <w:rsid w:val="006653BB"/>
    <w:rsid w:val="00666615"/>
    <w:rsid w:val="00666AA1"/>
    <w:rsid w:val="00666DFE"/>
    <w:rsid w:val="00667340"/>
    <w:rsid w:val="00667DCB"/>
    <w:rsid w:val="00670E9A"/>
    <w:rsid w:val="00672857"/>
    <w:rsid w:val="006737BD"/>
    <w:rsid w:val="00673FFA"/>
    <w:rsid w:val="00675AE6"/>
    <w:rsid w:val="00677523"/>
    <w:rsid w:val="00680F60"/>
    <w:rsid w:val="00682E99"/>
    <w:rsid w:val="006834E8"/>
    <w:rsid w:val="00683F62"/>
    <w:rsid w:val="00685619"/>
    <w:rsid w:val="006859F3"/>
    <w:rsid w:val="00690004"/>
    <w:rsid w:val="00694049"/>
    <w:rsid w:val="00694588"/>
    <w:rsid w:val="006945BD"/>
    <w:rsid w:val="00696DF5"/>
    <w:rsid w:val="0069745A"/>
    <w:rsid w:val="00697688"/>
    <w:rsid w:val="006A0AE4"/>
    <w:rsid w:val="006A1DB7"/>
    <w:rsid w:val="006A1DC8"/>
    <w:rsid w:val="006A3328"/>
    <w:rsid w:val="006A3AB9"/>
    <w:rsid w:val="006A4026"/>
    <w:rsid w:val="006A4D21"/>
    <w:rsid w:val="006A5B7A"/>
    <w:rsid w:val="006A612B"/>
    <w:rsid w:val="006A74F8"/>
    <w:rsid w:val="006A7B63"/>
    <w:rsid w:val="006A7CDA"/>
    <w:rsid w:val="006B0D43"/>
    <w:rsid w:val="006B0ECE"/>
    <w:rsid w:val="006B2BEF"/>
    <w:rsid w:val="006B3750"/>
    <w:rsid w:val="006B380C"/>
    <w:rsid w:val="006B3E40"/>
    <w:rsid w:val="006B43E9"/>
    <w:rsid w:val="006B53DF"/>
    <w:rsid w:val="006B5684"/>
    <w:rsid w:val="006B6BFC"/>
    <w:rsid w:val="006C15F6"/>
    <w:rsid w:val="006C1779"/>
    <w:rsid w:val="006C200E"/>
    <w:rsid w:val="006C27DF"/>
    <w:rsid w:val="006C40E5"/>
    <w:rsid w:val="006C4BF7"/>
    <w:rsid w:val="006C5409"/>
    <w:rsid w:val="006C60B8"/>
    <w:rsid w:val="006C6159"/>
    <w:rsid w:val="006C6A84"/>
    <w:rsid w:val="006C72D9"/>
    <w:rsid w:val="006C73E4"/>
    <w:rsid w:val="006C7A40"/>
    <w:rsid w:val="006D0DD9"/>
    <w:rsid w:val="006D16F5"/>
    <w:rsid w:val="006D23DF"/>
    <w:rsid w:val="006D627F"/>
    <w:rsid w:val="006D737B"/>
    <w:rsid w:val="006D7EAF"/>
    <w:rsid w:val="006E396D"/>
    <w:rsid w:val="006E3A2B"/>
    <w:rsid w:val="006E3D9E"/>
    <w:rsid w:val="006E49A2"/>
    <w:rsid w:val="006E670E"/>
    <w:rsid w:val="006E7025"/>
    <w:rsid w:val="006E71AA"/>
    <w:rsid w:val="006F0CEB"/>
    <w:rsid w:val="006F1609"/>
    <w:rsid w:val="006F1669"/>
    <w:rsid w:val="006F1BF4"/>
    <w:rsid w:val="006F1F58"/>
    <w:rsid w:val="006F34C7"/>
    <w:rsid w:val="006F5880"/>
    <w:rsid w:val="006F602D"/>
    <w:rsid w:val="006F6417"/>
    <w:rsid w:val="006F7B74"/>
    <w:rsid w:val="00700D5B"/>
    <w:rsid w:val="00700F38"/>
    <w:rsid w:val="0070352D"/>
    <w:rsid w:val="007038E7"/>
    <w:rsid w:val="00705106"/>
    <w:rsid w:val="0070531A"/>
    <w:rsid w:val="007058B2"/>
    <w:rsid w:val="00705ED4"/>
    <w:rsid w:val="007062BB"/>
    <w:rsid w:val="00707532"/>
    <w:rsid w:val="00707800"/>
    <w:rsid w:val="00711639"/>
    <w:rsid w:val="00711DD4"/>
    <w:rsid w:val="00713E62"/>
    <w:rsid w:val="00714032"/>
    <w:rsid w:val="007141C3"/>
    <w:rsid w:val="00714630"/>
    <w:rsid w:val="00716192"/>
    <w:rsid w:val="0071694D"/>
    <w:rsid w:val="00716999"/>
    <w:rsid w:val="00720CA1"/>
    <w:rsid w:val="00722AB3"/>
    <w:rsid w:val="00723149"/>
    <w:rsid w:val="00723B9F"/>
    <w:rsid w:val="00723F62"/>
    <w:rsid w:val="00724016"/>
    <w:rsid w:val="0072480E"/>
    <w:rsid w:val="00725460"/>
    <w:rsid w:val="00726DCE"/>
    <w:rsid w:val="00730060"/>
    <w:rsid w:val="00730BC2"/>
    <w:rsid w:val="007310C0"/>
    <w:rsid w:val="007314C7"/>
    <w:rsid w:val="00731D1C"/>
    <w:rsid w:val="00732A25"/>
    <w:rsid w:val="00734C0C"/>
    <w:rsid w:val="00736F62"/>
    <w:rsid w:val="007412F3"/>
    <w:rsid w:val="00741F1B"/>
    <w:rsid w:val="007428D1"/>
    <w:rsid w:val="00742EF4"/>
    <w:rsid w:val="00743F13"/>
    <w:rsid w:val="00745DE5"/>
    <w:rsid w:val="00747C35"/>
    <w:rsid w:val="0075092F"/>
    <w:rsid w:val="00751FF9"/>
    <w:rsid w:val="00752A89"/>
    <w:rsid w:val="00752D09"/>
    <w:rsid w:val="00753150"/>
    <w:rsid w:val="00753DB9"/>
    <w:rsid w:val="00755C80"/>
    <w:rsid w:val="007608A8"/>
    <w:rsid w:val="00762420"/>
    <w:rsid w:val="0076408E"/>
    <w:rsid w:val="0076718C"/>
    <w:rsid w:val="007672F7"/>
    <w:rsid w:val="007674B5"/>
    <w:rsid w:val="00767B06"/>
    <w:rsid w:val="00767B12"/>
    <w:rsid w:val="007740B8"/>
    <w:rsid w:val="00774EFA"/>
    <w:rsid w:val="00775181"/>
    <w:rsid w:val="007751AD"/>
    <w:rsid w:val="00777BA8"/>
    <w:rsid w:val="007810AE"/>
    <w:rsid w:val="00781608"/>
    <w:rsid w:val="00782E20"/>
    <w:rsid w:val="00782EE4"/>
    <w:rsid w:val="00784756"/>
    <w:rsid w:val="00784DDA"/>
    <w:rsid w:val="007856AF"/>
    <w:rsid w:val="00787089"/>
    <w:rsid w:val="0079038E"/>
    <w:rsid w:val="007914B7"/>
    <w:rsid w:val="007916C5"/>
    <w:rsid w:val="007920BB"/>
    <w:rsid w:val="007926B7"/>
    <w:rsid w:val="007927F5"/>
    <w:rsid w:val="00792AC2"/>
    <w:rsid w:val="00793C11"/>
    <w:rsid w:val="007943BF"/>
    <w:rsid w:val="00795BF3"/>
    <w:rsid w:val="007965EA"/>
    <w:rsid w:val="007A0447"/>
    <w:rsid w:val="007A0DDB"/>
    <w:rsid w:val="007A0E5C"/>
    <w:rsid w:val="007A201A"/>
    <w:rsid w:val="007A37A9"/>
    <w:rsid w:val="007A5865"/>
    <w:rsid w:val="007A7113"/>
    <w:rsid w:val="007A7A99"/>
    <w:rsid w:val="007B1E3A"/>
    <w:rsid w:val="007B1E8C"/>
    <w:rsid w:val="007B25D3"/>
    <w:rsid w:val="007B2906"/>
    <w:rsid w:val="007B3E6F"/>
    <w:rsid w:val="007B5B03"/>
    <w:rsid w:val="007B70E2"/>
    <w:rsid w:val="007C03C4"/>
    <w:rsid w:val="007C13C2"/>
    <w:rsid w:val="007C24F2"/>
    <w:rsid w:val="007C31C8"/>
    <w:rsid w:val="007C42D9"/>
    <w:rsid w:val="007C5458"/>
    <w:rsid w:val="007C5A47"/>
    <w:rsid w:val="007C7902"/>
    <w:rsid w:val="007D1F1F"/>
    <w:rsid w:val="007D26EA"/>
    <w:rsid w:val="007D2E05"/>
    <w:rsid w:val="007D3854"/>
    <w:rsid w:val="007D46DD"/>
    <w:rsid w:val="007D53E0"/>
    <w:rsid w:val="007D5B47"/>
    <w:rsid w:val="007D68BC"/>
    <w:rsid w:val="007D7E75"/>
    <w:rsid w:val="007E05FD"/>
    <w:rsid w:val="007E1C97"/>
    <w:rsid w:val="007E2A2A"/>
    <w:rsid w:val="007E3B13"/>
    <w:rsid w:val="007E4699"/>
    <w:rsid w:val="007E4E62"/>
    <w:rsid w:val="007E5A87"/>
    <w:rsid w:val="007E6DFC"/>
    <w:rsid w:val="007E72D6"/>
    <w:rsid w:val="007E7912"/>
    <w:rsid w:val="007F041A"/>
    <w:rsid w:val="007F2568"/>
    <w:rsid w:val="007F25E8"/>
    <w:rsid w:val="007F3781"/>
    <w:rsid w:val="007F5FAD"/>
    <w:rsid w:val="007F6117"/>
    <w:rsid w:val="007F633A"/>
    <w:rsid w:val="007F6759"/>
    <w:rsid w:val="007F747E"/>
    <w:rsid w:val="007F7BB3"/>
    <w:rsid w:val="00800CB3"/>
    <w:rsid w:val="00802AA9"/>
    <w:rsid w:val="008034B9"/>
    <w:rsid w:val="00806609"/>
    <w:rsid w:val="00810E12"/>
    <w:rsid w:val="0081152F"/>
    <w:rsid w:val="00812109"/>
    <w:rsid w:val="00812D19"/>
    <w:rsid w:val="0081323E"/>
    <w:rsid w:val="008136EC"/>
    <w:rsid w:val="0081389C"/>
    <w:rsid w:val="00813C8C"/>
    <w:rsid w:val="008166D5"/>
    <w:rsid w:val="00816A8B"/>
    <w:rsid w:val="00816D89"/>
    <w:rsid w:val="008172D9"/>
    <w:rsid w:val="0081734F"/>
    <w:rsid w:val="00822E2F"/>
    <w:rsid w:val="0082308E"/>
    <w:rsid w:val="00824593"/>
    <w:rsid w:val="00824741"/>
    <w:rsid w:val="00827DD9"/>
    <w:rsid w:val="008302BF"/>
    <w:rsid w:val="0083047C"/>
    <w:rsid w:val="008322DF"/>
    <w:rsid w:val="008351BF"/>
    <w:rsid w:val="0083538A"/>
    <w:rsid w:val="0083755A"/>
    <w:rsid w:val="00837B2D"/>
    <w:rsid w:val="008403B6"/>
    <w:rsid w:val="00840BB0"/>
    <w:rsid w:val="00841ADF"/>
    <w:rsid w:val="008423DD"/>
    <w:rsid w:val="00842D0D"/>
    <w:rsid w:val="00844128"/>
    <w:rsid w:val="0084434D"/>
    <w:rsid w:val="00844D68"/>
    <w:rsid w:val="00844DD5"/>
    <w:rsid w:val="008450D8"/>
    <w:rsid w:val="00846FCD"/>
    <w:rsid w:val="0085032C"/>
    <w:rsid w:val="008516C7"/>
    <w:rsid w:val="00851844"/>
    <w:rsid w:val="0085230D"/>
    <w:rsid w:val="008524D2"/>
    <w:rsid w:val="00853B82"/>
    <w:rsid w:val="008552DD"/>
    <w:rsid w:val="00855537"/>
    <w:rsid w:val="008559A2"/>
    <w:rsid w:val="00856519"/>
    <w:rsid w:val="008609A4"/>
    <w:rsid w:val="00862188"/>
    <w:rsid w:val="0086247C"/>
    <w:rsid w:val="00862C7E"/>
    <w:rsid w:val="008631E2"/>
    <w:rsid w:val="00864F7D"/>
    <w:rsid w:val="008652C3"/>
    <w:rsid w:val="008661BC"/>
    <w:rsid w:val="008702FA"/>
    <w:rsid w:val="008715E8"/>
    <w:rsid w:val="008722DA"/>
    <w:rsid w:val="00880ACB"/>
    <w:rsid w:val="00881158"/>
    <w:rsid w:val="008816C6"/>
    <w:rsid w:val="00881DFD"/>
    <w:rsid w:val="008821DE"/>
    <w:rsid w:val="0088264D"/>
    <w:rsid w:val="00883378"/>
    <w:rsid w:val="008833DE"/>
    <w:rsid w:val="00884DDC"/>
    <w:rsid w:val="00884E00"/>
    <w:rsid w:val="008850BE"/>
    <w:rsid w:val="0088571D"/>
    <w:rsid w:val="008865B9"/>
    <w:rsid w:val="008876ED"/>
    <w:rsid w:val="008907A6"/>
    <w:rsid w:val="00890ADC"/>
    <w:rsid w:val="00892746"/>
    <w:rsid w:val="0089333D"/>
    <w:rsid w:val="008934B9"/>
    <w:rsid w:val="008959AC"/>
    <w:rsid w:val="008974E5"/>
    <w:rsid w:val="00897536"/>
    <w:rsid w:val="008A03E3"/>
    <w:rsid w:val="008A16A0"/>
    <w:rsid w:val="008A2B8D"/>
    <w:rsid w:val="008A3792"/>
    <w:rsid w:val="008A4405"/>
    <w:rsid w:val="008A4B58"/>
    <w:rsid w:val="008A5787"/>
    <w:rsid w:val="008A6EB9"/>
    <w:rsid w:val="008B0552"/>
    <w:rsid w:val="008B18AD"/>
    <w:rsid w:val="008B2AFB"/>
    <w:rsid w:val="008B47AE"/>
    <w:rsid w:val="008B4A79"/>
    <w:rsid w:val="008B5766"/>
    <w:rsid w:val="008B5BFE"/>
    <w:rsid w:val="008B5CC8"/>
    <w:rsid w:val="008B6AA5"/>
    <w:rsid w:val="008B7B92"/>
    <w:rsid w:val="008C01A5"/>
    <w:rsid w:val="008C0495"/>
    <w:rsid w:val="008C1475"/>
    <w:rsid w:val="008C18C8"/>
    <w:rsid w:val="008C1F16"/>
    <w:rsid w:val="008C24ED"/>
    <w:rsid w:val="008C600C"/>
    <w:rsid w:val="008C602C"/>
    <w:rsid w:val="008C7476"/>
    <w:rsid w:val="008D0FA9"/>
    <w:rsid w:val="008D0FD9"/>
    <w:rsid w:val="008D1FF1"/>
    <w:rsid w:val="008D3F32"/>
    <w:rsid w:val="008D6C40"/>
    <w:rsid w:val="008D709D"/>
    <w:rsid w:val="008E0169"/>
    <w:rsid w:val="008E0D08"/>
    <w:rsid w:val="008E20BC"/>
    <w:rsid w:val="008E282B"/>
    <w:rsid w:val="008E295E"/>
    <w:rsid w:val="008E2D32"/>
    <w:rsid w:val="008E3FA5"/>
    <w:rsid w:val="008E4E6F"/>
    <w:rsid w:val="008E5739"/>
    <w:rsid w:val="008E598E"/>
    <w:rsid w:val="008F022E"/>
    <w:rsid w:val="008F0C6D"/>
    <w:rsid w:val="008F1016"/>
    <w:rsid w:val="008F122F"/>
    <w:rsid w:val="008F1516"/>
    <w:rsid w:val="008F175C"/>
    <w:rsid w:val="008F2897"/>
    <w:rsid w:val="008F3F72"/>
    <w:rsid w:val="008F4E5E"/>
    <w:rsid w:val="008F53C3"/>
    <w:rsid w:val="008F555B"/>
    <w:rsid w:val="008F6402"/>
    <w:rsid w:val="008F6817"/>
    <w:rsid w:val="00900151"/>
    <w:rsid w:val="00901870"/>
    <w:rsid w:val="00901942"/>
    <w:rsid w:val="009024E8"/>
    <w:rsid w:val="0090388D"/>
    <w:rsid w:val="009055B9"/>
    <w:rsid w:val="0090601B"/>
    <w:rsid w:val="00907279"/>
    <w:rsid w:val="00907F78"/>
    <w:rsid w:val="009149C7"/>
    <w:rsid w:val="009165A7"/>
    <w:rsid w:val="0091683E"/>
    <w:rsid w:val="00916855"/>
    <w:rsid w:val="00916C1C"/>
    <w:rsid w:val="00917015"/>
    <w:rsid w:val="0092004B"/>
    <w:rsid w:val="009209A7"/>
    <w:rsid w:val="00920AE1"/>
    <w:rsid w:val="0092245B"/>
    <w:rsid w:val="0092302D"/>
    <w:rsid w:val="00923FD6"/>
    <w:rsid w:val="0092727E"/>
    <w:rsid w:val="0092778F"/>
    <w:rsid w:val="00927A73"/>
    <w:rsid w:val="00930810"/>
    <w:rsid w:val="009317C0"/>
    <w:rsid w:val="009318CB"/>
    <w:rsid w:val="00931A25"/>
    <w:rsid w:val="009327E2"/>
    <w:rsid w:val="0093321A"/>
    <w:rsid w:val="00933824"/>
    <w:rsid w:val="00933EF1"/>
    <w:rsid w:val="00935614"/>
    <w:rsid w:val="00936C04"/>
    <w:rsid w:val="00936F7F"/>
    <w:rsid w:val="00937E04"/>
    <w:rsid w:val="00940FEA"/>
    <w:rsid w:val="009436EB"/>
    <w:rsid w:val="00943B88"/>
    <w:rsid w:val="0094666D"/>
    <w:rsid w:val="00946CCA"/>
    <w:rsid w:val="00947101"/>
    <w:rsid w:val="00947172"/>
    <w:rsid w:val="00947F90"/>
    <w:rsid w:val="0095015C"/>
    <w:rsid w:val="009508D0"/>
    <w:rsid w:val="0095164A"/>
    <w:rsid w:val="0095245A"/>
    <w:rsid w:val="009570A5"/>
    <w:rsid w:val="00960777"/>
    <w:rsid w:val="009635F2"/>
    <w:rsid w:val="00963FB0"/>
    <w:rsid w:val="009642FC"/>
    <w:rsid w:val="00964563"/>
    <w:rsid w:val="00965BAA"/>
    <w:rsid w:val="00965BC0"/>
    <w:rsid w:val="009667B4"/>
    <w:rsid w:val="00967500"/>
    <w:rsid w:val="00971572"/>
    <w:rsid w:val="009722E0"/>
    <w:rsid w:val="009728F3"/>
    <w:rsid w:val="00972962"/>
    <w:rsid w:val="00972EA6"/>
    <w:rsid w:val="00973927"/>
    <w:rsid w:val="00977940"/>
    <w:rsid w:val="00980EAB"/>
    <w:rsid w:val="00982450"/>
    <w:rsid w:val="0098246B"/>
    <w:rsid w:val="00982538"/>
    <w:rsid w:val="00982714"/>
    <w:rsid w:val="0098299B"/>
    <w:rsid w:val="0098304D"/>
    <w:rsid w:val="0098517F"/>
    <w:rsid w:val="0098598A"/>
    <w:rsid w:val="00986321"/>
    <w:rsid w:val="00987133"/>
    <w:rsid w:val="00987939"/>
    <w:rsid w:val="00990516"/>
    <w:rsid w:val="00990A28"/>
    <w:rsid w:val="009922CD"/>
    <w:rsid w:val="009924E2"/>
    <w:rsid w:val="00992615"/>
    <w:rsid w:val="009927D7"/>
    <w:rsid w:val="00992B77"/>
    <w:rsid w:val="00993404"/>
    <w:rsid w:val="009934F5"/>
    <w:rsid w:val="00995322"/>
    <w:rsid w:val="00997601"/>
    <w:rsid w:val="009977E4"/>
    <w:rsid w:val="00997857"/>
    <w:rsid w:val="00997AF6"/>
    <w:rsid w:val="009A0D49"/>
    <w:rsid w:val="009A2DBC"/>
    <w:rsid w:val="009A326C"/>
    <w:rsid w:val="009A3D60"/>
    <w:rsid w:val="009A4571"/>
    <w:rsid w:val="009A4C47"/>
    <w:rsid w:val="009A5FC7"/>
    <w:rsid w:val="009A61B2"/>
    <w:rsid w:val="009A769A"/>
    <w:rsid w:val="009B1FFE"/>
    <w:rsid w:val="009B244A"/>
    <w:rsid w:val="009B30F9"/>
    <w:rsid w:val="009B3968"/>
    <w:rsid w:val="009B5AC6"/>
    <w:rsid w:val="009C009B"/>
    <w:rsid w:val="009C35C4"/>
    <w:rsid w:val="009C3DF6"/>
    <w:rsid w:val="009C6197"/>
    <w:rsid w:val="009D0161"/>
    <w:rsid w:val="009D2488"/>
    <w:rsid w:val="009D26B5"/>
    <w:rsid w:val="009D2C67"/>
    <w:rsid w:val="009D2FE2"/>
    <w:rsid w:val="009D3F00"/>
    <w:rsid w:val="009D3F90"/>
    <w:rsid w:val="009D5705"/>
    <w:rsid w:val="009D6B74"/>
    <w:rsid w:val="009D7AE8"/>
    <w:rsid w:val="009E24DC"/>
    <w:rsid w:val="009E36E1"/>
    <w:rsid w:val="009E59BA"/>
    <w:rsid w:val="009E6B48"/>
    <w:rsid w:val="009E75CF"/>
    <w:rsid w:val="009F3377"/>
    <w:rsid w:val="009F3ACD"/>
    <w:rsid w:val="009F3B9C"/>
    <w:rsid w:val="009F4168"/>
    <w:rsid w:val="009F4618"/>
    <w:rsid w:val="009F4D12"/>
    <w:rsid w:val="009F4DFC"/>
    <w:rsid w:val="009F5279"/>
    <w:rsid w:val="009F5518"/>
    <w:rsid w:val="009F5B49"/>
    <w:rsid w:val="009F5CF4"/>
    <w:rsid w:val="009F757C"/>
    <w:rsid w:val="00A008B2"/>
    <w:rsid w:val="00A021D1"/>
    <w:rsid w:val="00A02A94"/>
    <w:rsid w:val="00A032A3"/>
    <w:rsid w:val="00A033AE"/>
    <w:rsid w:val="00A063AF"/>
    <w:rsid w:val="00A06C56"/>
    <w:rsid w:val="00A06E2F"/>
    <w:rsid w:val="00A06F11"/>
    <w:rsid w:val="00A06F1D"/>
    <w:rsid w:val="00A07755"/>
    <w:rsid w:val="00A11FF9"/>
    <w:rsid w:val="00A12253"/>
    <w:rsid w:val="00A140EA"/>
    <w:rsid w:val="00A1479F"/>
    <w:rsid w:val="00A14FF6"/>
    <w:rsid w:val="00A1582B"/>
    <w:rsid w:val="00A15D6D"/>
    <w:rsid w:val="00A16EFB"/>
    <w:rsid w:val="00A174FC"/>
    <w:rsid w:val="00A20A90"/>
    <w:rsid w:val="00A22361"/>
    <w:rsid w:val="00A233E3"/>
    <w:rsid w:val="00A23470"/>
    <w:rsid w:val="00A24A98"/>
    <w:rsid w:val="00A24A9F"/>
    <w:rsid w:val="00A30CAA"/>
    <w:rsid w:val="00A30CB7"/>
    <w:rsid w:val="00A31004"/>
    <w:rsid w:val="00A3112D"/>
    <w:rsid w:val="00A32104"/>
    <w:rsid w:val="00A32C3C"/>
    <w:rsid w:val="00A33C20"/>
    <w:rsid w:val="00A33E58"/>
    <w:rsid w:val="00A3458B"/>
    <w:rsid w:val="00A346AE"/>
    <w:rsid w:val="00A3556F"/>
    <w:rsid w:val="00A35BB1"/>
    <w:rsid w:val="00A375A7"/>
    <w:rsid w:val="00A43149"/>
    <w:rsid w:val="00A43366"/>
    <w:rsid w:val="00A43A07"/>
    <w:rsid w:val="00A4505E"/>
    <w:rsid w:val="00A45A06"/>
    <w:rsid w:val="00A46AF0"/>
    <w:rsid w:val="00A47316"/>
    <w:rsid w:val="00A47509"/>
    <w:rsid w:val="00A509D0"/>
    <w:rsid w:val="00A52245"/>
    <w:rsid w:val="00A522BB"/>
    <w:rsid w:val="00A52D0B"/>
    <w:rsid w:val="00A5329C"/>
    <w:rsid w:val="00A544CF"/>
    <w:rsid w:val="00A55660"/>
    <w:rsid w:val="00A55AB7"/>
    <w:rsid w:val="00A601E1"/>
    <w:rsid w:val="00A620F2"/>
    <w:rsid w:val="00A63FC2"/>
    <w:rsid w:val="00A65C35"/>
    <w:rsid w:val="00A679A1"/>
    <w:rsid w:val="00A67DEC"/>
    <w:rsid w:val="00A70246"/>
    <w:rsid w:val="00A73D62"/>
    <w:rsid w:val="00A74C07"/>
    <w:rsid w:val="00A74CB0"/>
    <w:rsid w:val="00A758C6"/>
    <w:rsid w:val="00A768D9"/>
    <w:rsid w:val="00A80170"/>
    <w:rsid w:val="00A8079E"/>
    <w:rsid w:val="00A816DB"/>
    <w:rsid w:val="00A8245E"/>
    <w:rsid w:val="00A827B6"/>
    <w:rsid w:val="00A827FB"/>
    <w:rsid w:val="00A82F54"/>
    <w:rsid w:val="00A8435F"/>
    <w:rsid w:val="00A843B0"/>
    <w:rsid w:val="00A84C04"/>
    <w:rsid w:val="00A84DC7"/>
    <w:rsid w:val="00A856EB"/>
    <w:rsid w:val="00A86427"/>
    <w:rsid w:val="00A87AF4"/>
    <w:rsid w:val="00A9152E"/>
    <w:rsid w:val="00A9181D"/>
    <w:rsid w:val="00A9215A"/>
    <w:rsid w:val="00A9288F"/>
    <w:rsid w:val="00A92E0B"/>
    <w:rsid w:val="00A94AB4"/>
    <w:rsid w:val="00A94CFA"/>
    <w:rsid w:val="00A95EE0"/>
    <w:rsid w:val="00A96816"/>
    <w:rsid w:val="00AA0A10"/>
    <w:rsid w:val="00AA1E24"/>
    <w:rsid w:val="00AA3B30"/>
    <w:rsid w:val="00AA3E87"/>
    <w:rsid w:val="00AA3EEE"/>
    <w:rsid w:val="00AA50CD"/>
    <w:rsid w:val="00AA5D18"/>
    <w:rsid w:val="00AA6B7B"/>
    <w:rsid w:val="00AA6E18"/>
    <w:rsid w:val="00AA7B4D"/>
    <w:rsid w:val="00AB00DE"/>
    <w:rsid w:val="00AB0E5A"/>
    <w:rsid w:val="00AB118C"/>
    <w:rsid w:val="00AB1447"/>
    <w:rsid w:val="00AB3E88"/>
    <w:rsid w:val="00AC017E"/>
    <w:rsid w:val="00AC0A27"/>
    <w:rsid w:val="00AC107D"/>
    <w:rsid w:val="00AC1760"/>
    <w:rsid w:val="00AC3795"/>
    <w:rsid w:val="00AC3A30"/>
    <w:rsid w:val="00AC3A5E"/>
    <w:rsid w:val="00AC3F4B"/>
    <w:rsid w:val="00AC4898"/>
    <w:rsid w:val="00AC49E0"/>
    <w:rsid w:val="00AC4DC1"/>
    <w:rsid w:val="00AC4FC2"/>
    <w:rsid w:val="00AC7145"/>
    <w:rsid w:val="00AC720C"/>
    <w:rsid w:val="00AD106E"/>
    <w:rsid w:val="00AD1F18"/>
    <w:rsid w:val="00AD217E"/>
    <w:rsid w:val="00AD2569"/>
    <w:rsid w:val="00AD3756"/>
    <w:rsid w:val="00AD3831"/>
    <w:rsid w:val="00AD3C50"/>
    <w:rsid w:val="00AD3F72"/>
    <w:rsid w:val="00AE0B80"/>
    <w:rsid w:val="00AE33F8"/>
    <w:rsid w:val="00AE42A0"/>
    <w:rsid w:val="00AE52A7"/>
    <w:rsid w:val="00AE5E89"/>
    <w:rsid w:val="00AE62AB"/>
    <w:rsid w:val="00AE65EF"/>
    <w:rsid w:val="00AF0560"/>
    <w:rsid w:val="00AF09AC"/>
    <w:rsid w:val="00AF1168"/>
    <w:rsid w:val="00AF12D3"/>
    <w:rsid w:val="00AF14FB"/>
    <w:rsid w:val="00AF185A"/>
    <w:rsid w:val="00AF1B02"/>
    <w:rsid w:val="00AF2516"/>
    <w:rsid w:val="00AF26FE"/>
    <w:rsid w:val="00AF3D7D"/>
    <w:rsid w:val="00AF3ED9"/>
    <w:rsid w:val="00AF3F2C"/>
    <w:rsid w:val="00AF4CAC"/>
    <w:rsid w:val="00AF546E"/>
    <w:rsid w:val="00AF56D6"/>
    <w:rsid w:val="00AF7026"/>
    <w:rsid w:val="00B00D5B"/>
    <w:rsid w:val="00B00FA4"/>
    <w:rsid w:val="00B0460E"/>
    <w:rsid w:val="00B04763"/>
    <w:rsid w:val="00B05FD0"/>
    <w:rsid w:val="00B06C85"/>
    <w:rsid w:val="00B070A5"/>
    <w:rsid w:val="00B1068C"/>
    <w:rsid w:val="00B11881"/>
    <w:rsid w:val="00B12DB7"/>
    <w:rsid w:val="00B146CC"/>
    <w:rsid w:val="00B16FB0"/>
    <w:rsid w:val="00B1797F"/>
    <w:rsid w:val="00B22D07"/>
    <w:rsid w:val="00B23F93"/>
    <w:rsid w:val="00B24D7E"/>
    <w:rsid w:val="00B24FBC"/>
    <w:rsid w:val="00B30286"/>
    <w:rsid w:val="00B315B2"/>
    <w:rsid w:val="00B31A10"/>
    <w:rsid w:val="00B3493B"/>
    <w:rsid w:val="00B35B3B"/>
    <w:rsid w:val="00B362EB"/>
    <w:rsid w:val="00B371F7"/>
    <w:rsid w:val="00B37D6B"/>
    <w:rsid w:val="00B37EF2"/>
    <w:rsid w:val="00B37F30"/>
    <w:rsid w:val="00B37F6E"/>
    <w:rsid w:val="00B44524"/>
    <w:rsid w:val="00B44798"/>
    <w:rsid w:val="00B47385"/>
    <w:rsid w:val="00B508F2"/>
    <w:rsid w:val="00B50AA5"/>
    <w:rsid w:val="00B5105F"/>
    <w:rsid w:val="00B51F24"/>
    <w:rsid w:val="00B521EE"/>
    <w:rsid w:val="00B545DE"/>
    <w:rsid w:val="00B54795"/>
    <w:rsid w:val="00B54A90"/>
    <w:rsid w:val="00B5617F"/>
    <w:rsid w:val="00B56285"/>
    <w:rsid w:val="00B56320"/>
    <w:rsid w:val="00B603CE"/>
    <w:rsid w:val="00B62442"/>
    <w:rsid w:val="00B63DE7"/>
    <w:rsid w:val="00B64895"/>
    <w:rsid w:val="00B675B0"/>
    <w:rsid w:val="00B67ACE"/>
    <w:rsid w:val="00B704C6"/>
    <w:rsid w:val="00B724AD"/>
    <w:rsid w:val="00B72BB0"/>
    <w:rsid w:val="00B72FBF"/>
    <w:rsid w:val="00B7334B"/>
    <w:rsid w:val="00B74E9A"/>
    <w:rsid w:val="00B760E2"/>
    <w:rsid w:val="00B7667B"/>
    <w:rsid w:val="00B76C65"/>
    <w:rsid w:val="00B76F24"/>
    <w:rsid w:val="00B771B6"/>
    <w:rsid w:val="00B81400"/>
    <w:rsid w:val="00B82CE1"/>
    <w:rsid w:val="00B82EC3"/>
    <w:rsid w:val="00B85009"/>
    <w:rsid w:val="00B8644E"/>
    <w:rsid w:val="00B8785F"/>
    <w:rsid w:val="00B87F05"/>
    <w:rsid w:val="00B90CEB"/>
    <w:rsid w:val="00B90D47"/>
    <w:rsid w:val="00B9121D"/>
    <w:rsid w:val="00B926FD"/>
    <w:rsid w:val="00B938A7"/>
    <w:rsid w:val="00B93EEE"/>
    <w:rsid w:val="00B9418D"/>
    <w:rsid w:val="00B955A0"/>
    <w:rsid w:val="00B95CEA"/>
    <w:rsid w:val="00B968C1"/>
    <w:rsid w:val="00B96D90"/>
    <w:rsid w:val="00B9747E"/>
    <w:rsid w:val="00BA0567"/>
    <w:rsid w:val="00BA0946"/>
    <w:rsid w:val="00BA0FB9"/>
    <w:rsid w:val="00BA1193"/>
    <w:rsid w:val="00BA548E"/>
    <w:rsid w:val="00BA554E"/>
    <w:rsid w:val="00BA6992"/>
    <w:rsid w:val="00BB0029"/>
    <w:rsid w:val="00BB2936"/>
    <w:rsid w:val="00BB448B"/>
    <w:rsid w:val="00BB4E43"/>
    <w:rsid w:val="00BB58F6"/>
    <w:rsid w:val="00BB6AC4"/>
    <w:rsid w:val="00BB75D9"/>
    <w:rsid w:val="00BB79A2"/>
    <w:rsid w:val="00BC053F"/>
    <w:rsid w:val="00BC0A01"/>
    <w:rsid w:val="00BC126A"/>
    <w:rsid w:val="00BC19AC"/>
    <w:rsid w:val="00BC1A37"/>
    <w:rsid w:val="00BC3B1D"/>
    <w:rsid w:val="00BC3D41"/>
    <w:rsid w:val="00BC3E45"/>
    <w:rsid w:val="00BC47D0"/>
    <w:rsid w:val="00BC5ADE"/>
    <w:rsid w:val="00BC6BDD"/>
    <w:rsid w:val="00BC740A"/>
    <w:rsid w:val="00BC7EAE"/>
    <w:rsid w:val="00BD042A"/>
    <w:rsid w:val="00BD0E81"/>
    <w:rsid w:val="00BD197D"/>
    <w:rsid w:val="00BD2B2D"/>
    <w:rsid w:val="00BD37BC"/>
    <w:rsid w:val="00BD61D8"/>
    <w:rsid w:val="00BD7B66"/>
    <w:rsid w:val="00BE081F"/>
    <w:rsid w:val="00BE10A7"/>
    <w:rsid w:val="00BE1496"/>
    <w:rsid w:val="00BE2316"/>
    <w:rsid w:val="00BE2BF2"/>
    <w:rsid w:val="00BE3475"/>
    <w:rsid w:val="00BE460C"/>
    <w:rsid w:val="00BE4FFC"/>
    <w:rsid w:val="00BE5515"/>
    <w:rsid w:val="00BE5929"/>
    <w:rsid w:val="00BE5C5A"/>
    <w:rsid w:val="00BE61AB"/>
    <w:rsid w:val="00BE644E"/>
    <w:rsid w:val="00BE6524"/>
    <w:rsid w:val="00BE6DE3"/>
    <w:rsid w:val="00BE6E1E"/>
    <w:rsid w:val="00BE6F5B"/>
    <w:rsid w:val="00BE7C99"/>
    <w:rsid w:val="00BF1489"/>
    <w:rsid w:val="00BF2350"/>
    <w:rsid w:val="00BF27AF"/>
    <w:rsid w:val="00BF289A"/>
    <w:rsid w:val="00BF3AA3"/>
    <w:rsid w:val="00BF4E9C"/>
    <w:rsid w:val="00BF5E47"/>
    <w:rsid w:val="00BF619E"/>
    <w:rsid w:val="00BF76A2"/>
    <w:rsid w:val="00C0044C"/>
    <w:rsid w:val="00C0058F"/>
    <w:rsid w:val="00C006C6"/>
    <w:rsid w:val="00C01688"/>
    <w:rsid w:val="00C018DF"/>
    <w:rsid w:val="00C029E2"/>
    <w:rsid w:val="00C02ACD"/>
    <w:rsid w:val="00C02D77"/>
    <w:rsid w:val="00C030A4"/>
    <w:rsid w:val="00C0362C"/>
    <w:rsid w:val="00C040B1"/>
    <w:rsid w:val="00C04110"/>
    <w:rsid w:val="00C06FE6"/>
    <w:rsid w:val="00C10C4C"/>
    <w:rsid w:val="00C112B0"/>
    <w:rsid w:val="00C116DC"/>
    <w:rsid w:val="00C1175F"/>
    <w:rsid w:val="00C1178E"/>
    <w:rsid w:val="00C13386"/>
    <w:rsid w:val="00C147BF"/>
    <w:rsid w:val="00C17BF5"/>
    <w:rsid w:val="00C237CA"/>
    <w:rsid w:val="00C24F37"/>
    <w:rsid w:val="00C2537E"/>
    <w:rsid w:val="00C25453"/>
    <w:rsid w:val="00C2576A"/>
    <w:rsid w:val="00C25D48"/>
    <w:rsid w:val="00C26EDF"/>
    <w:rsid w:val="00C27621"/>
    <w:rsid w:val="00C31256"/>
    <w:rsid w:val="00C31B7A"/>
    <w:rsid w:val="00C31C98"/>
    <w:rsid w:val="00C341B6"/>
    <w:rsid w:val="00C3530A"/>
    <w:rsid w:val="00C35998"/>
    <w:rsid w:val="00C37644"/>
    <w:rsid w:val="00C37A5E"/>
    <w:rsid w:val="00C4044A"/>
    <w:rsid w:val="00C412EB"/>
    <w:rsid w:val="00C445AD"/>
    <w:rsid w:val="00C45655"/>
    <w:rsid w:val="00C468D7"/>
    <w:rsid w:val="00C46BDC"/>
    <w:rsid w:val="00C4752B"/>
    <w:rsid w:val="00C47538"/>
    <w:rsid w:val="00C50241"/>
    <w:rsid w:val="00C50505"/>
    <w:rsid w:val="00C52074"/>
    <w:rsid w:val="00C52484"/>
    <w:rsid w:val="00C540D6"/>
    <w:rsid w:val="00C578CB"/>
    <w:rsid w:val="00C57D68"/>
    <w:rsid w:val="00C57F34"/>
    <w:rsid w:val="00C60C26"/>
    <w:rsid w:val="00C61102"/>
    <w:rsid w:val="00C63D89"/>
    <w:rsid w:val="00C649C3"/>
    <w:rsid w:val="00C661F0"/>
    <w:rsid w:val="00C667C9"/>
    <w:rsid w:val="00C672D6"/>
    <w:rsid w:val="00C70279"/>
    <w:rsid w:val="00C72230"/>
    <w:rsid w:val="00C72765"/>
    <w:rsid w:val="00C72FBC"/>
    <w:rsid w:val="00C73DEA"/>
    <w:rsid w:val="00C74C00"/>
    <w:rsid w:val="00C753D9"/>
    <w:rsid w:val="00C75774"/>
    <w:rsid w:val="00C771B8"/>
    <w:rsid w:val="00C7749E"/>
    <w:rsid w:val="00C81F9C"/>
    <w:rsid w:val="00C822EC"/>
    <w:rsid w:val="00C8255C"/>
    <w:rsid w:val="00C828FC"/>
    <w:rsid w:val="00C83B67"/>
    <w:rsid w:val="00C84064"/>
    <w:rsid w:val="00C8491B"/>
    <w:rsid w:val="00C84E80"/>
    <w:rsid w:val="00C84FE6"/>
    <w:rsid w:val="00C9073C"/>
    <w:rsid w:val="00C931EC"/>
    <w:rsid w:val="00C9387E"/>
    <w:rsid w:val="00C946D2"/>
    <w:rsid w:val="00C94AA9"/>
    <w:rsid w:val="00C959BB"/>
    <w:rsid w:val="00C97561"/>
    <w:rsid w:val="00CA3268"/>
    <w:rsid w:val="00CA3664"/>
    <w:rsid w:val="00CA49C3"/>
    <w:rsid w:val="00CA4CB4"/>
    <w:rsid w:val="00CA690B"/>
    <w:rsid w:val="00CA6B19"/>
    <w:rsid w:val="00CA7156"/>
    <w:rsid w:val="00CA7180"/>
    <w:rsid w:val="00CA7500"/>
    <w:rsid w:val="00CA7DFA"/>
    <w:rsid w:val="00CB0FFA"/>
    <w:rsid w:val="00CB10E8"/>
    <w:rsid w:val="00CB1D64"/>
    <w:rsid w:val="00CB2D14"/>
    <w:rsid w:val="00CB51D6"/>
    <w:rsid w:val="00CB522F"/>
    <w:rsid w:val="00CB59B8"/>
    <w:rsid w:val="00CB6456"/>
    <w:rsid w:val="00CC011D"/>
    <w:rsid w:val="00CC1866"/>
    <w:rsid w:val="00CC1962"/>
    <w:rsid w:val="00CC1A2B"/>
    <w:rsid w:val="00CC1CD8"/>
    <w:rsid w:val="00CC30D1"/>
    <w:rsid w:val="00CC3952"/>
    <w:rsid w:val="00CC4606"/>
    <w:rsid w:val="00CC579F"/>
    <w:rsid w:val="00CC60C4"/>
    <w:rsid w:val="00CC64F9"/>
    <w:rsid w:val="00CC6ADF"/>
    <w:rsid w:val="00CC70BD"/>
    <w:rsid w:val="00CC7B58"/>
    <w:rsid w:val="00CC7DAF"/>
    <w:rsid w:val="00CD0806"/>
    <w:rsid w:val="00CD17F6"/>
    <w:rsid w:val="00CD3467"/>
    <w:rsid w:val="00CD3538"/>
    <w:rsid w:val="00CD3F4B"/>
    <w:rsid w:val="00CD4762"/>
    <w:rsid w:val="00CD4990"/>
    <w:rsid w:val="00CD56F4"/>
    <w:rsid w:val="00CD5C04"/>
    <w:rsid w:val="00CD69C1"/>
    <w:rsid w:val="00CD73D0"/>
    <w:rsid w:val="00CE0BB1"/>
    <w:rsid w:val="00CE0C85"/>
    <w:rsid w:val="00CE0E60"/>
    <w:rsid w:val="00CE0F2D"/>
    <w:rsid w:val="00CE1548"/>
    <w:rsid w:val="00CE34EA"/>
    <w:rsid w:val="00CE35F8"/>
    <w:rsid w:val="00CE4457"/>
    <w:rsid w:val="00CE478F"/>
    <w:rsid w:val="00CE4926"/>
    <w:rsid w:val="00CE7EE8"/>
    <w:rsid w:val="00CF0234"/>
    <w:rsid w:val="00CF0423"/>
    <w:rsid w:val="00CF05E7"/>
    <w:rsid w:val="00CF0959"/>
    <w:rsid w:val="00CF0C95"/>
    <w:rsid w:val="00CF237E"/>
    <w:rsid w:val="00CF3A44"/>
    <w:rsid w:val="00CF559B"/>
    <w:rsid w:val="00CF5DBD"/>
    <w:rsid w:val="00D00C34"/>
    <w:rsid w:val="00D010B0"/>
    <w:rsid w:val="00D01817"/>
    <w:rsid w:val="00D01A13"/>
    <w:rsid w:val="00D01E24"/>
    <w:rsid w:val="00D07511"/>
    <w:rsid w:val="00D11588"/>
    <w:rsid w:val="00D12232"/>
    <w:rsid w:val="00D12707"/>
    <w:rsid w:val="00D1296A"/>
    <w:rsid w:val="00D13B9D"/>
    <w:rsid w:val="00D14C42"/>
    <w:rsid w:val="00D1726E"/>
    <w:rsid w:val="00D17D81"/>
    <w:rsid w:val="00D226D7"/>
    <w:rsid w:val="00D24E14"/>
    <w:rsid w:val="00D25BA9"/>
    <w:rsid w:val="00D26C46"/>
    <w:rsid w:val="00D3031D"/>
    <w:rsid w:val="00D30545"/>
    <w:rsid w:val="00D30BA4"/>
    <w:rsid w:val="00D30C6E"/>
    <w:rsid w:val="00D31888"/>
    <w:rsid w:val="00D32121"/>
    <w:rsid w:val="00D330D4"/>
    <w:rsid w:val="00D3316C"/>
    <w:rsid w:val="00D33189"/>
    <w:rsid w:val="00D3742F"/>
    <w:rsid w:val="00D40491"/>
    <w:rsid w:val="00D4065F"/>
    <w:rsid w:val="00D41708"/>
    <w:rsid w:val="00D42781"/>
    <w:rsid w:val="00D45324"/>
    <w:rsid w:val="00D459B6"/>
    <w:rsid w:val="00D50033"/>
    <w:rsid w:val="00D504FE"/>
    <w:rsid w:val="00D50643"/>
    <w:rsid w:val="00D50B82"/>
    <w:rsid w:val="00D511D1"/>
    <w:rsid w:val="00D5301A"/>
    <w:rsid w:val="00D54395"/>
    <w:rsid w:val="00D54C46"/>
    <w:rsid w:val="00D60474"/>
    <w:rsid w:val="00D60ED2"/>
    <w:rsid w:val="00D61831"/>
    <w:rsid w:val="00D622F5"/>
    <w:rsid w:val="00D628EC"/>
    <w:rsid w:val="00D62C8F"/>
    <w:rsid w:val="00D62F38"/>
    <w:rsid w:val="00D64238"/>
    <w:rsid w:val="00D6473F"/>
    <w:rsid w:val="00D65E46"/>
    <w:rsid w:val="00D6678B"/>
    <w:rsid w:val="00D66C10"/>
    <w:rsid w:val="00D67D53"/>
    <w:rsid w:val="00D67DA9"/>
    <w:rsid w:val="00D67DF1"/>
    <w:rsid w:val="00D7032E"/>
    <w:rsid w:val="00D70459"/>
    <w:rsid w:val="00D70951"/>
    <w:rsid w:val="00D72A2C"/>
    <w:rsid w:val="00D72D85"/>
    <w:rsid w:val="00D73B34"/>
    <w:rsid w:val="00D77961"/>
    <w:rsid w:val="00D77A63"/>
    <w:rsid w:val="00D805EA"/>
    <w:rsid w:val="00D82AAE"/>
    <w:rsid w:val="00D82BB4"/>
    <w:rsid w:val="00D83623"/>
    <w:rsid w:val="00D85ABD"/>
    <w:rsid w:val="00D85C25"/>
    <w:rsid w:val="00D86030"/>
    <w:rsid w:val="00D87321"/>
    <w:rsid w:val="00D87711"/>
    <w:rsid w:val="00D9014A"/>
    <w:rsid w:val="00D90D69"/>
    <w:rsid w:val="00D912DC"/>
    <w:rsid w:val="00D9209B"/>
    <w:rsid w:val="00D925AC"/>
    <w:rsid w:val="00D93F5C"/>
    <w:rsid w:val="00D975E7"/>
    <w:rsid w:val="00DA0394"/>
    <w:rsid w:val="00DA1238"/>
    <w:rsid w:val="00DA1EEC"/>
    <w:rsid w:val="00DA3108"/>
    <w:rsid w:val="00DA5845"/>
    <w:rsid w:val="00DA5EC0"/>
    <w:rsid w:val="00DA708B"/>
    <w:rsid w:val="00DB0F59"/>
    <w:rsid w:val="00DB15AB"/>
    <w:rsid w:val="00DB2835"/>
    <w:rsid w:val="00DB3062"/>
    <w:rsid w:val="00DB318D"/>
    <w:rsid w:val="00DB33FE"/>
    <w:rsid w:val="00DB37FC"/>
    <w:rsid w:val="00DB41AF"/>
    <w:rsid w:val="00DB4A16"/>
    <w:rsid w:val="00DB5306"/>
    <w:rsid w:val="00DB5CCD"/>
    <w:rsid w:val="00DB7283"/>
    <w:rsid w:val="00DB76C7"/>
    <w:rsid w:val="00DC053A"/>
    <w:rsid w:val="00DC0D58"/>
    <w:rsid w:val="00DC0FD6"/>
    <w:rsid w:val="00DC2703"/>
    <w:rsid w:val="00DC3802"/>
    <w:rsid w:val="00DC3D16"/>
    <w:rsid w:val="00DC55BA"/>
    <w:rsid w:val="00DD1663"/>
    <w:rsid w:val="00DD1CF0"/>
    <w:rsid w:val="00DD3393"/>
    <w:rsid w:val="00DD4485"/>
    <w:rsid w:val="00DD4E7B"/>
    <w:rsid w:val="00DD5451"/>
    <w:rsid w:val="00DD5AD5"/>
    <w:rsid w:val="00DD5D68"/>
    <w:rsid w:val="00DD7056"/>
    <w:rsid w:val="00DD75D5"/>
    <w:rsid w:val="00DE0C6E"/>
    <w:rsid w:val="00DE39AF"/>
    <w:rsid w:val="00DE4679"/>
    <w:rsid w:val="00DE471B"/>
    <w:rsid w:val="00DE58E1"/>
    <w:rsid w:val="00DE5C77"/>
    <w:rsid w:val="00DE7342"/>
    <w:rsid w:val="00DE7E5F"/>
    <w:rsid w:val="00DF0F2C"/>
    <w:rsid w:val="00DF3558"/>
    <w:rsid w:val="00DF3CD1"/>
    <w:rsid w:val="00DF406C"/>
    <w:rsid w:val="00DF7142"/>
    <w:rsid w:val="00E00A04"/>
    <w:rsid w:val="00E030C6"/>
    <w:rsid w:val="00E03C4F"/>
    <w:rsid w:val="00E053B0"/>
    <w:rsid w:val="00E05E80"/>
    <w:rsid w:val="00E062B7"/>
    <w:rsid w:val="00E06742"/>
    <w:rsid w:val="00E07291"/>
    <w:rsid w:val="00E079B2"/>
    <w:rsid w:val="00E07B89"/>
    <w:rsid w:val="00E11547"/>
    <w:rsid w:val="00E12A35"/>
    <w:rsid w:val="00E13897"/>
    <w:rsid w:val="00E13E2A"/>
    <w:rsid w:val="00E14CF4"/>
    <w:rsid w:val="00E1631C"/>
    <w:rsid w:val="00E1720A"/>
    <w:rsid w:val="00E17370"/>
    <w:rsid w:val="00E1759C"/>
    <w:rsid w:val="00E17DE3"/>
    <w:rsid w:val="00E2101F"/>
    <w:rsid w:val="00E21598"/>
    <w:rsid w:val="00E23FE8"/>
    <w:rsid w:val="00E244F0"/>
    <w:rsid w:val="00E30BC4"/>
    <w:rsid w:val="00E316FD"/>
    <w:rsid w:val="00E32537"/>
    <w:rsid w:val="00E32B69"/>
    <w:rsid w:val="00E32DFB"/>
    <w:rsid w:val="00E333DC"/>
    <w:rsid w:val="00E33B45"/>
    <w:rsid w:val="00E34BAD"/>
    <w:rsid w:val="00E3661D"/>
    <w:rsid w:val="00E367F5"/>
    <w:rsid w:val="00E368C6"/>
    <w:rsid w:val="00E4137D"/>
    <w:rsid w:val="00E41CF6"/>
    <w:rsid w:val="00E426A5"/>
    <w:rsid w:val="00E4290E"/>
    <w:rsid w:val="00E42BC9"/>
    <w:rsid w:val="00E43EAD"/>
    <w:rsid w:val="00E4507A"/>
    <w:rsid w:val="00E45DED"/>
    <w:rsid w:val="00E50531"/>
    <w:rsid w:val="00E50679"/>
    <w:rsid w:val="00E51622"/>
    <w:rsid w:val="00E51BA9"/>
    <w:rsid w:val="00E5250E"/>
    <w:rsid w:val="00E532E5"/>
    <w:rsid w:val="00E5336B"/>
    <w:rsid w:val="00E54EF8"/>
    <w:rsid w:val="00E54F4A"/>
    <w:rsid w:val="00E55A57"/>
    <w:rsid w:val="00E5786E"/>
    <w:rsid w:val="00E60B59"/>
    <w:rsid w:val="00E60CD7"/>
    <w:rsid w:val="00E615A3"/>
    <w:rsid w:val="00E61D21"/>
    <w:rsid w:val="00E627B3"/>
    <w:rsid w:val="00E64208"/>
    <w:rsid w:val="00E64E06"/>
    <w:rsid w:val="00E66986"/>
    <w:rsid w:val="00E70024"/>
    <w:rsid w:val="00E705F3"/>
    <w:rsid w:val="00E70A2B"/>
    <w:rsid w:val="00E70E22"/>
    <w:rsid w:val="00E71304"/>
    <w:rsid w:val="00E7178B"/>
    <w:rsid w:val="00E71A2D"/>
    <w:rsid w:val="00E74078"/>
    <w:rsid w:val="00E74785"/>
    <w:rsid w:val="00E76268"/>
    <w:rsid w:val="00E764A5"/>
    <w:rsid w:val="00E812E9"/>
    <w:rsid w:val="00E82358"/>
    <w:rsid w:val="00E8252E"/>
    <w:rsid w:val="00E84C7E"/>
    <w:rsid w:val="00E84D5D"/>
    <w:rsid w:val="00E84E88"/>
    <w:rsid w:val="00E8669A"/>
    <w:rsid w:val="00E8714D"/>
    <w:rsid w:val="00E909E8"/>
    <w:rsid w:val="00E91657"/>
    <w:rsid w:val="00E91ACE"/>
    <w:rsid w:val="00E92828"/>
    <w:rsid w:val="00E92E44"/>
    <w:rsid w:val="00E938C9"/>
    <w:rsid w:val="00E950AD"/>
    <w:rsid w:val="00E96302"/>
    <w:rsid w:val="00EA1B12"/>
    <w:rsid w:val="00EA3370"/>
    <w:rsid w:val="00EA456F"/>
    <w:rsid w:val="00EA62CF"/>
    <w:rsid w:val="00EA7CFE"/>
    <w:rsid w:val="00EB2D51"/>
    <w:rsid w:val="00EB3F43"/>
    <w:rsid w:val="00EB7909"/>
    <w:rsid w:val="00EC0739"/>
    <w:rsid w:val="00EC08D6"/>
    <w:rsid w:val="00EC383C"/>
    <w:rsid w:val="00EC3BF3"/>
    <w:rsid w:val="00EC420E"/>
    <w:rsid w:val="00EC4D5C"/>
    <w:rsid w:val="00EC5A5F"/>
    <w:rsid w:val="00EC68CF"/>
    <w:rsid w:val="00ED02EF"/>
    <w:rsid w:val="00ED0D0C"/>
    <w:rsid w:val="00ED282F"/>
    <w:rsid w:val="00ED37ED"/>
    <w:rsid w:val="00ED533F"/>
    <w:rsid w:val="00ED5B82"/>
    <w:rsid w:val="00ED71E5"/>
    <w:rsid w:val="00ED7CB9"/>
    <w:rsid w:val="00EE0AA1"/>
    <w:rsid w:val="00EE14F5"/>
    <w:rsid w:val="00EE3FF9"/>
    <w:rsid w:val="00EE4031"/>
    <w:rsid w:val="00EE419E"/>
    <w:rsid w:val="00EE48D0"/>
    <w:rsid w:val="00EE5EF9"/>
    <w:rsid w:val="00EE721E"/>
    <w:rsid w:val="00EE7BAE"/>
    <w:rsid w:val="00EF356D"/>
    <w:rsid w:val="00EF3F8B"/>
    <w:rsid w:val="00EF4929"/>
    <w:rsid w:val="00EF4FB0"/>
    <w:rsid w:val="00EF4FE4"/>
    <w:rsid w:val="00EF536C"/>
    <w:rsid w:val="00EF68F3"/>
    <w:rsid w:val="00F00411"/>
    <w:rsid w:val="00F01AC6"/>
    <w:rsid w:val="00F01F48"/>
    <w:rsid w:val="00F02A92"/>
    <w:rsid w:val="00F036DF"/>
    <w:rsid w:val="00F053F1"/>
    <w:rsid w:val="00F05B74"/>
    <w:rsid w:val="00F0723C"/>
    <w:rsid w:val="00F1004D"/>
    <w:rsid w:val="00F113FE"/>
    <w:rsid w:val="00F11771"/>
    <w:rsid w:val="00F12526"/>
    <w:rsid w:val="00F12C81"/>
    <w:rsid w:val="00F13930"/>
    <w:rsid w:val="00F139CC"/>
    <w:rsid w:val="00F144AD"/>
    <w:rsid w:val="00F15263"/>
    <w:rsid w:val="00F157BC"/>
    <w:rsid w:val="00F164E4"/>
    <w:rsid w:val="00F17816"/>
    <w:rsid w:val="00F22794"/>
    <w:rsid w:val="00F246E2"/>
    <w:rsid w:val="00F2480A"/>
    <w:rsid w:val="00F24A5B"/>
    <w:rsid w:val="00F24E45"/>
    <w:rsid w:val="00F25356"/>
    <w:rsid w:val="00F25964"/>
    <w:rsid w:val="00F26043"/>
    <w:rsid w:val="00F2755F"/>
    <w:rsid w:val="00F277DF"/>
    <w:rsid w:val="00F27877"/>
    <w:rsid w:val="00F3093D"/>
    <w:rsid w:val="00F31817"/>
    <w:rsid w:val="00F3376A"/>
    <w:rsid w:val="00F3477D"/>
    <w:rsid w:val="00F34EB9"/>
    <w:rsid w:val="00F36E8C"/>
    <w:rsid w:val="00F41CFA"/>
    <w:rsid w:val="00F443C0"/>
    <w:rsid w:val="00F46727"/>
    <w:rsid w:val="00F47B62"/>
    <w:rsid w:val="00F47CA1"/>
    <w:rsid w:val="00F52005"/>
    <w:rsid w:val="00F533AC"/>
    <w:rsid w:val="00F53DF6"/>
    <w:rsid w:val="00F549CF"/>
    <w:rsid w:val="00F55954"/>
    <w:rsid w:val="00F572A0"/>
    <w:rsid w:val="00F603F6"/>
    <w:rsid w:val="00F6129D"/>
    <w:rsid w:val="00F618C4"/>
    <w:rsid w:val="00F61D90"/>
    <w:rsid w:val="00F61F99"/>
    <w:rsid w:val="00F62E2F"/>
    <w:rsid w:val="00F63322"/>
    <w:rsid w:val="00F6480A"/>
    <w:rsid w:val="00F64D50"/>
    <w:rsid w:val="00F65548"/>
    <w:rsid w:val="00F65D3C"/>
    <w:rsid w:val="00F66C44"/>
    <w:rsid w:val="00F67653"/>
    <w:rsid w:val="00F71AB2"/>
    <w:rsid w:val="00F72445"/>
    <w:rsid w:val="00F72590"/>
    <w:rsid w:val="00F72E19"/>
    <w:rsid w:val="00F744C2"/>
    <w:rsid w:val="00F76344"/>
    <w:rsid w:val="00F777A5"/>
    <w:rsid w:val="00F77C60"/>
    <w:rsid w:val="00F80E37"/>
    <w:rsid w:val="00F81D75"/>
    <w:rsid w:val="00F833BD"/>
    <w:rsid w:val="00F83914"/>
    <w:rsid w:val="00F83D23"/>
    <w:rsid w:val="00F84BEC"/>
    <w:rsid w:val="00F84C19"/>
    <w:rsid w:val="00F8556F"/>
    <w:rsid w:val="00F86528"/>
    <w:rsid w:val="00F87623"/>
    <w:rsid w:val="00F90A3D"/>
    <w:rsid w:val="00F90CC6"/>
    <w:rsid w:val="00F90CEA"/>
    <w:rsid w:val="00F92624"/>
    <w:rsid w:val="00F937BB"/>
    <w:rsid w:val="00F941D6"/>
    <w:rsid w:val="00F94291"/>
    <w:rsid w:val="00F94632"/>
    <w:rsid w:val="00F9615C"/>
    <w:rsid w:val="00F962FB"/>
    <w:rsid w:val="00F96844"/>
    <w:rsid w:val="00F978B3"/>
    <w:rsid w:val="00FA0E71"/>
    <w:rsid w:val="00FA17A2"/>
    <w:rsid w:val="00FA1AD4"/>
    <w:rsid w:val="00FA1D24"/>
    <w:rsid w:val="00FA3135"/>
    <w:rsid w:val="00FA358E"/>
    <w:rsid w:val="00FA367C"/>
    <w:rsid w:val="00FA39FC"/>
    <w:rsid w:val="00FA3D17"/>
    <w:rsid w:val="00FA4295"/>
    <w:rsid w:val="00FA47FF"/>
    <w:rsid w:val="00FA4DFD"/>
    <w:rsid w:val="00FA51CA"/>
    <w:rsid w:val="00FA55CC"/>
    <w:rsid w:val="00FA57B8"/>
    <w:rsid w:val="00FA6CC4"/>
    <w:rsid w:val="00FA6F0E"/>
    <w:rsid w:val="00FB1561"/>
    <w:rsid w:val="00FB238D"/>
    <w:rsid w:val="00FB4061"/>
    <w:rsid w:val="00FB42EF"/>
    <w:rsid w:val="00FB4843"/>
    <w:rsid w:val="00FB4E01"/>
    <w:rsid w:val="00FB6BDE"/>
    <w:rsid w:val="00FB7AA3"/>
    <w:rsid w:val="00FB7B17"/>
    <w:rsid w:val="00FB7FBE"/>
    <w:rsid w:val="00FC0796"/>
    <w:rsid w:val="00FC2324"/>
    <w:rsid w:val="00FC32A2"/>
    <w:rsid w:val="00FC3F3D"/>
    <w:rsid w:val="00FC6055"/>
    <w:rsid w:val="00FC7C88"/>
    <w:rsid w:val="00FD04EC"/>
    <w:rsid w:val="00FD0897"/>
    <w:rsid w:val="00FD2779"/>
    <w:rsid w:val="00FD32C6"/>
    <w:rsid w:val="00FD5F95"/>
    <w:rsid w:val="00FD61EE"/>
    <w:rsid w:val="00FD639C"/>
    <w:rsid w:val="00FD6713"/>
    <w:rsid w:val="00FD6EAE"/>
    <w:rsid w:val="00FE2DEA"/>
    <w:rsid w:val="00FE5690"/>
    <w:rsid w:val="00FE61F6"/>
    <w:rsid w:val="00FE6CEC"/>
    <w:rsid w:val="00FE769F"/>
    <w:rsid w:val="00FF0513"/>
    <w:rsid w:val="00FF1738"/>
    <w:rsid w:val="00FF1E55"/>
    <w:rsid w:val="00FF2804"/>
    <w:rsid w:val="00FF2F46"/>
    <w:rsid w:val="00FF363F"/>
    <w:rsid w:val="00FF3ED7"/>
    <w:rsid w:val="00FF3F23"/>
    <w:rsid w:val="00FF4451"/>
    <w:rsid w:val="00FF5755"/>
    <w:rsid w:val="00FF5C2F"/>
    <w:rsid w:val="00FF5C6C"/>
    <w:rsid w:val="00FF6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031D"/>
    <w:pPr>
      <w:spacing w:after="0"/>
    </w:pPr>
    <w:rPr>
      <w:rFonts w:ascii="Verdana" w:hAnsi="Verdana"/>
      <w:sz w:val="18"/>
    </w:rPr>
  </w:style>
  <w:style w:type="paragraph" w:styleId="Kop3">
    <w:name w:val="heading 3"/>
    <w:basedOn w:val="Standaard"/>
    <w:link w:val="Kop3Char"/>
    <w:uiPriority w:val="9"/>
    <w:qFormat/>
    <w:rsid w:val="00AC4DC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0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Titel">
    <w:name w:val="Huisstijl - Titel"/>
    <w:basedOn w:val="Standaard"/>
    <w:qFormat/>
    <w:rsid w:val="00D3031D"/>
    <w:pPr>
      <w:spacing w:after="780"/>
    </w:pPr>
    <w:rPr>
      <w:b/>
    </w:rPr>
  </w:style>
  <w:style w:type="paragraph" w:styleId="Koptekst">
    <w:name w:val="header"/>
    <w:basedOn w:val="Standaard"/>
    <w:link w:val="KoptekstChar"/>
    <w:uiPriority w:val="99"/>
    <w:semiHidden/>
    <w:unhideWhenUsed/>
    <w:rsid w:val="00D3031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3031D"/>
  </w:style>
  <w:style w:type="paragraph" w:styleId="Voettekst">
    <w:name w:val="footer"/>
    <w:basedOn w:val="Standaard"/>
    <w:link w:val="VoettekstChar"/>
    <w:uiPriority w:val="99"/>
    <w:unhideWhenUsed/>
    <w:rsid w:val="00D30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031D"/>
  </w:style>
  <w:style w:type="character" w:styleId="Tekstvantijdelijkeaanduiding">
    <w:name w:val="Placeholder Text"/>
    <w:basedOn w:val="Standaardalinea-lettertype"/>
    <w:uiPriority w:val="99"/>
    <w:semiHidden/>
    <w:rsid w:val="00D3031D"/>
    <w:rPr>
      <w:color w:val="808080"/>
    </w:rPr>
  </w:style>
  <w:style w:type="paragraph" w:styleId="Ballontekst">
    <w:name w:val="Balloon Text"/>
    <w:basedOn w:val="Standaard"/>
    <w:link w:val="BallontekstChar"/>
    <w:uiPriority w:val="99"/>
    <w:semiHidden/>
    <w:unhideWhenUsed/>
    <w:rsid w:val="00D303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031D"/>
    <w:rPr>
      <w:rFonts w:ascii="Tahoma" w:hAnsi="Tahoma" w:cs="Tahoma"/>
      <w:sz w:val="16"/>
      <w:szCs w:val="16"/>
    </w:rPr>
  </w:style>
  <w:style w:type="paragraph" w:customStyle="1" w:styleId="Huisstijl-Ondertekening">
    <w:name w:val="Huisstijl - Ondertekening"/>
    <w:basedOn w:val="Standaard"/>
    <w:next w:val="Standaard"/>
    <w:rsid w:val="00D3031D"/>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881158"/>
    <w:pPr>
      <w:ind w:left="720"/>
      <w:contextualSpacing/>
    </w:pPr>
  </w:style>
  <w:style w:type="character" w:styleId="Verwijzingopmerking">
    <w:name w:val="annotation reference"/>
    <w:basedOn w:val="Standaardalinea-lettertype"/>
    <w:uiPriority w:val="99"/>
    <w:semiHidden/>
    <w:unhideWhenUsed/>
    <w:rsid w:val="00881158"/>
    <w:rPr>
      <w:sz w:val="16"/>
      <w:szCs w:val="16"/>
    </w:rPr>
  </w:style>
  <w:style w:type="paragraph" w:styleId="Tekstopmerking">
    <w:name w:val="annotation text"/>
    <w:basedOn w:val="Standaard"/>
    <w:link w:val="TekstopmerkingChar"/>
    <w:uiPriority w:val="99"/>
    <w:unhideWhenUsed/>
    <w:rsid w:val="00881158"/>
    <w:pPr>
      <w:spacing w:line="240" w:lineRule="auto"/>
    </w:pPr>
    <w:rPr>
      <w:sz w:val="20"/>
      <w:szCs w:val="20"/>
    </w:rPr>
  </w:style>
  <w:style w:type="character" w:customStyle="1" w:styleId="TekstopmerkingChar">
    <w:name w:val="Tekst opmerking Char"/>
    <w:basedOn w:val="Standaardalinea-lettertype"/>
    <w:link w:val="Tekstopmerking"/>
    <w:uiPriority w:val="99"/>
    <w:rsid w:val="00881158"/>
    <w:rPr>
      <w:rFonts w:ascii="Verdana" w:hAnsi="Verdana"/>
      <w:sz w:val="20"/>
      <w:szCs w:val="20"/>
    </w:rPr>
  </w:style>
  <w:style w:type="paragraph" w:customStyle="1" w:styleId="lid">
    <w:name w:val="lid"/>
    <w:basedOn w:val="Standaard"/>
    <w:rsid w:val="008811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81158"/>
    <w:pPr>
      <w:spacing w:after="0" w:line="240" w:lineRule="auto"/>
    </w:pPr>
    <w:rPr>
      <w:rFonts w:ascii="Verdana" w:hAnsi="Verdana"/>
      <w:sz w:val="18"/>
    </w:rPr>
  </w:style>
  <w:style w:type="character" w:customStyle="1" w:styleId="lidnr">
    <w:name w:val="lidnr"/>
    <w:basedOn w:val="Standaardalinea-lettertype"/>
    <w:rsid w:val="00881158"/>
  </w:style>
  <w:style w:type="paragraph" w:styleId="Onderwerpvanopmerking">
    <w:name w:val="annotation subject"/>
    <w:basedOn w:val="Tekstopmerking"/>
    <w:next w:val="Tekstopmerking"/>
    <w:link w:val="OnderwerpvanopmerkingChar"/>
    <w:uiPriority w:val="99"/>
    <w:semiHidden/>
    <w:unhideWhenUsed/>
    <w:rsid w:val="00054B54"/>
    <w:rPr>
      <w:b/>
      <w:bCs/>
    </w:rPr>
  </w:style>
  <w:style w:type="character" w:customStyle="1" w:styleId="OnderwerpvanopmerkingChar">
    <w:name w:val="Onderwerp van opmerking Char"/>
    <w:basedOn w:val="TekstopmerkingChar"/>
    <w:link w:val="Onderwerpvanopmerking"/>
    <w:uiPriority w:val="99"/>
    <w:semiHidden/>
    <w:rsid w:val="00054B54"/>
    <w:rPr>
      <w:rFonts w:ascii="Verdana" w:hAnsi="Verdana"/>
      <w:b/>
      <w:bCs/>
      <w:sz w:val="20"/>
      <w:szCs w:val="20"/>
    </w:rPr>
  </w:style>
  <w:style w:type="character" w:customStyle="1" w:styleId="Kop3Char">
    <w:name w:val="Kop 3 Char"/>
    <w:basedOn w:val="Standaardalinea-lettertype"/>
    <w:link w:val="Kop3"/>
    <w:uiPriority w:val="9"/>
    <w:rsid w:val="00AC4DC1"/>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AC4DC1"/>
    <w:rPr>
      <w:color w:val="0000FF"/>
      <w:u w:val="single"/>
    </w:rPr>
  </w:style>
  <w:style w:type="paragraph" w:customStyle="1" w:styleId="al">
    <w:name w:val="al"/>
    <w:basedOn w:val="Standaard"/>
    <w:rsid w:val="0019329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C2537E"/>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paragraph" w:styleId="Revisie">
    <w:name w:val="Revision"/>
    <w:hidden/>
    <w:uiPriority w:val="99"/>
    <w:semiHidden/>
    <w:rsid w:val="007C5458"/>
    <w:pPr>
      <w:spacing w:after="0" w:line="240" w:lineRule="auto"/>
    </w:pPr>
    <w:rPr>
      <w:rFonts w:ascii="Verdana" w:hAnsi="Verdana"/>
      <w:sz w:val="18"/>
    </w:rPr>
  </w:style>
  <w:style w:type="character" w:styleId="Nadruk">
    <w:name w:val="Emphasis"/>
    <w:basedOn w:val="Standaardalinea-lettertype"/>
    <w:uiPriority w:val="20"/>
    <w:qFormat/>
    <w:rsid w:val="00C9073C"/>
    <w:rPr>
      <w:i/>
      <w:iCs/>
    </w:rPr>
  </w:style>
  <w:style w:type="character" w:styleId="Voetnootmarkering">
    <w:name w:val="footnote reference"/>
    <w:rsid w:val="00B22D07"/>
    <w:rPr>
      <w:vertAlign w:val="superscript"/>
    </w:rPr>
  </w:style>
  <w:style w:type="paragraph" w:styleId="Voetnoottekst">
    <w:name w:val="footnote text"/>
    <w:basedOn w:val="Standaard"/>
    <w:link w:val="VoetnoottekstChar"/>
    <w:rsid w:val="00B22D07"/>
    <w:pPr>
      <w:tabs>
        <w:tab w:val="left" w:pos="340"/>
      </w:tabs>
      <w:spacing w:line="200" w:lineRule="atLeast"/>
      <w:ind w:left="340" w:hanging="340"/>
    </w:pPr>
    <w:rPr>
      <w:rFonts w:ascii="Arial" w:eastAsia="Times New Roman" w:hAnsi="Arial" w:cs="Times New Roman"/>
      <w:sz w:val="14"/>
      <w:szCs w:val="20"/>
      <w:lang w:eastAsia="nl-NL"/>
    </w:rPr>
  </w:style>
  <w:style w:type="character" w:customStyle="1" w:styleId="VoetnoottekstChar">
    <w:name w:val="Voetnoottekst Char"/>
    <w:basedOn w:val="Standaardalinea-lettertype"/>
    <w:link w:val="Voetnoottekst"/>
    <w:rsid w:val="00B22D07"/>
    <w:rPr>
      <w:rFonts w:ascii="Arial" w:eastAsia="Times New Roman" w:hAnsi="Arial" w:cs="Times New Roman"/>
      <w:sz w:val="1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031D"/>
    <w:pPr>
      <w:spacing w:after="0"/>
    </w:pPr>
    <w:rPr>
      <w:rFonts w:ascii="Verdana" w:hAnsi="Verdana"/>
      <w:sz w:val="18"/>
    </w:rPr>
  </w:style>
  <w:style w:type="paragraph" w:styleId="Kop3">
    <w:name w:val="heading 3"/>
    <w:basedOn w:val="Standaard"/>
    <w:link w:val="Kop3Char"/>
    <w:uiPriority w:val="9"/>
    <w:qFormat/>
    <w:rsid w:val="00AC4DC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0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Titel">
    <w:name w:val="Huisstijl - Titel"/>
    <w:basedOn w:val="Standaard"/>
    <w:qFormat/>
    <w:rsid w:val="00D3031D"/>
    <w:pPr>
      <w:spacing w:after="780"/>
    </w:pPr>
    <w:rPr>
      <w:b/>
    </w:rPr>
  </w:style>
  <w:style w:type="paragraph" w:styleId="Koptekst">
    <w:name w:val="header"/>
    <w:basedOn w:val="Standaard"/>
    <w:link w:val="KoptekstChar"/>
    <w:uiPriority w:val="99"/>
    <w:semiHidden/>
    <w:unhideWhenUsed/>
    <w:rsid w:val="00D3031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3031D"/>
  </w:style>
  <w:style w:type="paragraph" w:styleId="Voettekst">
    <w:name w:val="footer"/>
    <w:basedOn w:val="Standaard"/>
    <w:link w:val="VoettekstChar"/>
    <w:uiPriority w:val="99"/>
    <w:unhideWhenUsed/>
    <w:rsid w:val="00D30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031D"/>
  </w:style>
  <w:style w:type="character" w:styleId="Tekstvantijdelijkeaanduiding">
    <w:name w:val="Placeholder Text"/>
    <w:basedOn w:val="Standaardalinea-lettertype"/>
    <w:uiPriority w:val="99"/>
    <w:semiHidden/>
    <w:rsid w:val="00D3031D"/>
    <w:rPr>
      <w:color w:val="808080"/>
    </w:rPr>
  </w:style>
  <w:style w:type="paragraph" w:styleId="Ballontekst">
    <w:name w:val="Balloon Text"/>
    <w:basedOn w:val="Standaard"/>
    <w:link w:val="BallontekstChar"/>
    <w:uiPriority w:val="99"/>
    <w:semiHidden/>
    <w:unhideWhenUsed/>
    <w:rsid w:val="00D303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031D"/>
    <w:rPr>
      <w:rFonts w:ascii="Tahoma" w:hAnsi="Tahoma" w:cs="Tahoma"/>
      <w:sz w:val="16"/>
      <w:szCs w:val="16"/>
    </w:rPr>
  </w:style>
  <w:style w:type="paragraph" w:customStyle="1" w:styleId="Huisstijl-Ondertekening">
    <w:name w:val="Huisstijl - Ondertekening"/>
    <w:basedOn w:val="Standaard"/>
    <w:next w:val="Standaard"/>
    <w:rsid w:val="00D3031D"/>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881158"/>
    <w:pPr>
      <w:ind w:left="720"/>
      <w:contextualSpacing/>
    </w:pPr>
  </w:style>
  <w:style w:type="character" w:styleId="Verwijzingopmerking">
    <w:name w:val="annotation reference"/>
    <w:basedOn w:val="Standaardalinea-lettertype"/>
    <w:uiPriority w:val="99"/>
    <w:semiHidden/>
    <w:unhideWhenUsed/>
    <w:rsid w:val="00881158"/>
    <w:rPr>
      <w:sz w:val="16"/>
      <w:szCs w:val="16"/>
    </w:rPr>
  </w:style>
  <w:style w:type="paragraph" w:styleId="Tekstopmerking">
    <w:name w:val="annotation text"/>
    <w:basedOn w:val="Standaard"/>
    <w:link w:val="TekstopmerkingChar"/>
    <w:uiPriority w:val="99"/>
    <w:unhideWhenUsed/>
    <w:rsid w:val="00881158"/>
    <w:pPr>
      <w:spacing w:line="240" w:lineRule="auto"/>
    </w:pPr>
    <w:rPr>
      <w:sz w:val="20"/>
      <w:szCs w:val="20"/>
    </w:rPr>
  </w:style>
  <w:style w:type="character" w:customStyle="1" w:styleId="TekstopmerkingChar">
    <w:name w:val="Tekst opmerking Char"/>
    <w:basedOn w:val="Standaardalinea-lettertype"/>
    <w:link w:val="Tekstopmerking"/>
    <w:uiPriority w:val="99"/>
    <w:rsid w:val="00881158"/>
    <w:rPr>
      <w:rFonts w:ascii="Verdana" w:hAnsi="Verdana"/>
      <w:sz w:val="20"/>
      <w:szCs w:val="20"/>
    </w:rPr>
  </w:style>
  <w:style w:type="paragraph" w:customStyle="1" w:styleId="lid">
    <w:name w:val="lid"/>
    <w:basedOn w:val="Standaard"/>
    <w:rsid w:val="008811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81158"/>
    <w:pPr>
      <w:spacing w:after="0" w:line="240" w:lineRule="auto"/>
    </w:pPr>
    <w:rPr>
      <w:rFonts w:ascii="Verdana" w:hAnsi="Verdana"/>
      <w:sz w:val="18"/>
    </w:rPr>
  </w:style>
  <w:style w:type="character" w:customStyle="1" w:styleId="lidnr">
    <w:name w:val="lidnr"/>
    <w:basedOn w:val="Standaardalinea-lettertype"/>
    <w:rsid w:val="00881158"/>
  </w:style>
  <w:style w:type="paragraph" w:styleId="Onderwerpvanopmerking">
    <w:name w:val="annotation subject"/>
    <w:basedOn w:val="Tekstopmerking"/>
    <w:next w:val="Tekstopmerking"/>
    <w:link w:val="OnderwerpvanopmerkingChar"/>
    <w:uiPriority w:val="99"/>
    <w:semiHidden/>
    <w:unhideWhenUsed/>
    <w:rsid w:val="00054B54"/>
    <w:rPr>
      <w:b/>
      <w:bCs/>
    </w:rPr>
  </w:style>
  <w:style w:type="character" w:customStyle="1" w:styleId="OnderwerpvanopmerkingChar">
    <w:name w:val="Onderwerp van opmerking Char"/>
    <w:basedOn w:val="TekstopmerkingChar"/>
    <w:link w:val="Onderwerpvanopmerking"/>
    <w:uiPriority w:val="99"/>
    <w:semiHidden/>
    <w:rsid w:val="00054B54"/>
    <w:rPr>
      <w:rFonts w:ascii="Verdana" w:hAnsi="Verdana"/>
      <w:b/>
      <w:bCs/>
      <w:sz w:val="20"/>
      <w:szCs w:val="20"/>
    </w:rPr>
  </w:style>
  <w:style w:type="character" w:customStyle="1" w:styleId="Kop3Char">
    <w:name w:val="Kop 3 Char"/>
    <w:basedOn w:val="Standaardalinea-lettertype"/>
    <w:link w:val="Kop3"/>
    <w:uiPriority w:val="9"/>
    <w:rsid w:val="00AC4DC1"/>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AC4DC1"/>
    <w:rPr>
      <w:color w:val="0000FF"/>
      <w:u w:val="single"/>
    </w:rPr>
  </w:style>
  <w:style w:type="paragraph" w:customStyle="1" w:styleId="al">
    <w:name w:val="al"/>
    <w:basedOn w:val="Standaard"/>
    <w:rsid w:val="0019329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C2537E"/>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paragraph" w:styleId="Revisie">
    <w:name w:val="Revision"/>
    <w:hidden/>
    <w:uiPriority w:val="99"/>
    <w:semiHidden/>
    <w:rsid w:val="007C5458"/>
    <w:pPr>
      <w:spacing w:after="0" w:line="240" w:lineRule="auto"/>
    </w:pPr>
    <w:rPr>
      <w:rFonts w:ascii="Verdana" w:hAnsi="Verdana"/>
      <w:sz w:val="18"/>
    </w:rPr>
  </w:style>
  <w:style w:type="character" w:styleId="Nadruk">
    <w:name w:val="Emphasis"/>
    <w:basedOn w:val="Standaardalinea-lettertype"/>
    <w:uiPriority w:val="20"/>
    <w:qFormat/>
    <w:rsid w:val="00C9073C"/>
    <w:rPr>
      <w:i/>
      <w:iCs/>
    </w:rPr>
  </w:style>
  <w:style w:type="character" w:styleId="Voetnootmarkering">
    <w:name w:val="footnote reference"/>
    <w:rsid w:val="00B22D07"/>
    <w:rPr>
      <w:vertAlign w:val="superscript"/>
    </w:rPr>
  </w:style>
  <w:style w:type="paragraph" w:styleId="Voetnoottekst">
    <w:name w:val="footnote text"/>
    <w:basedOn w:val="Standaard"/>
    <w:link w:val="VoetnoottekstChar"/>
    <w:rsid w:val="00B22D07"/>
    <w:pPr>
      <w:tabs>
        <w:tab w:val="left" w:pos="340"/>
      </w:tabs>
      <w:spacing w:line="200" w:lineRule="atLeast"/>
      <w:ind w:left="340" w:hanging="340"/>
    </w:pPr>
    <w:rPr>
      <w:rFonts w:ascii="Arial" w:eastAsia="Times New Roman" w:hAnsi="Arial" w:cs="Times New Roman"/>
      <w:sz w:val="14"/>
      <w:szCs w:val="20"/>
      <w:lang w:eastAsia="nl-NL"/>
    </w:rPr>
  </w:style>
  <w:style w:type="character" w:customStyle="1" w:styleId="VoetnoottekstChar">
    <w:name w:val="Voetnoottekst Char"/>
    <w:basedOn w:val="Standaardalinea-lettertype"/>
    <w:link w:val="Voetnoottekst"/>
    <w:rsid w:val="00B22D07"/>
    <w:rPr>
      <w:rFonts w:ascii="Arial" w:eastAsia="Times New Roman" w:hAnsi="Arial" w:cs="Times New Roman"/>
      <w:sz w:val="1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223">
      <w:bodyDiv w:val="1"/>
      <w:marLeft w:val="0"/>
      <w:marRight w:val="0"/>
      <w:marTop w:val="0"/>
      <w:marBottom w:val="0"/>
      <w:divBdr>
        <w:top w:val="none" w:sz="0" w:space="0" w:color="auto"/>
        <w:left w:val="none" w:sz="0" w:space="0" w:color="auto"/>
        <w:bottom w:val="none" w:sz="0" w:space="0" w:color="auto"/>
        <w:right w:val="none" w:sz="0" w:space="0" w:color="auto"/>
      </w:divBdr>
    </w:div>
    <w:div w:id="97137733">
      <w:bodyDiv w:val="1"/>
      <w:marLeft w:val="0"/>
      <w:marRight w:val="0"/>
      <w:marTop w:val="0"/>
      <w:marBottom w:val="0"/>
      <w:divBdr>
        <w:top w:val="none" w:sz="0" w:space="0" w:color="auto"/>
        <w:left w:val="none" w:sz="0" w:space="0" w:color="auto"/>
        <w:bottom w:val="none" w:sz="0" w:space="0" w:color="auto"/>
        <w:right w:val="none" w:sz="0" w:space="0" w:color="auto"/>
      </w:divBdr>
    </w:div>
    <w:div w:id="109477691">
      <w:bodyDiv w:val="1"/>
      <w:marLeft w:val="0"/>
      <w:marRight w:val="0"/>
      <w:marTop w:val="0"/>
      <w:marBottom w:val="0"/>
      <w:divBdr>
        <w:top w:val="none" w:sz="0" w:space="0" w:color="auto"/>
        <w:left w:val="none" w:sz="0" w:space="0" w:color="auto"/>
        <w:bottom w:val="none" w:sz="0" w:space="0" w:color="auto"/>
        <w:right w:val="none" w:sz="0" w:space="0" w:color="auto"/>
      </w:divBdr>
      <w:divsChild>
        <w:div w:id="202834584">
          <w:marLeft w:val="547"/>
          <w:marRight w:val="0"/>
          <w:marTop w:val="77"/>
          <w:marBottom w:val="0"/>
          <w:divBdr>
            <w:top w:val="none" w:sz="0" w:space="0" w:color="auto"/>
            <w:left w:val="none" w:sz="0" w:space="0" w:color="auto"/>
            <w:bottom w:val="none" w:sz="0" w:space="0" w:color="auto"/>
            <w:right w:val="none" w:sz="0" w:space="0" w:color="auto"/>
          </w:divBdr>
        </w:div>
      </w:divsChild>
    </w:div>
    <w:div w:id="381713075">
      <w:bodyDiv w:val="1"/>
      <w:marLeft w:val="0"/>
      <w:marRight w:val="0"/>
      <w:marTop w:val="0"/>
      <w:marBottom w:val="0"/>
      <w:divBdr>
        <w:top w:val="none" w:sz="0" w:space="0" w:color="auto"/>
        <w:left w:val="none" w:sz="0" w:space="0" w:color="auto"/>
        <w:bottom w:val="none" w:sz="0" w:space="0" w:color="auto"/>
        <w:right w:val="none" w:sz="0" w:space="0" w:color="auto"/>
      </w:divBdr>
      <w:divsChild>
        <w:div w:id="2103183044">
          <w:marLeft w:val="0"/>
          <w:marRight w:val="0"/>
          <w:marTop w:val="0"/>
          <w:marBottom w:val="0"/>
          <w:divBdr>
            <w:top w:val="none" w:sz="0" w:space="0" w:color="auto"/>
            <w:left w:val="none" w:sz="0" w:space="0" w:color="auto"/>
            <w:bottom w:val="none" w:sz="0" w:space="0" w:color="auto"/>
            <w:right w:val="none" w:sz="0" w:space="0" w:color="auto"/>
          </w:divBdr>
          <w:divsChild>
            <w:div w:id="1278020789">
              <w:marLeft w:val="69"/>
              <w:marRight w:val="46"/>
              <w:marTop w:val="0"/>
              <w:marBottom w:val="138"/>
              <w:divBdr>
                <w:top w:val="none" w:sz="0" w:space="0" w:color="auto"/>
                <w:left w:val="none" w:sz="0" w:space="0" w:color="auto"/>
                <w:bottom w:val="none" w:sz="0" w:space="0" w:color="auto"/>
                <w:right w:val="none" w:sz="0" w:space="0" w:color="auto"/>
              </w:divBdr>
            </w:div>
          </w:divsChild>
        </w:div>
      </w:divsChild>
    </w:div>
    <w:div w:id="422773345">
      <w:bodyDiv w:val="1"/>
      <w:marLeft w:val="0"/>
      <w:marRight w:val="0"/>
      <w:marTop w:val="0"/>
      <w:marBottom w:val="0"/>
      <w:divBdr>
        <w:top w:val="none" w:sz="0" w:space="0" w:color="auto"/>
        <w:left w:val="none" w:sz="0" w:space="0" w:color="auto"/>
        <w:bottom w:val="none" w:sz="0" w:space="0" w:color="auto"/>
        <w:right w:val="none" w:sz="0" w:space="0" w:color="auto"/>
      </w:divBdr>
      <w:divsChild>
        <w:div w:id="169221689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sChild>
                <w:div w:id="47531091">
                  <w:marLeft w:val="0"/>
                  <w:marRight w:val="0"/>
                  <w:marTop w:val="0"/>
                  <w:marBottom w:val="0"/>
                  <w:divBdr>
                    <w:top w:val="none" w:sz="0" w:space="0" w:color="auto"/>
                    <w:left w:val="none" w:sz="0" w:space="0" w:color="auto"/>
                    <w:bottom w:val="none" w:sz="0" w:space="0" w:color="auto"/>
                    <w:right w:val="none" w:sz="0" w:space="0" w:color="auto"/>
                  </w:divBdr>
                  <w:divsChild>
                    <w:div w:id="331028351">
                      <w:marLeft w:val="0"/>
                      <w:marRight w:val="0"/>
                      <w:marTop w:val="0"/>
                      <w:marBottom w:val="0"/>
                      <w:divBdr>
                        <w:top w:val="none" w:sz="0" w:space="0" w:color="auto"/>
                        <w:left w:val="none" w:sz="0" w:space="0" w:color="auto"/>
                        <w:bottom w:val="none" w:sz="0" w:space="0" w:color="auto"/>
                        <w:right w:val="none" w:sz="0" w:space="0" w:color="auto"/>
                      </w:divBdr>
                      <w:divsChild>
                        <w:div w:id="790242580">
                          <w:marLeft w:val="0"/>
                          <w:marRight w:val="0"/>
                          <w:marTop w:val="0"/>
                          <w:marBottom w:val="0"/>
                          <w:divBdr>
                            <w:top w:val="none" w:sz="0" w:space="0" w:color="auto"/>
                            <w:left w:val="none" w:sz="0" w:space="0" w:color="auto"/>
                            <w:bottom w:val="none" w:sz="0" w:space="0" w:color="auto"/>
                            <w:right w:val="none" w:sz="0" w:space="0" w:color="auto"/>
                          </w:divBdr>
                          <w:divsChild>
                            <w:div w:id="93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41513">
      <w:bodyDiv w:val="1"/>
      <w:marLeft w:val="0"/>
      <w:marRight w:val="0"/>
      <w:marTop w:val="0"/>
      <w:marBottom w:val="0"/>
      <w:divBdr>
        <w:top w:val="none" w:sz="0" w:space="0" w:color="auto"/>
        <w:left w:val="none" w:sz="0" w:space="0" w:color="auto"/>
        <w:bottom w:val="none" w:sz="0" w:space="0" w:color="auto"/>
        <w:right w:val="none" w:sz="0" w:space="0" w:color="auto"/>
      </w:divBdr>
      <w:divsChild>
        <w:div w:id="211385133">
          <w:marLeft w:val="0"/>
          <w:marRight w:val="0"/>
          <w:marTop w:val="0"/>
          <w:marBottom w:val="0"/>
          <w:divBdr>
            <w:top w:val="none" w:sz="0" w:space="0" w:color="auto"/>
            <w:left w:val="none" w:sz="0" w:space="0" w:color="auto"/>
            <w:bottom w:val="none" w:sz="0" w:space="0" w:color="auto"/>
            <w:right w:val="none" w:sz="0" w:space="0" w:color="auto"/>
          </w:divBdr>
          <w:divsChild>
            <w:div w:id="224609068">
              <w:marLeft w:val="0"/>
              <w:marRight w:val="0"/>
              <w:marTop w:val="0"/>
              <w:marBottom w:val="0"/>
              <w:divBdr>
                <w:top w:val="none" w:sz="0" w:space="0" w:color="auto"/>
                <w:left w:val="none" w:sz="0" w:space="0" w:color="auto"/>
                <w:bottom w:val="none" w:sz="0" w:space="0" w:color="auto"/>
                <w:right w:val="none" w:sz="0" w:space="0" w:color="auto"/>
              </w:divBdr>
              <w:divsChild>
                <w:div w:id="928808849">
                  <w:marLeft w:val="0"/>
                  <w:marRight w:val="0"/>
                  <w:marTop w:val="0"/>
                  <w:marBottom w:val="0"/>
                  <w:divBdr>
                    <w:top w:val="none" w:sz="0" w:space="0" w:color="auto"/>
                    <w:left w:val="none" w:sz="0" w:space="0" w:color="auto"/>
                    <w:bottom w:val="none" w:sz="0" w:space="0" w:color="auto"/>
                    <w:right w:val="none" w:sz="0" w:space="0" w:color="auto"/>
                  </w:divBdr>
                  <w:divsChild>
                    <w:div w:id="1186556853">
                      <w:marLeft w:val="0"/>
                      <w:marRight w:val="0"/>
                      <w:marTop w:val="0"/>
                      <w:marBottom w:val="0"/>
                      <w:divBdr>
                        <w:top w:val="none" w:sz="0" w:space="0" w:color="auto"/>
                        <w:left w:val="none" w:sz="0" w:space="0" w:color="auto"/>
                        <w:bottom w:val="none" w:sz="0" w:space="0" w:color="auto"/>
                        <w:right w:val="none" w:sz="0" w:space="0" w:color="auto"/>
                      </w:divBdr>
                      <w:divsChild>
                        <w:div w:id="370541103">
                          <w:marLeft w:val="0"/>
                          <w:marRight w:val="0"/>
                          <w:marTop w:val="0"/>
                          <w:marBottom w:val="0"/>
                          <w:divBdr>
                            <w:top w:val="none" w:sz="0" w:space="0" w:color="auto"/>
                            <w:left w:val="none" w:sz="0" w:space="0" w:color="auto"/>
                            <w:bottom w:val="none" w:sz="0" w:space="0" w:color="auto"/>
                            <w:right w:val="none" w:sz="0" w:space="0" w:color="auto"/>
                          </w:divBdr>
                          <w:divsChild>
                            <w:div w:id="8417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0026">
      <w:bodyDiv w:val="1"/>
      <w:marLeft w:val="0"/>
      <w:marRight w:val="0"/>
      <w:marTop w:val="0"/>
      <w:marBottom w:val="0"/>
      <w:divBdr>
        <w:top w:val="none" w:sz="0" w:space="0" w:color="auto"/>
        <w:left w:val="none" w:sz="0" w:space="0" w:color="auto"/>
        <w:bottom w:val="none" w:sz="0" w:space="0" w:color="auto"/>
        <w:right w:val="none" w:sz="0" w:space="0" w:color="auto"/>
      </w:divBdr>
      <w:divsChild>
        <w:div w:id="1127897612">
          <w:marLeft w:val="0"/>
          <w:marRight w:val="0"/>
          <w:marTop w:val="0"/>
          <w:marBottom w:val="0"/>
          <w:divBdr>
            <w:top w:val="none" w:sz="0" w:space="0" w:color="auto"/>
            <w:left w:val="none" w:sz="0" w:space="0" w:color="auto"/>
            <w:bottom w:val="none" w:sz="0" w:space="0" w:color="auto"/>
            <w:right w:val="none" w:sz="0" w:space="0" w:color="auto"/>
          </w:divBdr>
          <w:divsChild>
            <w:div w:id="128593885">
              <w:marLeft w:val="0"/>
              <w:marRight w:val="0"/>
              <w:marTop w:val="0"/>
              <w:marBottom w:val="0"/>
              <w:divBdr>
                <w:top w:val="none" w:sz="0" w:space="0" w:color="auto"/>
                <w:left w:val="none" w:sz="0" w:space="0" w:color="auto"/>
                <w:bottom w:val="none" w:sz="0" w:space="0" w:color="auto"/>
                <w:right w:val="none" w:sz="0" w:space="0" w:color="auto"/>
              </w:divBdr>
              <w:divsChild>
                <w:div w:id="597715335">
                  <w:marLeft w:val="0"/>
                  <w:marRight w:val="0"/>
                  <w:marTop w:val="0"/>
                  <w:marBottom w:val="0"/>
                  <w:divBdr>
                    <w:top w:val="none" w:sz="0" w:space="0" w:color="auto"/>
                    <w:left w:val="none" w:sz="0" w:space="0" w:color="auto"/>
                    <w:bottom w:val="none" w:sz="0" w:space="0" w:color="auto"/>
                    <w:right w:val="none" w:sz="0" w:space="0" w:color="auto"/>
                  </w:divBdr>
                  <w:divsChild>
                    <w:div w:id="1581672199">
                      <w:marLeft w:val="0"/>
                      <w:marRight w:val="0"/>
                      <w:marTop w:val="0"/>
                      <w:marBottom w:val="0"/>
                      <w:divBdr>
                        <w:top w:val="none" w:sz="0" w:space="0" w:color="auto"/>
                        <w:left w:val="none" w:sz="0" w:space="0" w:color="auto"/>
                        <w:bottom w:val="none" w:sz="0" w:space="0" w:color="auto"/>
                        <w:right w:val="none" w:sz="0" w:space="0" w:color="auto"/>
                      </w:divBdr>
                      <w:divsChild>
                        <w:div w:id="1318145542">
                          <w:marLeft w:val="0"/>
                          <w:marRight w:val="0"/>
                          <w:marTop w:val="0"/>
                          <w:marBottom w:val="0"/>
                          <w:divBdr>
                            <w:top w:val="none" w:sz="0" w:space="0" w:color="auto"/>
                            <w:left w:val="none" w:sz="0" w:space="0" w:color="auto"/>
                            <w:bottom w:val="none" w:sz="0" w:space="0" w:color="auto"/>
                            <w:right w:val="none" w:sz="0" w:space="0" w:color="auto"/>
                          </w:divBdr>
                          <w:divsChild>
                            <w:div w:id="646082833">
                              <w:marLeft w:val="0"/>
                              <w:marRight w:val="0"/>
                              <w:marTop w:val="0"/>
                              <w:marBottom w:val="0"/>
                              <w:divBdr>
                                <w:top w:val="none" w:sz="0" w:space="0" w:color="auto"/>
                                <w:left w:val="none" w:sz="0" w:space="0" w:color="auto"/>
                                <w:bottom w:val="none" w:sz="0" w:space="0" w:color="auto"/>
                                <w:right w:val="none" w:sz="0" w:space="0" w:color="auto"/>
                              </w:divBdr>
                              <w:divsChild>
                                <w:div w:id="902060289">
                                  <w:marLeft w:val="0"/>
                                  <w:marRight w:val="0"/>
                                  <w:marTop w:val="0"/>
                                  <w:marBottom w:val="240"/>
                                  <w:divBdr>
                                    <w:top w:val="none" w:sz="0" w:space="0" w:color="auto"/>
                                    <w:left w:val="none" w:sz="0" w:space="0" w:color="auto"/>
                                    <w:bottom w:val="none" w:sz="0" w:space="0" w:color="auto"/>
                                    <w:right w:val="none" w:sz="0" w:space="0" w:color="auto"/>
                                  </w:divBdr>
                                  <w:divsChild>
                                    <w:div w:id="610862705">
                                      <w:marLeft w:val="0"/>
                                      <w:marRight w:val="0"/>
                                      <w:marTop w:val="0"/>
                                      <w:marBottom w:val="240"/>
                                      <w:divBdr>
                                        <w:top w:val="none" w:sz="0" w:space="0" w:color="auto"/>
                                        <w:left w:val="none" w:sz="0" w:space="0" w:color="auto"/>
                                        <w:bottom w:val="none" w:sz="0" w:space="0" w:color="auto"/>
                                        <w:right w:val="none" w:sz="0" w:space="0" w:color="auto"/>
                                      </w:divBdr>
                                      <w:divsChild>
                                        <w:div w:id="3531879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068761">
      <w:marLeft w:val="0"/>
      <w:marRight w:val="0"/>
      <w:marTop w:val="0"/>
      <w:marBottom w:val="0"/>
      <w:divBdr>
        <w:top w:val="none" w:sz="0" w:space="0" w:color="auto"/>
        <w:left w:val="none" w:sz="0" w:space="0" w:color="auto"/>
        <w:bottom w:val="none" w:sz="0" w:space="0" w:color="auto"/>
        <w:right w:val="none" w:sz="0" w:space="0" w:color="auto"/>
      </w:divBdr>
      <w:divsChild>
        <w:div w:id="1423525306">
          <w:marLeft w:val="0"/>
          <w:marRight w:val="0"/>
          <w:marTop w:val="0"/>
          <w:marBottom w:val="0"/>
          <w:divBdr>
            <w:top w:val="none" w:sz="0" w:space="0" w:color="auto"/>
            <w:left w:val="none" w:sz="0" w:space="0" w:color="auto"/>
            <w:bottom w:val="none" w:sz="0" w:space="0" w:color="auto"/>
            <w:right w:val="none" w:sz="0" w:space="0" w:color="auto"/>
          </w:divBdr>
          <w:divsChild>
            <w:div w:id="1696611004">
              <w:marLeft w:val="0"/>
              <w:marRight w:val="0"/>
              <w:marTop w:val="0"/>
              <w:marBottom w:val="0"/>
              <w:divBdr>
                <w:top w:val="none" w:sz="0" w:space="0" w:color="auto"/>
                <w:left w:val="none" w:sz="0" w:space="0" w:color="auto"/>
                <w:bottom w:val="none" w:sz="0" w:space="0" w:color="auto"/>
                <w:right w:val="none" w:sz="0" w:space="0" w:color="auto"/>
              </w:divBdr>
              <w:divsChild>
                <w:div w:id="287858691">
                  <w:marLeft w:val="0"/>
                  <w:marRight w:val="0"/>
                  <w:marTop w:val="0"/>
                  <w:marBottom w:val="0"/>
                  <w:divBdr>
                    <w:top w:val="none" w:sz="0" w:space="0" w:color="auto"/>
                    <w:left w:val="none" w:sz="0" w:space="0" w:color="auto"/>
                    <w:bottom w:val="none" w:sz="0" w:space="0" w:color="auto"/>
                    <w:right w:val="none" w:sz="0" w:space="0" w:color="auto"/>
                  </w:divBdr>
                  <w:divsChild>
                    <w:div w:id="2081098426">
                      <w:marLeft w:val="0"/>
                      <w:marRight w:val="0"/>
                      <w:marTop w:val="0"/>
                      <w:marBottom w:val="0"/>
                      <w:divBdr>
                        <w:top w:val="none" w:sz="0" w:space="0" w:color="auto"/>
                        <w:left w:val="none" w:sz="0" w:space="0" w:color="auto"/>
                        <w:bottom w:val="none" w:sz="0" w:space="0" w:color="auto"/>
                        <w:right w:val="none" w:sz="0" w:space="0" w:color="auto"/>
                      </w:divBdr>
                      <w:divsChild>
                        <w:div w:id="2485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8231">
      <w:bodyDiv w:val="1"/>
      <w:marLeft w:val="0"/>
      <w:marRight w:val="0"/>
      <w:marTop w:val="0"/>
      <w:marBottom w:val="0"/>
      <w:divBdr>
        <w:top w:val="none" w:sz="0" w:space="0" w:color="auto"/>
        <w:left w:val="none" w:sz="0" w:space="0" w:color="auto"/>
        <w:bottom w:val="none" w:sz="0" w:space="0" w:color="auto"/>
        <w:right w:val="none" w:sz="0" w:space="0" w:color="auto"/>
      </w:divBdr>
      <w:divsChild>
        <w:div w:id="336345653">
          <w:marLeft w:val="0"/>
          <w:marRight w:val="0"/>
          <w:marTop w:val="0"/>
          <w:marBottom w:val="0"/>
          <w:divBdr>
            <w:top w:val="none" w:sz="0" w:space="0" w:color="auto"/>
            <w:left w:val="none" w:sz="0" w:space="0" w:color="auto"/>
            <w:bottom w:val="none" w:sz="0" w:space="0" w:color="auto"/>
            <w:right w:val="none" w:sz="0" w:space="0" w:color="auto"/>
          </w:divBdr>
          <w:divsChild>
            <w:div w:id="1864703289">
              <w:marLeft w:val="0"/>
              <w:marRight w:val="0"/>
              <w:marTop w:val="0"/>
              <w:marBottom w:val="0"/>
              <w:divBdr>
                <w:top w:val="none" w:sz="0" w:space="0" w:color="auto"/>
                <w:left w:val="none" w:sz="0" w:space="0" w:color="auto"/>
                <w:bottom w:val="none" w:sz="0" w:space="0" w:color="auto"/>
                <w:right w:val="none" w:sz="0" w:space="0" w:color="auto"/>
              </w:divBdr>
              <w:divsChild>
                <w:div w:id="899513502">
                  <w:marLeft w:val="0"/>
                  <w:marRight w:val="0"/>
                  <w:marTop w:val="0"/>
                  <w:marBottom w:val="0"/>
                  <w:divBdr>
                    <w:top w:val="none" w:sz="0" w:space="0" w:color="auto"/>
                    <w:left w:val="none" w:sz="0" w:space="0" w:color="auto"/>
                    <w:bottom w:val="none" w:sz="0" w:space="0" w:color="auto"/>
                    <w:right w:val="none" w:sz="0" w:space="0" w:color="auto"/>
                  </w:divBdr>
                  <w:divsChild>
                    <w:div w:id="467867204">
                      <w:marLeft w:val="0"/>
                      <w:marRight w:val="0"/>
                      <w:marTop w:val="0"/>
                      <w:marBottom w:val="0"/>
                      <w:divBdr>
                        <w:top w:val="none" w:sz="0" w:space="0" w:color="auto"/>
                        <w:left w:val="none" w:sz="0" w:space="0" w:color="auto"/>
                        <w:bottom w:val="none" w:sz="0" w:space="0" w:color="auto"/>
                        <w:right w:val="none" w:sz="0" w:space="0" w:color="auto"/>
                      </w:divBdr>
                      <w:divsChild>
                        <w:div w:id="137193420">
                          <w:marLeft w:val="0"/>
                          <w:marRight w:val="0"/>
                          <w:marTop w:val="0"/>
                          <w:marBottom w:val="0"/>
                          <w:divBdr>
                            <w:top w:val="none" w:sz="0" w:space="0" w:color="auto"/>
                            <w:left w:val="none" w:sz="0" w:space="0" w:color="auto"/>
                            <w:bottom w:val="none" w:sz="0" w:space="0" w:color="auto"/>
                            <w:right w:val="none" w:sz="0" w:space="0" w:color="auto"/>
                          </w:divBdr>
                          <w:divsChild>
                            <w:div w:id="19902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070948">
      <w:bodyDiv w:val="1"/>
      <w:marLeft w:val="0"/>
      <w:marRight w:val="0"/>
      <w:marTop w:val="0"/>
      <w:marBottom w:val="0"/>
      <w:divBdr>
        <w:top w:val="none" w:sz="0" w:space="0" w:color="auto"/>
        <w:left w:val="none" w:sz="0" w:space="0" w:color="auto"/>
        <w:bottom w:val="none" w:sz="0" w:space="0" w:color="auto"/>
        <w:right w:val="none" w:sz="0" w:space="0" w:color="auto"/>
      </w:divBdr>
    </w:div>
    <w:div w:id="912932184">
      <w:bodyDiv w:val="1"/>
      <w:marLeft w:val="0"/>
      <w:marRight w:val="0"/>
      <w:marTop w:val="0"/>
      <w:marBottom w:val="0"/>
      <w:divBdr>
        <w:top w:val="none" w:sz="0" w:space="0" w:color="auto"/>
        <w:left w:val="none" w:sz="0" w:space="0" w:color="auto"/>
        <w:bottom w:val="none" w:sz="0" w:space="0" w:color="auto"/>
        <w:right w:val="none" w:sz="0" w:space="0" w:color="auto"/>
      </w:divBdr>
      <w:divsChild>
        <w:div w:id="1619872598">
          <w:marLeft w:val="0"/>
          <w:marRight w:val="0"/>
          <w:marTop w:val="0"/>
          <w:marBottom w:val="0"/>
          <w:divBdr>
            <w:top w:val="none" w:sz="0" w:space="0" w:color="auto"/>
            <w:left w:val="none" w:sz="0" w:space="0" w:color="auto"/>
            <w:bottom w:val="none" w:sz="0" w:space="0" w:color="auto"/>
            <w:right w:val="none" w:sz="0" w:space="0" w:color="auto"/>
          </w:divBdr>
          <w:divsChild>
            <w:div w:id="55592627">
              <w:marLeft w:val="0"/>
              <w:marRight w:val="0"/>
              <w:marTop w:val="0"/>
              <w:marBottom w:val="0"/>
              <w:divBdr>
                <w:top w:val="none" w:sz="0" w:space="0" w:color="auto"/>
                <w:left w:val="none" w:sz="0" w:space="0" w:color="auto"/>
                <w:bottom w:val="none" w:sz="0" w:space="0" w:color="auto"/>
                <w:right w:val="none" w:sz="0" w:space="0" w:color="auto"/>
              </w:divBdr>
              <w:divsChild>
                <w:div w:id="705253268">
                  <w:marLeft w:val="0"/>
                  <w:marRight w:val="0"/>
                  <w:marTop w:val="0"/>
                  <w:marBottom w:val="0"/>
                  <w:divBdr>
                    <w:top w:val="none" w:sz="0" w:space="0" w:color="auto"/>
                    <w:left w:val="none" w:sz="0" w:space="0" w:color="auto"/>
                    <w:bottom w:val="none" w:sz="0" w:space="0" w:color="auto"/>
                    <w:right w:val="none" w:sz="0" w:space="0" w:color="auto"/>
                  </w:divBdr>
                  <w:divsChild>
                    <w:div w:id="222912239">
                      <w:marLeft w:val="0"/>
                      <w:marRight w:val="0"/>
                      <w:marTop w:val="0"/>
                      <w:marBottom w:val="0"/>
                      <w:divBdr>
                        <w:top w:val="none" w:sz="0" w:space="0" w:color="auto"/>
                        <w:left w:val="none" w:sz="0" w:space="0" w:color="auto"/>
                        <w:bottom w:val="none" w:sz="0" w:space="0" w:color="auto"/>
                        <w:right w:val="none" w:sz="0" w:space="0" w:color="auto"/>
                      </w:divBdr>
                      <w:divsChild>
                        <w:div w:id="1280070075">
                          <w:marLeft w:val="0"/>
                          <w:marRight w:val="0"/>
                          <w:marTop w:val="0"/>
                          <w:marBottom w:val="0"/>
                          <w:divBdr>
                            <w:top w:val="none" w:sz="0" w:space="0" w:color="auto"/>
                            <w:left w:val="none" w:sz="0" w:space="0" w:color="auto"/>
                            <w:bottom w:val="none" w:sz="0" w:space="0" w:color="auto"/>
                            <w:right w:val="none" w:sz="0" w:space="0" w:color="auto"/>
                          </w:divBdr>
                          <w:divsChild>
                            <w:div w:id="1799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07756">
      <w:bodyDiv w:val="1"/>
      <w:marLeft w:val="0"/>
      <w:marRight w:val="0"/>
      <w:marTop w:val="0"/>
      <w:marBottom w:val="0"/>
      <w:divBdr>
        <w:top w:val="none" w:sz="0" w:space="0" w:color="auto"/>
        <w:left w:val="none" w:sz="0" w:space="0" w:color="auto"/>
        <w:bottom w:val="none" w:sz="0" w:space="0" w:color="auto"/>
        <w:right w:val="none" w:sz="0" w:space="0" w:color="auto"/>
      </w:divBdr>
    </w:div>
    <w:div w:id="986667729">
      <w:bodyDiv w:val="1"/>
      <w:marLeft w:val="0"/>
      <w:marRight w:val="0"/>
      <w:marTop w:val="0"/>
      <w:marBottom w:val="0"/>
      <w:divBdr>
        <w:top w:val="none" w:sz="0" w:space="0" w:color="auto"/>
        <w:left w:val="none" w:sz="0" w:space="0" w:color="auto"/>
        <w:bottom w:val="none" w:sz="0" w:space="0" w:color="auto"/>
        <w:right w:val="none" w:sz="0" w:space="0" w:color="auto"/>
      </w:divBdr>
      <w:divsChild>
        <w:div w:id="322658486">
          <w:marLeft w:val="547"/>
          <w:marRight w:val="0"/>
          <w:marTop w:val="77"/>
          <w:marBottom w:val="0"/>
          <w:divBdr>
            <w:top w:val="none" w:sz="0" w:space="0" w:color="auto"/>
            <w:left w:val="none" w:sz="0" w:space="0" w:color="auto"/>
            <w:bottom w:val="none" w:sz="0" w:space="0" w:color="auto"/>
            <w:right w:val="none" w:sz="0" w:space="0" w:color="auto"/>
          </w:divBdr>
        </w:div>
      </w:divsChild>
    </w:div>
    <w:div w:id="989595500">
      <w:bodyDiv w:val="1"/>
      <w:marLeft w:val="0"/>
      <w:marRight w:val="0"/>
      <w:marTop w:val="0"/>
      <w:marBottom w:val="0"/>
      <w:divBdr>
        <w:top w:val="none" w:sz="0" w:space="0" w:color="auto"/>
        <w:left w:val="none" w:sz="0" w:space="0" w:color="auto"/>
        <w:bottom w:val="none" w:sz="0" w:space="0" w:color="auto"/>
        <w:right w:val="none" w:sz="0" w:space="0" w:color="auto"/>
      </w:divBdr>
      <w:divsChild>
        <w:div w:id="516045005">
          <w:marLeft w:val="547"/>
          <w:marRight w:val="0"/>
          <w:marTop w:val="77"/>
          <w:marBottom w:val="0"/>
          <w:divBdr>
            <w:top w:val="none" w:sz="0" w:space="0" w:color="auto"/>
            <w:left w:val="none" w:sz="0" w:space="0" w:color="auto"/>
            <w:bottom w:val="none" w:sz="0" w:space="0" w:color="auto"/>
            <w:right w:val="none" w:sz="0" w:space="0" w:color="auto"/>
          </w:divBdr>
        </w:div>
      </w:divsChild>
    </w:div>
    <w:div w:id="1204749669">
      <w:bodyDiv w:val="1"/>
      <w:marLeft w:val="0"/>
      <w:marRight w:val="0"/>
      <w:marTop w:val="0"/>
      <w:marBottom w:val="0"/>
      <w:divBdr>
        <w:top w:val="none" w:sz="0" w:space="0" w:color="auto"/>
        <w:left w:val="none" w:sz="0" w:space="0" w:color="auto"/>
        <w:bottom w:val="none" w:sz="0" w:space="0" w:color="auto"/>
        <w:right w:val="none" w:sz="0" w:space="0" w:color="auto"/>
      </w:divBdr>
      <w:divsChild>
        <w:div w:id="1259484102">
          <w:marLeft w:val="0"/>
          <w:marRight w:val="0"/>
          <w:marTop w:val="0"/>
          <w:marBottom w:val="0"/>
          <w:divBdr>
            <w:top w:val="none" w:sz="0" w:space="0" w:color="auto"/>
            <w:left w:val="none" w:sz="0" w:space="0" w:color="auto"/>
            <w:bottom w:val="none" w:sz="0" w:space="0" w:color="auto"/>
            <w:right w:val="none" w:sz="0" w:space="0" w:color="auto"/>
          </w:divBdr>
          <w:divsChild>
            <w:div w:id="950012357">
              <w:marLeft w:val="0"/>
              <w:marRight w:val="0"/>
              <w:marTop w:val="0"/>
              <w:marBottom w:val="0"/>
              <w:divBdr>
                <w:top w:val="none" w:sz="0" w:space="0" w:color="auto"/>
                <w:left w:val="none" w:sz="0" w:space="0" w:color="auto"/>
                <w:bottom w:val="none" w:sz="0" w:space="0" w:color="auto"/>
                <w:right w:val="none" w:sz="0" w:space="0" w:color="auto"/>
              </w:divBdr>
              <w:divsChild>
                <w:div w:id="617108918">
                  <w:marLeft w:val="0"/>
                  <w:marRight w:val="0"/>
                  <w:marTop w:val="0"/>
                  <w:marBottom w:val="0"/>
                  <w:divBdr>
                    <w:top w:val="none" w:sz="0" w:space="0" w:color="auto"/>
                    <w:left w:val="none" w:sz="0" w:space="0" w:color="auto"/>
                    <w:bottom w:val="none" w:sz="0" w:space="0" w:color="auto"/>
                    <w:right w:val="none" w:sz="0" w:space="0" w:color="auto"/>
                  </w:divBdr>
                  <w:divsChild>
                    <w:div w:id="1297371696">
                      <w:marLeft w:val="0"/>
                      <w:marRight w:val="0"/>
                      <w:marTop w:val="0"/>
                      <w:marBottom w:val="0"/>
                      <w:divBdr>
                        <w:top w:val="none" w:sz="0" w:space="0" w:color="auto"/>
                        <w:left w:val="none" w:sz="0" w:space="0" w:color="auto"/>
                        <w:bottom w:val="none" w:sz="0" w:space="0" w:color="auto"/>
                        <w:right w:val="none" w:sz="0" w:space="0" w:color="auto"/>
                      </w:divBdr>
                      <w:divsChild>
                        <w:div w:id="1579360670">
                          <w:marLeft w:val="0"/>
                          <w:marRight w:val="0"/>
                          <w:marTop w:val="0"/>
                          <w:marBottom w:val="0"/>
                          <w:divBdr>
                            <w:top w:val="none" w:sz="0" w:space="0" w:color="auto"/>
                            <w:left w:val="none" w:sz="0" w:space="0" w:color="auto"/>
                            <w:bottom w:val="none" w:sz="0" w:space="0" w:color="auto"/>
                            <w:right w:val="none" w:sz="0" w:space="0" w:color="auto"/>
                          </w:divBdr>
                          <w:divsChild>
                            <w:div w:id="20725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7865">
      <w:bodyDiv w:val="1"/>
      <w:marLeft w:val="0"/>
      <w:marRight w:val="0"/>
      <w:marTop w:val="0"/>
      <w:marBottom w:val="0"/>
      <w:divBdr>
        <w:top w:val="none" w:sz="0" w:space="0" w:color="auto"/>
        <w:left w:val="none" w:sz="0" w:space="0" w:color="auto"/>
        <w:bottom w:val="none" w:sz="0" w:space="0" w:color="auto"/>
        <w:right w:val="none" w:sz="0" w:space="0" w:color="auto"/>
      </w:divBdr>
      <w:divsChild>
        <w:div w:id="1281837587">
          <w:marLeft w:val="0"/>
          <w:marRight w:val="0"/>
          <w:marTop w:val="0"/>
          <w:marBottom w:val="0"/>
          <w:divBdr>
            <w:top w:val="none" w:sz="0" w:space="0" w:color="auto"/>
            <w:left w:val="none" w:sz="0" w:space="0" w:color="auto"/>
            <w:bottom w:val="none" w:sz="0" w:space="0" w:color="auto"/>
            <w:right w:val="none" w:sz="0" w:space="0" w:color="auto"/>
          </w:divBdr>
          <w:divsChild>
            <w:div w:id="1168865801">
              <w:marLeft w:val="0"/>
              <w:marRight w:val="0"/>
              <w:marTop w:val="0"/>
              <w:marBottom w:val="0"/>
              <w:divBdr>
                <w:top w:val="none" w:sz="0" w:space="0" w:color="auto"/>
                <w:left w:val="none" w:sz="0" w:space="0" w:color="auto"/>
                <w:bottom w:val="none" w:sz="0" w:space="0" w:color="auto"/>
                <w:right w:val="none" w:sz="0" w:space="0" w:color="auto"/>
              </w:divBdr>
              <w:divsChild>
                <w:div w:id="1947695678">
                  <w:marLeft w:val="0"/>
                  <w:marRight w:val="0"/>
                  <w:marTop w:val="0"/>
                  <w:marBottom w:val="0"/>
                  <w:divBdr>
                    <w:top w:val="none" w:sz="0" w:space="0" w:color="auto"/>
                    <w:left w:val="none" w:sz="0" w:space="0" w:color="auto"/>
                    <w:bottom w:val="none" w:sz="0" w:space="0" w:color="auto"/>
                    <w:right w:val="none" w:sz="0" w:space="0" w:color="auto"/>
                  </w:divBdr>
                  <w:divsChild>
                    <w:div w:id="413354519">
                      <w:marLeft w:val="0"/>
                      <w:marRight w:val="0"/>
                      <w:marTop w:val="0"/>
                      <w:marBottom w:val="0"/>
                      <w:divBdr>
                        <w:top w:val="none" w:sz="0" w:space="0" w:color="auto"/>
                        <w:left w:val="none" w:sz="0" w:space="0" w:color="auto"/>
                        <w:bottom w:val="none" w:sz="0" w:space="0" w:color="auto"/>
                        <w:right w:val="none" w:sz="0" w:space="0" w:color="auto"/>
                      </w:divBdr>
                      <w:divsChild>
                        <w:div w:id="822548739">
                          <w:marLeft w:val="0"/>
                          <w:marRight w:val="0"/>
                          <w:marTop w:val="0"/>
                          <w:marBottom w:val="0"/>
                          <w:divBdr>
                            <w:top w:val="none" w:sz="0" w:space="0" w:color="auto"/>
                            <w:left w:val="none" w:sz="0" w:space="0" w:color="auto"/>
                            <w:bottom w:val="none" w:sz="0" w:space="0" w:color="auto"/>
                            <w:right w:val="none" w:sz="0" w:space="0" w:color="auto"/>
                          </w:divBdr>
                          <w:divsChild>
                            <w:div w:id="5946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051215">
      <w:bodyDiv w:val="1"/>
      <w:marLeft w:val="0"/>
      <w:marRight w:val="0"/>
      <w:marTop w:val="0"/>
      <w:marBottom w:val="0"/>
      <w:divBdr>
        <w:top w:val="none" w:sz="0" w:space="0" w:color="auto"/>
        <w:left w:val="none" w:sz="0" w:space="0" w:color="auto"/>
        <w:bottom w:val="none" w:sz="0" w:space="0" w:color="auto"/>
        <w:right w:val="none" w:sz="0" w:space="0" w:color="auto"/>
      </w:divBdr>
      <w:divsChild>
        <w:div w:id="1937979895">
          <w:marLeft w:val="547"/>
          <w:marRight w:val="0"/>
          <w:marTop w:val="77"/>
          <w:marBottom w:val="0"/>
          <w:divBdr>
            <w:top w:val="none" w:sz="0" w:space="0" w:color="auto"/>
            <w:left w:val="none" w:sz="0" w:space="0" w:color="auto"/>
            <w:bottom w:val="none" w:sz="0" w:space="0" w:color="auto"/>
            <w:right w:val="none" w:sz="0" w:space="0" w:color="auto"/>
          </w:divBdr>
        </w:div>
      </w:divsChild>
    </w:div>
    <w:div w:id="1397626158">
      <w:bodyDiv w:val="1"/>
      <w:marLeft w:val="0"/>
      <w:marRight w:val="0"/>
      <w:marTop w:val="0"/>
      <w:marBottom w:val="0"/>
      <w:divBdr>
        <w:top w:val="none" w:sz="0" w:space="0" w:color="auto"/>
        <w:left w:val="none" w:sz="0" w:space="0" w:color="auto"/>
        <w:bottom w:val="none" w:sz="0" w:space="0" w:color="auto"/>
        <w:right w:val="none" w:sz="0" w:space="0" w:color="auto"/>
      </w:divBdr>
      <w:divsChild>
        <w:div w:id="1755974585">
          <w:marLeft w:val="0"/>
          <w:marRight w:val="0"/>
          <w:marTop w:val="0"/>
          <w:marBottom w:val="0"/>
          <w:divBdr>
            <w:top w:val="none" w:sz="0" w:space="0" w:color="auto"/>
            <w:left w:val="none" w:sz="0" w:space="0" w:color="auto"/>
            <w:bottom w:val="none" w:sz="0" w:space="0" w:color="auto"/>
            <w:right w:val="none" w:sz="0" w:space="0" w:color="auto"/>
          </w:divBdr>
          <w:divsChild>
            <w:div w:id="597717022">
              <w:marLeft w:val="0"/>
              <w:marRight w:val="0"/>
              <w:marTop w:val="0"/>
              <w:marBottom w:val="0"/>
              <w:divBdr>
                <w:top w:val="none" w:sz="0" w:space="0" w:color="auto"/>
                <w:left w:val="none" w:sz="0" w:space="0" w:color="auto"/>
                <w:bottom w:val="none" w:sz="0" w:space="0" w:color="auto"/>
                <w:right w:val="none" w:sz="0" w:space="0" w:color="auto"/>
              </w:divBdr>
              <w:divsChild>
                <w:div w:id="260915702">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2098477443">
                          <w:marLeft w:val="0"/>
                          <w:marRight w:val="0"/>
                          <w:marTop w:val="0"/>
                          <w:marBottom w:val="0"/>
                          <w:divBdr>
                            <w:top w:val="none" w:sz="0" w:space="0" w:color="auto"/>
                            <w:left w:val="none" w:sz="0" w:space="0" w:color="auto"/>
                            <w:bottom w:val="none" w:sz="0" w:space="0" w:color="auto"/>
                            <w:right w:val="none" w:sz="0" w:space="0" w:color="auto"/>
                          </w:divBdr>
                          <w:divsChild>
                            <w:div w:id="234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979427">
      <w:bodyDiv w:val="1"/>
      <w:marLeft w:val="0"/>
      <w:marRight w:val="0"/>
      <w:marTop w:val="0"/>
      <w:marBottom w:val="0"/>
      <w:divBdr>
        <w:top w:val="none" w:sz="0" w:space="0" w:color="auto"/>
        <w:left w:val="none" w:sz="0" w:space="0" w:color="auto"/>
        <w:bottom w:val="none" w:sz="0" w:space="0" w:color="auto"/>
        <w:right w:val="none" w:sz="0" w:space="0" w:color="auto"/>
      </w:divBdr>
    </w:div>
    <w:div w:id="1547177170">
      <w:bodyDiv w:val="1"/>
      <w:marLeft w:val="0"/>
      <w:marRight w:val="0"/>
      <w:marTop w:val="0"/>
      <w:marBottom w:val="0"/>
      <w:divBdr>
        <w:top w:val="none" w:sz="0" w:space="0" w:color="auto"/>
        <w:left w:val="none" w:sz="0" w:space="0" w:color="auto"/>
        <w:bottom w:val="none" w:sz="0" w:space="0" w:color="auto"/>
        <w:right w:val="none" w:sz="0" w:space="0" w:color="auto"/>
      </w:divBdr>
    </w:div>
    <w:div w:id="1640305530">
      <w:bodyDiv w:val="1"/>
      <w:marLeft w:val="0"/>
      <w:marRight w:val="0"/>
      <w:marTop w:val="0"/>
      <w:marBottom w:val="0"/>
      <w:divBdr>
        <w:top w:val="none" w:sz="0" w:space="0" w:color="auto"/>
        <w:left w:val="none" w:sz="0" w:space="0" w:color="auto"/>
        <w:bottom w:val="none" w:sz="0" w:space="0" w:color="auto"/>
        <w:right w:val="none" w:sz="0" w:space="0" w:color="auto"/>
      </w:divBdr>
      <w:divsChild>
        <w:div w:id="229195606">
          <w:marLeft w:val="0"/>
          <w:marRight w:val="0"/>
          <w:marTop w:val="0"/>
          <w:marBottom w:val="0"/>
          <w:divBdr>
            <w:top w:val="none" w:sz="0" w:space="0" w:color="auto"/>
            <w:left w:val="none" w:sz="0" w:space="0" w:color="auto"/>
            <w:bottom w:val="none" w:sz="0" w:space="0" w:color="auto"/>
            <w:right w:val="none" w:sz="0" w:space="0" w:color="auto"/>
          </w:divBdr>
          <w:divsChild>
            <w:div w:id="1361013718">
              <w:marLeft w:val="0"/>
              <w:marRight w:val="0"/>
              <w:marTop w:val="0"/>
              <w:marBottom w:val="0"/>
              <w:divBdr>
                <w:top w:val="none" w:sz="0" w:space="0" w:color="auto"/>
                <w:left w:val="none" w:sz="0" w:space="0" w:color="auto"/>
                <w:bottom w:val="none" w:sz="0" w:space="0" w:color="auto"/>
                <w:right w:val="none" w:sz="0" w:space="0" w:color="auto"/>
              </w:divBdr>
              <w:divsChild>
                <w:div w:id="81462508">
                  <w:marLeft w:val="0"/>
                  <w:marRight w:val="0"/>
                  <w:marTop w:val="0"/>
                  <w:marBottom w:val="0"/>
                  <w:divBdr>
                    <w:top w:val="none" w:sz="0" w:space="0" w:color="auto"/>
                    <w:left w:val="none" w:sz="0" w:space="0" w:color="auto"/>
                    <w:bottom w:val="none" w:sz="0" w:space="0" w:color="auto"/>
                    <w:right w:val="none" w:sz="0" w:space="0" w:color="auto"/>
                  </w:divBdr>
                  <w:divsChild>
                    <w:div w:id="1061755125">
                      <w:marLeft w:val="0"/>
                      <w:marRight w:val="0"/>
                      <w:marTop w:val="0"/>
                      <w:marBottom w:val="0"/>
                      <w:divBdr>
                        <w:top w:val="none" w:sz="0" w:space="0" w:color="auto"/>
                        <w:left w:val="none" w:sz="0" w:space="0" w:color="auto"/>
                        <w:bottom w:val="none" w:sz="0" w:space="0" w:color="auto"/>
                        <w:right w:val="none" w:sz="0" w:space="0" w:color="auto"/>
                      </w:divBdr>
                      <w:divsChild>
                        <w:div w:id="1821313036">
                          <w:marLeft w:val="0"/>
                          <w:marRight w:val="0"/>
                          <w:marTop w:val="0"/>
                          <w:marBottom w:val="0"/>
                          <w:divBdr>
                            <w:top w:val="none" w:sz="0" w:space="0" w:color="auto"/>
                            <w:left w:val="none" w:sz="0" w:space="0" w:color="auto"/>
                            <w:bottom w:val="none" w:sz="0" w:space="0" w:color="auto"/>
                            <w:right w:val="none" w:sz="0" w:space="0" w:color="auto"/>
                          </w:divBdr>
                          <w:divsChild>
                            <w:div w:id="813136784">
                              <w:marLeft w:val="0"/>
                              <w:marRight w:val="0"/>
                              <w:marTop w:val="0"/>
                              <w:marBottom w:val="0"/>
                              <w:divBdr>
                                <w:top w:val="none" w:sz="0" w:space="0" w:color="auto"/>
                                <w:left w:val="none" w:sz="0" w:space="0" w:color="auto"/>
                                <w:bottom w:val="none" w:sz="0" w:space="0" w:color="auto"/>
                                <w:right w:val="none" w:sz="0" w:space="0" w:color="auto"/>
                              </w:divBdr>
                              <w:divsChild>
                                <w:div w:id="1913737420">
                                  <w:marLeft w:val="0"/>
                                  <w:marRight w:val="0"/>
                                  <w:marTop w:val="0"/>
                                  <w:marBottom w:val="240"/>
                                  <w:divBdr>
                                    <w:top w:val="none" w:sz="0" w:space="0" w:color="auto"/>
                                    <w:left w:val="none" w:sz="0" w:space="0" w:color="auto"/>
                                    <w:bottom w:val="none" w:sz="0" w:space="0" w:color="auto"/>
                                    <w:right w:val="none" w:sz="0" w:space="0" w:color="auto"/>
                                  </w:divBdr>
                                  <w:divsChild>
                                    <w:div w:id="569847601">
                                      <w:marLeft w:val="0"/>
                                      <w:marRight w:val="0"/>
                                      <w:marTop w:val="0"/>
                                      <w:marBottom w:val="240"/>
                                      <w:divBdr>
                                        <w:top w:val="none" w:sz="0" w:space="0" w:color="auto"/>
                                        <w:left w:val="none" w:sz="0" w:space="0" w:color="auto"/>
                                        <w:bottom w:val="none" w:sz="0" w:space="0" w:color="auto"/>
                                        <w:right w:val="none" w:sz="0" w:space="0" w:color="auto"/>
                                      </w:divBdr>
                                      <w:divsChild>
                                        <w:div w:id="12178583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250929">
      <w:bodyDiv w:val="1"/>
      <w:marLeft w:val="0"/>
      <w:marRight w:val="0"/>
      <w:marTop w:val="0"/>
      <w:marBottom w:val="0"/>
      <w:divBdr>
        <w:top w:val="none" w:sz="0" w:space="0" w:color="auto"/>
        <w:left w:val="none" w:sz="0" w:space="0" w:color="auto"/>
        <w:bottom w:val="none" w:sz="0" w:space="0" w:color="auto"/>
        <w:right w:val="none" w:sz="0" w:space="0" w:color="auto"/>
      </w:divBdr>
      <w:divsChild>
        <w:div w:id="231894390">
          <w:marLeft w:val="0"/>
          <w:marRight w:val="0"/>
          <w:marTop w:val="0"/>
          <w:marBottom w:val="0"/>
          <w:divBdr>
            <w:top w:val="none" w:sz="0" w:space="0" w:color="auto"/>
            <w:left w:val="none" w:sz="0" w:space="0" w:color="auto"/>
            <w:bottom w:val="none" w:sz="0" w:space="0" w:color="auto"/>
            <w:right w:val="none" w:sz="0" w:space="0" w:color="auto"/>
          </w:divBdr>
          <w:divsChild>
            <w:div w:id="1420448490">
              <w:marLeft w:val="0"/>
              <w:marRight w:val="0"/>
              <w:marTop w:val="0"/>
              <w:marBottom w:val="0"/>
              <w:divBdr>
                <w:top w:val="none" w:sz="0" w:space="0" w:color="auto"/>
                <w:left w:val="none" w:sz="0" w:space="0" w:color="auto"/>
                <w:bottom w:val="none" w:sz="0" w:space="0" w:color="auto"/>
                <w:right w:val="none" w:sz="0" w:space="0" w:color="auto"/>
              </w:divBdr>
              <w:divsChild>
                <w:div w:id="1933736807">
                  <w:marLeft w:val="0"/>
                  <w:marRight w:val="0"/>
                  <w:marTop w:val="0"/>
                  <w:marBottom w:val="0"/>
                  <w:divBdr>
                    <w:top w:val="none" w:sz="0" w:space="0" w:color="auto"/>
                    <w:left w:val="none" w:sz="0" w:space="0" w:color="auto"/>
                    <w:bottom w:val="none" w:sz="0" w:space="0" w:color="auto"/>
                    <w:right w:val="none" w:sz="0" w:space="0" w:color="auto"/>
                  </w:divBdr>
                  <w:divsChild>
                    <w:div w:id="1857423177">
                      <w:marLeft w:val="0"/>
                      <w:marRight w:val="0"/>
                      <w:marTop w:val="0"/>
                      <w:marBottom w:val="0"/>
                      <w:divBdr>
                        <w:top w:val="none" w:sz="0" w:space="0" w:color="auto"/>
                        <w:left w:val="none" w:sz="0" w:space="0" w:color="auto"/>
                        <w:bottom w:val="none" w:sz="0" w:space="0" w:color="auto"/>
                        <w:right w:val="none" w:sz="0" w:space="0" w:color="auto"/>
                      </w:divBdr>
                      <w:divsChild>
                        <w:div w:id="62721034">
                          <w:marLeft w:val="0"/>
                          <w:marRight w:val="0"/>
                          <w:marTop w:val="0"/>
                          <w:marBottom w:val="0"/>
                          <w:divBdr>
                            <w:top w:val="none" w:sz="0" w:space="0" w:color="auto"/>
                            <w:left w:val="none" w:sz="0" w:space="0" w:color="auto"/>
                            <w:bottom w:val="none" w:sz="0" w:space="0" w:color="auto"/>
                            <w:right w:val="none" w:sz="0" w:space="0" w:color="auto"/>
                          </w:divBdr>
                          <w:divsChild>
                            <w:div w:id="44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93633">
      <w:bodyDiv w:val="1"/>
      <w:marLeft w:val="0"/>
      <w:marRight w:val="0"/>
      <w:marTop w:val="0"/>
      <w:marBottom w:val="0"/>
      <w:divBdr>
        <w:top w:val="none" w:sz="0" w:space="0" w:color="auto"/>
        <w:left w:val="none" w:sz="0" w:space="0" w:color="auto"/>
        <w:bottom w:val="none" w:sz="0" w:space="0" w:color="auto"/>
        <w:right w:val="none" w:sz="0" w:space="0" w:color="auto"/>
      </w:divBdr>
      <w:divsChild>
        <w:div w:id="237908337">
          <w:marLeft w:val="0"/>
          <w:marRight w:val="0"/>
          <w:marTop w:val="0"/>
          <w:marBottom w:val="0"/>
          <w:divBdr>
            <w:top w:val="none" w:sz="0" w:space="0" w:color="auto"/>
            <w:left w:val="none" w:sz="0" w:space="0" w:color="auto"/>
            <w:bottom w:val="none" w:sz="0" w:space="0" w:color="auto"/>
            <w:right w:val="none" w:sz="0" w:space="0" w:color="auto"/>
          </w:divBdr>
          <w:divsChild>
            <w:div w:id="583879212">
              <w:marLeft w:val="0"/>
              <w:marRight w:val="0"/>
              <w:marTop w:val="0"/>
              <w:marBottom w:val="0"/>
              <w:divBdr>
                <w:top w:val="none" w:sz="0" w:space="0" w:color="auto"/>
                <w:left w:val="none" w:sz="0" w:space="0" w:color="auto"/>
                <w:bottom w:val="none" w:sz="0" w:space="0" w:color="auto"/>
                <w:right w:val="none" w:sz="0" w:space="0" w:color="auto"/>
              </w:divBdr>
              <w:divsChild>
                <w:div w:id="1391222164">
                  <w:marLeft w:val="0"/>
                  <w:marRight w:val="0"/>
                  <w:marTop w:val="0"/>
                  <w:marBottom w:val="0"/>
                  <w:divBdr>
                    <w:top w:val="none" w:sz="0" w:space="0" w:color="auto"/>
                    <w:left w:val="none" w:sz="0" w:space="0" w:color="auto"/>
                    <w:bottom w:val="none" w:sz="0" w:space="0" w:color="auto"/>
                    <w:right w:val="none" w:sz="0" w:space="0" w:color="auto"/>
                  </w:divBdr>
                  <w:divsChild>
                    <w:div w:id="806052503">
                      <w:marLeft w:val="0"/>
                      <w:marRight w:val="0"/>
                      <w:marTop w:val="0"/>
                      <w:marBottom w:val="0"/>
                      <w:divBdr>
                        <w:top w:val="none" w:sz="0" w:space="0" w:color="auto"/>
                        <w:left w:val="none" w:sz="0" w:space="0" w:color="auto"/>
                        <w:bottom w:val="none" w:sz="0" w:space="0" w:color="auto"/>
                        <w:right w:val="none" w:sz="0" w:space="0" w:color="auto"/>
                      </w:divBdr>
                      <w:divsChild>
                        <w:div w:id="694769147">
                          <w:marLeft w:val="0"/>
                          <w:marRight w:val="0"/>
                          <w:marTop w:val="0"/>
                          <w:marBottom w:val="0"/>
                          <w:divBdr>
                            <w:top w:val="none" w:sz="0" w:space="0" w:color="auto"/>
                            <w:left w:val="none" w:sz="0" w:space="0" w:color="auto"/>
                            <w:bottom w:val="none" w:sz="0" w:space="0" w:color="auto"/>
                            <w:right w:val="none" w:sz="0" w:space="0" w:color="auto"/>
                          </w:divBdr>
                          <w:divsChild>
                            <w:div w:id="842889879">
                              <w:marLeft w:val="0"/>
                              <w:marRight w:val="0"/>
                              <w:marTop w:val="0"/>
                              <w:marBottom w:val="0"/>
                              <w:divBdr>
                                <w:top w:val="none" w:sz="0" w:space="0" w:color="auto"/>
                                <w:left w:val="none" w:sz="0" w:space="0" w:color="auto"/>
                                <w:bottom w:val="none" w:sz="0" w:space="0" w:color="auto"/>
                                <w:right w:val="none" w:sz="0" w:space="0" w:color="auto"/>
                              </w:divBdr>
                              <w:divsChild>
                                <w:div w:id="5940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895819">
      <w:bodyDiv w:val="1"/>
      <w:marLeft w:val="0"/>
      <w:marRight w:val="0"/>
      <w:marTop w:val="0"/>
      <w:marBottom w:val="0"/>
      <w:divBdr>
        <w:top w:val="none" w:sz="0" w:space="0" w:color="auto"/>
        <w:left w:val="none" w:sz="0" w:space="0" w:color="auto"/>
        <w:bottom w:val="none" w:sz="0" w:space="0" w:color="auto"/>
        <w:right w:val="none" w:sz="0" w:space="0" w:color="auto"/>
      </w:divBdr>
    </w:div>
    <w:div w:id="1750157145">
      <w:bodyDiv w:val="1"/>
      <w:marLeft w:val="0"/>
      <w:marRight w:val="0"/>
      <w:marTop w:val="0"/>
      <w:marBottom w:val="0"/>
      <w:divBdr>
        <w:top w:val="none" w:sz="0" w:space="0" w:color="auto"/>
        <w:left w:val="none" w:sz="0" w:space="0" w:color="auto"/>
        <w:bottom w:val="none" w:sz="0" w:space="0" w:color="auto"/>
        <w:right w:val="none" w:sz="0" w:space="0" w:color="auto"/>
      </w:divBdr>
    </w:div>
    <w:div w:id="1771243700">
      <w:bodyDiv w:val="1"/>
      <w:marLeft w:val="0"/>
      <w:marRight w:val="0"/>
      <w:marTop w:val="0"/>
      <w:marBottom w:val="0"/>
      <w:divBdr>
        <w:top w:val="none" w:sz="0" w:space="0" w:color="auto"/>
        <w:left w:val="none" w:sz="0" w:space="0" w:color="auto"/>
        <w:bottom w:val="none" w:sz="0" w:space="0" w:color="auto"/>
        <w:right w:val="none" w:sz="0" w:space="0" w:color="auto"/>
      </w:divBdr>
      <w:divsChild>
        <w:div w:id="1324776649">
          <w:marLeft w:val="0"/>
          <w:marRight w:val="0"/>
          <w:marTop w:val="0"/>
          <w:marBottom w:val="0"/>
          <w:divBdr>
            <w:top w:val="none" w:sz="0" w:space="0" w:color="auto"/>
            <w:left w:val="none" w:sz="0" w:space="0" w:color="auto"/>
            <w:bottom w:val="none" w:sz="0" w:space="0" w:color="auto"/>
            <w:right w:val="none" w:sz="0" w:space="0" w:color="auto"/>
          </w:divBdr>
          <w:divsChild>
            <w:div w:id="145515606">
              <w:marLeft w:val="0"/>
              <w:marRight w:val="0"/>
              <w:marTop w:val="0"/>
              <w:marBottom w:val="0"/>
              <w:divBdr>
                <w:top w:val="none" w:sz="0" w:space="0" w:color="auto"/>
                <w:left w:val="none" w:sz="0" w:space="0" w:color="auto"/>
                <w:bottom w:val="none" w:sz="0" w:space="0" w:color="auto"/>
                <w:right w:val="none" w:sz="0" w:space="0" w:color="auto"/>
              </w:divBdr>
              <w:divsChild>
                <w:div w:id="964962927">
                  <w:marLeft w:val="0"/>
                  <w:marRight w:val="0"/>
                  <w:marTop w:val="0"/>
                  <w:marBottom w:val="0"/>
                  <w:divBdr>
                    <w:top w:val="none" w:sz="0" w:space="0" w:color="auto"/>
                    <w:left w:val="none" w:sz="0" w:space="0" w:color="auto"/>
                    <w:bottom w:val="none" w:sz="0" w:space="0" w:color="auto"/>
                    <w:right w:val="none" w:sz="0" w:space="0" w:color="auto"/>
                  </w:divBdr>
                  <w:divsChild>
                    <w:div w:id="219824641">
                      <w:marLeft w:val="0"/>
                      <w:marRight w:val="0"/>
                      <w:marTop w:val="0"/>
                      <w:marBottom w:val="0"/>
                      <w:divBdr>
                        <w:top w:val="none" w:sz="0" w:space="0" w:color="auto"/>
                        <w:left w:val="none" w:sz="0" w:space="0" w:color="auto"/>
                        <w:bottom w:val="none" w:sz="0" w:space="0" w:color="auto"/>
                        <w:right w:val="none" w:sz="0" w:space="0" w:color="auto"/>
                      </w:divBdr>
                      <w:divsChild>
                        <w:div w:id="105739746">
                          <w:marLeft w:val="0"/>
                          <w:marRight w:val="0"/>
                          <w:marTop w:val="0"/>
                          <w:marBottom w:val="0"/>
                          <w:divBdr>
                            <w:top w:val="none" w:sz="0" w:space="0" w:color="auto"/>
                            <w:left w:val="none" w:sz="0" w:space="0" w:color="auto"/>
                            <w:bottom w:val="none" w:sz="0" w:space="0" w:color="auto"/>
                            <w:right w:val="none" w:sz="0" w:space="0" w:color="auto"/>
                          </w:divBdr>
                          <w:divsChild>
                            <w:div w:id="451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5028">
      <w:bodyDiv w:val="1"/>
      <w:marLeft w:val="0"/>
      <w:marRight w:val="0"/>
      <w:marTop w:val="0"/>
      <w:marBottom w:val="0"/>
      <w:divBdr>
        <w:top w:val="none" w:sz="0" w:space="0" w:color="auto"/>
        <w:left w:val="none" w:sz="0" w:space="0" w:color="auto"/>
        <w:bottom w:val="none" w:sz="0" w:space="0" w:color="auto"/>
        <w:right w:val="none" w:sz="0" w:space="0" w:color="auto"/>
      </w:divBdr>
      <w:divsChild>
        <w:div w:id="2055499229">
          <w:marLeft w:val="0"/>
          <w:marRight w:val="0"/>
          <w:marTop w:val="0"/>
          <w:marBottom w:val="0"/>
          <w:divBdr>
            <w:top w:val="none" w:sz="0" w:space="0" w:color="auto"/>
            <w:left w:val="none" w:sz="0" w:space="0" w:color="auto"/>
            <w:bottom w:val="none" w:sz="0" w:space="0" w:color="auto"/>
            <w:right w:val="none" w:sz="0" w:space="0" w:color="auto"/>
          </w:divBdr>
          <w:divsChild>
            <w:div w:id="75369983">
              <w:marLeft w:val="0"/>
              <w:marRight w:val="0"/>
              <w:marTop w:val="0"/>
              <w:marBottom w:val="0"/>
              <w:divBdr>
                <w:top w:val="none" w:sz="0" w:space="0" w:color="auto"/>
                <w:left w:val="none" w:sz="0" w:space="0" w:color="auto"/>
                <w:bottom w:val="none" w:sz="0" w:space="0" w:color="auto"/>
                <w:right w:val="none" w:sz="0" w:space="0" w:color="auto"/>
              </w:divBdr>
              <w:divsChild>
                <w:div w:id="646932647">
                  <w:marLeft w:val="0"/>
                  <w:marRight w:val="0"/>
                  <w:marTop w:val="0"/>
                  <w:marBottom w:val="0"/>
                  <w:divBdr>
                    <w:top w:val="none" w:sz="0" w:space="0" w:color="auto"/>
                    <w:left w:val="none" w:sz="0" w:space="0" w:color="auto"/>
                    <w:bottom w:val="none" w:sz="0" w:space="0" w:color="auto"/>
                    <w:right w:val="none" w:sz="0" w:space="0" w:color="auto"/>
                  </w:divBdr>
                  <w:divsChild>
                    <w:div w:id="36442337">
                      <w:marLeft w:val="0"/>
                      <w:marRight w:val="0"/>
                      <w:marTop w:val="0"/>
                      <w:marBottom w:val="0"/>
                      <w:divBdr>
                        <w:top w:val="none" w:sz="0" w:space="0" w:color="auto"/>
                        <w:left w:val="none" w:sz="0" w:space="0" w:color="auto"/>
                        <w:bottom w:val="none" w:sz="0" w:space="0" w:color="auto"/>
                        <w:right w:val="none" w:sz="0" w:space="0" w:color="auto"/>
                      </w:divBdr>
                      <w:divsChild>
                        <w:div w:id="51660465">
                          <w:marLeft w:val="0"/>
                          <w:marRight w:val="0"/>
                          <w:marTop w:val="0"/>
                          <w:marBottom w:val="0"/>
                          <w:divBdr>
                            <w:top w:val="none" w:sz="0" w:space="0" w:color="auto"/>
                            <w:left w:val="none" w:sz="0" w:space="0" w:color="auto"/>
                            <w:bottom w:val="none" w:sz="0" w:space="0" w:color="auto"/>
                            <w:right w:val="none" w:sz="0" w:space="0" w:color="auto"/>
                          </w:divBdr>
                          <w:divsChild>
                            <w:div w:id="2855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6010">
      <w:marLeft w:val="0"/>
      <w:marRight w:val="0"/>
      <w:marTop w:val="0"/>
      <w:marBottom w:val="0"/>
      <w:divBdr>
        <w:top w:val="none" w:sz="0" w:space="0" w:color="auto"/>
        <w:left w:val="none" w:sz="0" w:space="0" w:color="auto"/>
        <w:bottom w:val="none" w:sz="0" w:space="0" w:color="auto"/>
        <w:right w:val="none" w:sz="0" w:space="0" w:color="auto"/>
      </w:divBdr>
      <w:divsChild>
        <w:div w:id="1920552745">
          <w:marLeft w:val="0"/>
          <w:marRight w:val="0"/>
          <w:marTop w:val="0"/>
          <w:marBottom w:val="0"/>
          <w:divBdr>
            <w:top w:val="none" w:sz="0" w:space="0" w:color="auto"/>
            <w:left w:val="none" w:sz="0" w:space="0" w:color="auto"/>
            <w:bottom w:val="none" w:sz="0" w:space="0" w:color="auto"/>
            <w:right w:val="none" w:sz="0" w:space="0" w:color="auto"/>
          </w:divBdr>
          <w:divsChild>
            <w:div w:id="2085562844">
              <w:marLeft w:val="0"/>
              <w:marRight w:val="0"/>
              <w:marTop w:val="0"/>
              <w:marBottom w:val="0"/>
              <w:divBdr>
                <w:top w:val="none" w:sz="0" w:space="0" w:color="auto"/>
                <w:left w:val="none" w:sz="0" w:space="0" w:color="auto"/>
                <w:bottom w:val="none" w:sz="0" w:space="0" w:color="auto"/>
                <w:right w:val="none" w:sz="0" w:space="0" w:color="auto"/>
              </w:divBdr>
              <w:divsChild>
                <w:div w:id="1050881124">
                  <w:marLeft w:val="0"/>
                  <w:marRight w:val="0"/>
                  <w:marTop w:val="0"/>
                  <w:marBottom w:val="0"/>
                  <w:divBdr>
                    <w:top w:val="none" w:sz="0" w:space="0" w:color="auto"/>
                    <w:left w:val="none" w:sz="0" w:space="0" w:color="auto"/>
                    <w:bottom w:val="none" w:sz="0" w:space="0" w:color="auto"/>
                    <w:right w:val="none" w:sz="0" w:space="0" w:color="auto"/>
                  </w:divBdr>
                  <w:divsChild>
                    <w:div w:id="1255358854">
                      <w:marLeft w:val="0"/>
                      <w:marRight w:val="0"/>
                      <w:marTop w:val="0"/>
                      <w:marBottom w:val="0"/>
                      <w:divBdr>
                        <w:top w:val="none" w:sz="0" w:space="0" w:color="auto"/>
                        <w:left w:val="none" w:sz="0" w:space="0" w:color="auto"/>
                        <w:bottom w:val="none" w:sz="0" w:space="0" w:color="auto"/>
                        <w:right w:val="none" w:sz="0" w:space="0" w:color="auto"/>
                      </w:divBdr>
                      <w:divsChild>
                        <w:div w:id="20565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1749">
      <w:bodyDiv w:val="1"/>
      <w:marLeft w:val="0"/>
      <w:marRight w:val="0"/>
      <w:marTop w:val="0"/>
      <w:marBottom w:val="0"/>
      <w:divBdr>
        <w:top w:val="none" w:sz="0" w:space="0" w:color="auto"/>
        <w:left w:val="none" w:sz="0" w:space="0" w:color="auto"/>
        <w:bottom w:val="none" w:sz="0" w:space="0" w:color="auto"/>
        <w:right w:val="none" w:sz="0" w:space="0" w:color="auto"/>
      </w:divBdr>
      <w:divsChild>
        <w:div w:id="1395008107">
          <w:marLeft w:val="0"/>
          <w:marRight w:val="0"/>
          <w:marTop w:val="0"/>
          <w:marBottom w:val="0"/>
          <w:divBdr>
            <w:top w:val="none" w:sz="0" w:space="0" w:color="auto"/>
            <w:left w:val="none" w:sz="0" w:space="0" w:color="auto"/>
            <w:bottom w:val="none" w:sz="0" w:space="0" w:color="auto"/>
            <w:right w:val="none" w:sz="0" w:space="0" w:color="auto"/>
          </w:divBdr>
          <w:divsChild>
            <w:div w:id="828249855">
              <w:marLeft w:val="0"/>
              <w:marRight w:val="0"/>
              <w:marTop w:val="0"/>
              <w:marBottom w:val="0"/>
              <w:divBdr>
                <w:top w:val="none" w:sz="0" w:space="0" w:color="auto"/>
                <w:left w:val="none" w:sz="0" w:space="0" w:color="auto"/>
                <w:bottom w:val="none" w:sz="0" w:space="0" w:color="auto"/>
                <w:right w:val="none" w:sz="0" w:space="0" w:color="auto"/>
              </w:divBdr>
              <w:divsChild>
                <w:div w:id="427429089">
                  <w:marLeft w:val="0"/>
                  <w:marRight w:val="0"/>
                  <w:marTop w:val="0"/>
                  <w:marBottom w:val="0"/>
                  <w:divBdr>
                    <w:top w:val="none" w:sz="0" w:space="0" w:color="auto"/>
                    <w:left w:val="none" w:sz="0" w:space="0" w:color="auto"/>
                    <w:bottom w:val="none" w:sz="0" w:space="0" w:color="auto"/>
                    <w:right w:val="none" w:sz="0" w:space="0" w:color="auto"/>
                  </w:divBdr>
                  <w:divsChild>
                    <w:div w:id="1827162798">
                      <w:marLeft w:val="0"/>
                      <w:marRight w:val="0"/>
                      <w:marTop w:val="0"/>
                      <w:marBottom w:val="0"/>
                      <w:divBdr>
                        <w:top w:val="none" w:sz="0" w:space="0" w:color="auto"/>
                        <w:left w:val="none" w:sz="0" w:space="0" w:color="auto"/>
                        <w:bottom w:val="none" w:sz="0" w:space="0" w:color="auto"/>
                        <w:right w:val="none" w:sz="0" w:space="0" w:color="auto"/>
                      </w:divBdr>
                      <w:divsChild>
                        <w:div w:id="2068648877">
                          <w:marLeft w:val="0"/>
                          <w:marRight w:val="0"/>
                          <w:marTop w:val="0"/>
                          <w:marBottom w:val="0"/>
                          <w:divBdr>
                            <w:top w:val="none" w:sz="0" w:space="0" w:color="auto"/>
                            <w:left w:val="none" w:sz="0" w:space="0" w:color="auto"/>
                            <w:bottom w:val="none" w:sz="0" w:space="0" w:color="auto"/>
                            <w:right w:val="none" w:sz="0" w:space="0" w:color="auto"/>
                          </w:divBdr>
                          <w:divsChild>
                            <w:div w:id="259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tten.overheid.nl/BWBR0005555/volledig/geldigheidsdatum_25-07-2013" TargetMode="External"/><Relationship Id="rId18" Type="http://schemas.openxmlformats.org/officeDocument/2006/relationships/hyperlink" Target="http://wetten.overheid.nl/BWBR0005555/volledig/geldigheidsdatum_25-07-2013" TargetMode="External"/><Relationship Id="rId26" Type="http://schemas.openxmlformats.org/officeDocument/2006/relationships/hyperlink" Target="http://wetten.overheid.nl/BWBR0005555/volledig/geldigheidsdatum_25-07-2013" TargetMode="External"/><Relationship Id="rId39" Type="http://schemas.openxmlformats.org/officeDocument/2006/relationships/hyperlink" Target="http://wetten.overheid.nl/BWBR0008691/geldigheidsdatum_19-07-2013" TargetMode="External"/><Relationship Id="rId21" Type="http://schemas.openxmlformats.org/officeDocument/2006/relationships/hyperlink" Target="http://wetten.overheid.nl/BWBR0005555/volledig/geldigheidsdatum_25-07-2013" TargetMode="External"/><Relationship Id="rId34" Type="http://schemas.openxmlformats.org/officeDocument/2006/relationships/hyperlink" Target="http://wetten.overheid.nl/BWBR0005555/Hoofdstuk8/Titel82/Afdeling84/Artikel825ea/geldigheidsdatum_19-07-2013"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tten.overheid.nl/BWBR0005555/volledig/geldigheidsdatum_25-07-2013" TargetMode="External"/><Relationship Id="rId20" Type="http://schemas.openxmlformats.org/officeDocument/2006/relationships/hyperlink" Target="http://wetten.overheid.nl/BWBR0005555/volledig/geldigheidsdatum_25-07-2013"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etten.overheid.nl/BWBR0005555/volledig/geldigheidsdatum_25-07-2013" TargetMode="External"/><Relationship Id="rId32" Type="http://schemas.openxmlformats.org/officeDocument/2006/relationships/hyperlink" Target="http://wetten.overheid.nl/BWBR0005555/volledig/geldigheidsdatum_25-07-2013" TargetMode="External"/><Relationship Id="rId37" Type="http://schemas.openxmlformats.org/officeDocument/2006/relationships/hyperlink" Target="http://wetten.overheid.nl/BWBR0005555/Hoofdstuk8/Titel82/Afdeling84/Artikel825h/geldigheidsdatum_19-07-2013"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etten.overheid.nl/BWBR0005555/volledig/geldigheidsdatum_25-07-2013" TargetMode="External"/><Relationship Id="rId23" Type="http://schemas.openxmlformats.org/officeDocument/2006/relationships/hyperlink" Target="http://wetten.overheid.nl/BWBR0005555/volledig/geldigheidsdatum_25-07-2013" TargetMode="External"/><Relationship Id="rId28" Type="http://schemas.openxmlformats.org/officeDocument/2006/relationships/header" Target="header4.xml"/><Relationship Id="rId36" Type="http://schemas.openxmlformats.org/officeDocument/2006/relationships/hyperlink" Target="http://wetten.overheid.nl/BWBR0005555/Hoofdstuk8/Titel82/Afdeling84/Artikel825ga/geldigheidsdatum_19-07-2013" TargetMode="External"/><Relationship Id="rId10" Type="http://schemas.openxmlformats.org/officeDocument/2006/relationships/footer" Target="footer1.xml"/><Relationship Id="rId19" Type="http://schemas.openxmlformats.org/officeDocument/2006/relationships/hyperlink" Target="http://wetten.overheid.nl/BWBR0005555/volledig/geldigheidsdatum_25-07-2013" TargetMode="External"/><Relationship Id="rId31" Type="http://schemas.openxmlformats.org/officeDocument/2006/relationships/hyperlink" Target="http://wetten.overheid.nl/BWBR0005555/volledig/geldigheidsdatum_25-07-2013"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etten.overheid.nl/BWBR0005555/volledig/geldigheidsdatum_25-07-2013" TargetMode="External"/><Relationship Id="rId22" Type="http://schemas.openxmlformats.org/officeDocument/2006/relationships/hyperlink" Target="http://wetten.overheid.nl/BWBR0005555/volledig/geldigheidsdatum_25-07-2013"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wetten.overheid.nl/BWBR0005555/Hoofdstuk8/Titel82/Afdeling84/Artikel825f/geldigheidsdatum_19-07-2013"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etten.overheid.nl/BWBR0005555/volledig/geldigheidsdatum_25-07-2013" TargetMode="External"/><Relationship Id="rId25" Type="http://schemas.openxmlformats.org/officeDocument/2006/relationships/hyperlink" Target="http://wetten.overheid.nl/BWBR0005555/volledig/geldigheidsdatum_25-07-2013" TargetMode="External"/><Relationship Id="rId33" Type="http://schemas.openxmlformats.org/officeDocument/2006/relationships/hyperlink" Target="http://wetten.overheid.nl/BWBR0005555/volledig/geldigheidsdatum_25-07-2013" TargetMode="External"/><Relationship Id="rId38" Type="http://schemas.openxmlformats.org/officeDocument/2006/relationships/hyperlink" Target="http://wetten.overheid.nl/BWBR0008691/geldigheidsdatum_19-07-20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ruinsm\Local%20Settings\Temporary%20Internet%20Files\Content.IE5\T2JIN2I1\Tijdelijk_bestand_Wetsvoorstel%20WA%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4B03B76AEDE7438532979B0B4F2513" ma:contentTypeVersion="0" ma:contentTypeDescription="Een nieuw document maken." ma:contentTypeScope="" ma:versionID="72cfd4db04acb8a824ec45f1f4eb121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3247B-3654-45A2-AA0C-3D1631FF6073}"/>
</file>

<file path=customXml/itemProps2.xml><?xml version="1.0" encoding="utf-8"?>
<ds:datastoreItem xmlns:ds="http://schemas.openxmlformats.org/officeDocument/2006/customXml" ds:itemID="{29C1919A-E6C9-44ED-B84C-73704FE70949}"/>
</file>

<file path=customXml/itemProps3.xml><?xml version="1.0" encoding="utf-8"?>
<ds:datastoreItem xmlns:ds="http://schemas.openxmlformats.org/officeDocument/2006/customXml" ds:itemID="{FCE75D74-9C5C-4BD0-A3C9-91793363A8A1}"/>
</file>

<file path=customXml/itemProps4.xml><?xml version="1.0" encoding="utf-8"?>
<ds:datastoreItem xmlns:ds="http://schemas.openxmlformats.org/officeDocument/2006/customXml" ds:itemID="{D6409F92-72C0-4DE5-A368-9850EFBB2DE9}"/>
</file>

<file path=docProps/app.xml><?xml version="1.0" encoding="utf-8"?>
<Properties xmlns="http://schemas.openxmlformats.org/officeDocument/2006/extended-properties" xmlns:vt="http://schemas.openxmlformats.org/officeDocument/2006/docPropsVTypes">
  <Template>Tijdelijk_bestand_Wetsvoorstel WA[1].dotx</Template>
  <TotalTime>0</TotalTime>
  <Pages>16</Pages>
  <Words>7838</Words>
  <Characters>43115</Characters>
  <Application>Microsoft Office Word</Application>
  <DocSecurity>4</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JBootsma</dc:creator>
  <cp:lastModifiedBy>Hans Bouwmeester</cp:lastModifiedBy>
  <cp:revision>2</cp:revision>
  <cp:lastPrinted>2014-06-26T06:41:00Z</cp:lastPrinted>
  <dcterms:created xsi:type="dcterms:W3CDTF">2015-04-28T14:01:00Z</dcterms:created>
  <dcterms:modified xsi:type="dcterms:W3CDTF">2015-04-28T14:01:00Z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0x010100664B03B76AEDE7438532979B0B4F2513</vt:lpwstr>
  </property>
</Properties>
</file>